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7C6813" w14:textId="77777777" w:rsidR="00012B65" w:rsidRPr="00501E56" w:rsidRDefault="00012B65" w:rsidP="000355C3">
      <w:pPr>
        <w:pStyle w:val="Heading1"/>
        <w:ind w:left="0"/>
        <w:jc w:val="both"/>
        <w:rPr>
          <w:rFonts w:asciiTheme="minorHAnsi" w:hAnsiTheme="minorHAnsi" w:cstheme="minorHAnsi"/>
          <w:color w:val="4472C4"/>
          <w:sz w:val="22"/>
          <w:szCs w:val="22"/>
          <w:u w:val="none"/>
        </w:rPr>
      </w:pPr>
      <w:bookmarkStart w:id="0" w:name="_Toc141208704"/>
    </w:p>
    <w:p w14:paraId="3BEC1A49" w14:textId="17FBF110" w:rsidR="0061200E" w:rsidRPr="007E4BFC" w:rsidRDefault="0061200E" w:rsidP="0061200E">
      <w:pPr>
        <w:widowControl/>
        <w:adjustRightInd w:val="0"/>
        <w:rPr>
          <w:rFonts w:asciiTheme="minorHAnsi" w:hAnsiTheme="minorHAnsi" w:cstheme="minorHAnsi"/>
          <w:b/>
          <w:bCs/>
          <w:sz w:val="72"/>
          <w:szCs w:val="72"/>
        </w:rPr>
      </w:pPr>
      <w:bookmarkStart w:id="1" w:name="_Hlk207623808"/>
      <w:r>
        <w:rPr>
          <w:rFonts w:asciiTheme="minorHAnsi" w:hAnsiTheme="minorHAnsi" w:cstheme="minorHAnsi"/>
          <w:b/>
          <w:bCs/>
          <w:sz w:val="72"/>
          <w:szCs w:val="72"/>
        </w:rPr>
        <w:t>Positive Behaviour</w:t>
      </w:r>
      <w:r w:rsidRPr="007E4BFC">
        <w:rPr>
          <w:rFonts w:asciiTheme="minorHAnsi" w:hAnsiTheme="minorHAnsi" w:cstheme="minorHAnsi"/>
          <w:b/>
          <w:bCs/>
          <w:sz w:val="72"/>
          <w:szCs w:val="72"/>
        </w:rPr>
        <w:t xml:space="preserve"> Policy</w:t>
      </w:r>
    </w:p>
    <w:p w14:paraId="6BB92D72" w14:textId="77777777" w:rsidR="0061200E" w:rsidRPr="002E2E64" w:rsidRDefault="0061200E" w:rsidP="0061200E">
      <w:pPr>
        <w:widowControl/>
        <w:autoSpaceDE/>
        <w:autoSpaceDN/>
        <w:spacing w:line="259" w:lineRule="auto"/>
        <w:rPr>
          <w:rFonts w:asciiTheme="minorHAnsi" w:eastAsia="MS Mincho" w:hAnsiTheme="minorHAnsi" w:cstheme="minorHAnsi"/>
          <w:sz w:val="32"/>
        </w:rPr>
      </w:pPr>
      <w:r w:rsidRPr="002E2E64">
        <w:rPr>
          <w:rFonts w:asciiTheme="minorHAnsi" w:eastAsia="MS Mincho" w:hAnsiTheme="minorHAnsi" w:cstheme="minorHAnsi"/>
          <w:sz w:val="32"/>
        </w:rPr>
        <w:t>Blue Bell Hill Primary School</w:t>
      </w:r>
    </w:p>
    <w:p w14:paraId="3A1160D5" w14:textId="77777777" w:rsidR="0061200E" w:rsidRPr="003C41B8" w:rsidRDefault="0061200E" w:rsidP="0061200E">
      <w:pPr>
        <w:widowControl/>
        <w:autoSpaceDE/>
        <w:autoSpaceDN/>
        <w:rPr>
          <w:rFonts w:asciiTheme="minorHAnsi" w:eastAsia="MS Mincho" w:hAnsiTheme="minorHAnsi" w:cstheme="minorHAnsi"/>
        </w:rPr>
      </w:pPr>
    </w:p>
    <w:p w14:paraId="47BC8CF1" w14:textId="77777777" w:rsidR="0061200E" w:rsidRPr="003C41B8" w:rsidRDefault="0061200E" w:rsidP="0061200E">
      <w:pPr>
        <w:widowControl/>
        <w:autoSpaceDE/>
        <w:autoSpaceDN/>
        <w:rPr>
          <w:rFonts w:asciiTheme="minorHAnsi" w:eastAsia="MS Mincho" w:hAnsiTheme="minorHAnsi" w:cstheme="minorHAnsi"/>
          <w:noProof/>
          <w:color w:val="00CF80"/>
        </w:rPr>
      </w:pPr>
      <w:bookmarkStart w:id="2" w:name="_Toc527971299"/>
      <w:bookmarkStart w:id="3" w:name="_Toc527971524"/>
      <w:bookmarkStart w:id="4" w:name="_Toc527987762"/>
      <w:bookmarkStart w:id="5" w:name="_Toc528050759"/>
      <w:bookmarkStart w:id="6" w:name="_Toc528055942"/>
      <w:bookmarkStart w:id="7" w:name="_Toc528056048"/>
      <w:bookmarkStart w:id="8" w:name="_Toc528056152"/>
      <w:bookmarkStart w:id="9" w:name="_Toc528145501"/>
      <w:bookmarkStart w:id="10" w:name="_Toc528150713"/>
      <w:bookmarkStart w:id="11" w:name="_Toc528150774"/>
      <w:bookmarkStart w:id="12" w:name="_Toc528676563"/>
      <w:bookmarkEnd w:id="2"/>
      <w:bookmarkEnd w:id="3"/>
      <w:bookmarkEnd w:id="4"/>
      <w:bookmarkEnd w:id="5"/>
      <w:bookmarkEnd w:id="6"/>
      <w:bookmarkEnd w:id="7"/>
      <w:bookmarkEnd w:id="8"/>
      <w:bookmarkEnd w:id="9"/>
      <w:bookmarkEnd w:id="10"/>
      <w:bookmarkEnd w:id="11"/>
      <w:bookmarkEnd w:id="12"/>
    </w:p>
    <w:p w14:paraId="2777D0EB" w14:textId="77777777" w:rsidR="0061200E" w:rsidRPr="003C41B8" w:rsidRDefault="0061200E" w:rsidP="0061200E">
      <w:pPr>
        <w:widowControl/>
        <w:autoSpaceDE/>
        <w:autoSpaceDN/>
        <w:rPr>
          <w:rFonts w:asciiTheme="minorHAnsi" w:eastAsia="MS Mincho" w:hAnsiTheme="minorHAnsi" w:cstheme="minorHAnsi"/>
          <w:noProof/>
        </w:rPr>
      </w:pPr>
      <w:r w:rsidRPr="003C41B8">
        <w:rPr>
          <w:rFonts w:asciiTheme="minorHAnsi" w:eastAsia="MS Mincho" w:hAnsiTheme="minorHAnsi" w:cstheme="minorHAnsi"/>
          <w:noProof/>
        </w:rPr>
        <mc:AlternateContent>
          <mc:Choice Requires="wps">
            <w:drawing>
              <wp:anchor distT="0" distB="0" distL="114300" distR="114300" simplePos="0" relativeHeight="251660313" behindDoc="0" locked="0" layoutInCell="1" allowOverlap="1" wp14:anchorId="579C7877" wp14:editId="28C6407A">
                <wp:simplePos x="0" y="0"/>
                <wp:positionH relativeFrom="column">
                  <wp:posOffset>2209165</wp:posOffset>
                </wp:positionH>
                <wp:positionV relativeFrom="paragraph">
                  <wp:posOffset>-1905</wp:posOffset>
                </wp:positionV>
                <wp:extent cx="1609725" cy="2489835"/>
                <wp:effectExtent l="0" t="1270" r="2540" b="444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9725" cy="2489835"/>
                        </a:xfrm>
                        <a:prstGeom prst="rect">
                          <a:avLst/>
                        </a:prstGeom>
                        <a:noFill/>
                        <a:ln>
                          <a:noFill/>
                        </a:ln>
                        <a:effectLst/>
                        <a:extLst>
                          <a:ext uri="{909E8E84-426E-40DD-AFC4-6F175D3DCCD1}">
                            <a14:hiddenFill xmlns:a14="http://schemas.microsoft.com/office/drawing/2010/main">
                              <a:solidFill>
                                <a:srgbClr val="FFFF00"/>
                              </a:solidFill>
                            </a14:hiddenFill>
                          </a:ext>
                          <a:ext uri="{91240B29-F687-4F45-9708-019B960494DF}">
                            <a14:hiddenLine xmlns:a14="http://schemas.microsoft.com/office/drawing/2010/main" w="38100">
                              <a:solidFill>
                                <a:srgbClr val="F2F2F2"/>
                              </a:solidFill>
                              <a:miter lim="800000"/>
                              <a:headEnd/>
                              <a:tailEnd/>
                            </a14:hiddenLine>
                          </a:ext>
                          <a:ext uri="{AF507438-7753-43E0-B8FC-AC1667EBCBE1}">
                            <a14:hiddenEffects xmlns:a14="http://schemas.microsoft.com/office/drawing/2010/main">
                              <a:effectLst/>
                            </a14:hiddenEffects>
                          </a:ext>
                        </a:extLst>
                      </wps:spPr>
                      <wps:txbx>
                        <w:txbxContent>
                          <w:p w14:paraId="79CE83F8" w14:textId="77777777" w:rsidR="0061200E" w:rsidRDefault="0061200E" w:rsidP="0061200E">
                            <w:pPr>
                              <w:pStyle w:val="6Abstract"/>
                              <w:spacing w:after="0"/>
                            </w:pPr>
                          </w:p>
                          <w:p w14:paraId="02A9AD85" w14:textId="77777777" w:rsidR="0061200E" w:rsidRPr="001118BF" w:rsidRDefault="0061200E" w:rsidP="0061200E">
                            <w:pPr>
                              <w:pStyle w:val="6Abstract"/>
                              <w:spacing w:after="0"/>
                              <w:jc w:val="center"/>
                            </w:pPr>
                            <w:r>
                              <w:br/>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w:pict w14:anchorId="065F3E85">
              <v:shapetype id="_x0000_t202" coordsize="21600,21600" o:spt="202" path="m,l,21600r21600,l21600,xe" w14:anchorId="579C7877">
                <v:stroke joinstyle="miter"/>
                <v:path gradientshapeok="t" o:connecttype="rect"/>
              </v:shapetype>
              <v:shape id="Text Box 3" style="position:absolute;margin-left:173.95pt;margin-top:-.15pt;width:126.75pt;height:196.05pt;z-index:25166031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ed="f" fillcolor="yellow" stroked="f" strokecolor="#f2f2f2" strokeweight="3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">
                <v:textbox>
                  <w:txbxContent>
                    <w:p w:rsidR="0061200E" w:rsidP="0061200E" w:rsidRDefault="0061200E" w14:paraId="672A6659" w14:textId="77777777">
                      <w:pPr>
                        <w:pStyle w:val="6Abstract"/>
                        <w:spacing w:after="0"/>
                      </w:pPr>
                    </w:p>
                    <w:p w:rsidRPr="001118BF" w:rsidR="0061200E" w:rsidP="0061200E" w:rsidRDefault="0061200E" w14:paraId="0A37501D" w14:textId="77777777">
                      <w:pPr>
                        <w:pStyle w:val="6Abstract"/>
                        <w:spacing w:after="0"/>
                        <w:jc w:val="center"/>
                      </w:pPr>
                      <w:r>
                        <w:br/>
                      </w:r>
                    </w:p>
                  </w:txbxContent>
                </v:textbox>
              </v:shape>
            </w:pict>
          </mc:Fallback>
        </mc:AlternateContent>
      </w:r>
    </w:p>
    <w:p w14:paraId="3A969945" w14:textId="77777777" w:rsidR="0061200E" w:rsidRPr="003C41B8" w:rsidRDefault="0061200E" w:rsidP="0061200E">
      <w:pPr>
        <w:widowControl/>
        <w:autoSpaceDE/>
        <w:autoSpaceDN/>
        <w:rPr>
          <w:rFonts w:asciiTheme="minorHAnsi" w:eastAsia="MS Mincho" w:hAnsiTheme="minorHAnsi" w:cstheme="minorHAnsi"/>
          <w:noProof/>
        </w:rPr>
      </w:pPr>
    </w:p>
    <w:p w14:paraId="3E82B3FF" w14:textId="77777777" w:rsidR="0061200E" w:rsidRPr="003C41B8" w:rsidRDefault="0061200E" w:rsidP="0061200E">
      <w:pPr>
        <w:widowControl/>
        <w:autoSpaceDE/>
        <w:autoSpaceDN/>
        <w:rPr>
          <w:rFonts w:asciiTheme="minorHAnsi" w:eastAsia="MS Mincho" w:hAnsiTheme="minorHAnsi" w:cstheme="minorHAnsi"/>
        </w:rPr>
      </w:pPr>
    </w:p>
    <w:p w14:paraId="374025DD" w14:textId="77777777" w:rsidR="0061200E" w:rsidRPr="003C41B8" w:rsidRDefault="0061200E" w:rsidP="0061200E">
      <w:pPr>
        <w:widowControl/>
        <w:autoSpaceDE/>
        <w:autoSpaceDN/>
        <w:rPr>
          <w:rFonts w:asciiTheme="minorHAnsi" w:eastAsia="MS Mincho" w:hAnsiTheme="minorHAnsi" w:cstheme="minorHAnsi"/>
        </w:rPr>
      </w:pPr>
    </w:p>
    <w:p w14:paraId="32F95C2A" w14:textId="77777777" w:rsidR="0061200E" w:rsidRPr="003C41B8" w:rsidRDefault="0061200E" w:rsidP="0061200E">
      <w:pPr>
        <w:widowControl/>
        <w:autoSpaceDE/>
        <w:autoSpaceDN/>
        <w:rPr>
          <w:rFonts w:asciiTheme="minorHAnsi" w:eastAsia="MS Mincho" w:hAnsiTheme="minorHAnsi" w:cstheme="minorHAnsi"/>
        </w:rPr>
      </w:pPr>
      <w:r w:rsidRPr="003C41B8">
        <w:rPr>
          <w:rFonts w:asciiTheme="minorHAnsi" w:eastAsia="MS Mincho" w:hAnsiTheme="minorHAnsi" w:cstheme="minorHAnsi"/>
          <w:noProof/>
        </w:rPr>
        <w:drawing>
          <wp:anchor distT="0" distB="0" distL="114300" distR="114300" simplePos="0" relativeHeight="251661337" behindDoc="0" locked="0" layoutInCell="1" allowOverlap="1" wp14:anchorId="58A45A97" wp14:editId="34343DA1">
            <wp:simplePos x="0" y="0"/>
            <wp:positionH relativeFrom="margin">
              <wp:align>center</wp:align>
            </wp:positionH>
            <wp:positionV relativeFrom="margin">
              <wp:align>center</wp:align>
            </wp:positionV>
            <wp:extent cx="2876550" cy="3838575"/>
            <wp:effectExtent l="0" t="0" r="0" b="0"/>
            <wp:wrapSquare wrapText="bothSides"/>
            <wp:docPr id="706513904" name="Picture 706513904" descr="BHH Primary 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HH Primary School 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76550" cy="3838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5178AC" w14:textId="77777777" w:rsidR="0061200E" w:rsidRPr="003C41B8" w:rsidRDefault="0061200E" w:rsidP="0061200E">
      <w:pPr>
        <w:widowControl/>
        <w:autoSpaceDE/>
        <w:autoSpaceDN/>
        <w:rPr>
          <w:rFonts w:asciiTheme="minorHAnsi" w:eastAsia="MS Mincho" w:hAnsiTheme="minorHAnsi" w:cstheme="minorHAnsi"/>
        </w:rPr>
      </w:pPr>
    </w:p>
    <w:p w14:paraId="078F27EB" w14:textId="77777777" w:rsidR="0061200E" w:rsidRPr="003C41B8" w:rsidRDefault="0061200E" w:rsidP="0061200E">
      <w:pPr>
        <w:widowControl/>
        <w:autoSpaceDE/>
        <w:autoSpaceDN/>
        <w:rPr>
          <w:rFonts w:asciiTheme="minorHAnsi" w:eastAsia="MS Mincho" w:hAnsiTheme="minorHAnsi" w:cstheme="minorHAnsi"/>
        </w:rPr>
      </w:pPr>
    </w:p>
    <w:p w14:paraId="19FB1626" w14:textId="77777777" w:rsidR="0061200E" w:rsidRPr="003C41B8" w:rsidRDefault="0061200E" w:rsidP="0061200E">
      <w:pPr>
        <w:widowControl/>
        <w:autoSpaceDE/>
        <w:autoSpaceDN/>
        <w:rPr>
          <w:rFonts w:asciiTheme="minorHAnsi" w:eastAsia="MS Mincho" w:hAnsiTheme="minorHAnsi" w:cstheme="minorHAnsi"/>
        </w:rPr>
      </w:pPr>
    </w:p>
    <w:p w14:paraId="508D76FC" w14:textId="77777777" w:rsidR="0061200E" w:rsidRPr="003C41B8" w:rsidRDefault="0061200E" w:rsidP="0061200E">
      <w:pPr>
        <w:widowControl/>
        <w:autoSpaceDE/>
        <w:autoSpaceDN/>
        <w:rPr>
          <w:rFonts w:asciiTheme="minorHAnsi" w:eastAsia="MS Mincho" w:hAnsiTheme="minorHAnsi" w:cstheme="minorHAnsi"/>
        </w:rPr>
      </w:pPr>
    </w:p>
    <w:p w14:paraId="5E1A90D0" w14:textId="77777777" w:rsidR="0061200E" w:rsidRPr="003C41B8" w:rsidRDefault="0061200E" w:rsidP="0061200E">
      <w:pPr>
        <w:widowControl/>
        <w:autoSpaceDE/>
        <w:autoSpaceDN/>
        <w:rPr>
          <w:rFonts w:asciiTheme="minorHAnsi" w:eastAsia="MS Mincho" w:hAnsiTheme="minorHAnsi" w:cstheme="minorHAnsi"/>
        </w:rPr>
      </w:pPr>
    </w:p>
    <w:p w14:paraId="3C3271A6" w14:textId="77777777" w:rsidR="0061200E" w:rsidRPr="003C41B8" w:rsidRDefault="0061200E" w:rsidP="0061200E">
      <w:pPr>
        <w:widowControl/>
        <w:autoSpaceDE/>
        <w:autoSpaceDN/>
        <w:rPr>
          <w:rFonts w:asciiTheme="minorHAnsi" w:eastAsia="MS Mincho" w:hAnsiTheme="minorHAnsi" w:cstheme="minorHAnsi"/>
        </w:rPr>
      </w:pPr>
    </w:p>
    <w:p w14:paraId="763ED155" w14:textId="77777777" w:rsidR="0061200E" w:rsidRPr="003C41B8" w:rsidRDefault="0061200E" w:rsidP="0061200E">
      <w:pPr>
        <w:widowControl/>
        <w:autoSpaceDE/>
        <w:autoSpaceDN/>
        <w:rPr>
          <w:rFonts w:asciiTheme="minorHAnsi" w:eastAsia="MS Mincho" w:hAnsiTheme="minorHAnsi" w:cstheme="minorHAnsi"/>
        </w:rPr>
      </w:pPr>
    </w:p>
    <w:p w14:paraId="62F19686" w14:textId="77777777" w:rsidR="0061200E" w:rsidRPr="003C41B8" w:rsidRDefault="0061200E" w:rsidP="0061200E">
      <w:pPr>
        <w:widowControl/>
        <w:autoSpaceDE/>
        <w:autoSpaceDN/>
        <w:rPr>
          <w:rFonts w:asciiTheme="minorHAnsi" w:eastAsia="MS Mincho" w:hAnsiTheme="minorHAnsi" w:cstheme="minorHAnsi"/>
        </w:rPr>
      </w:pPr>
    </w:p>
    <w:p w14:paraId="69287B34" w14:textId="77777777" w:rsidR="0061200E" w:rsidRPr="003C41B8" w:rsidRDefault="0061200E" w:rsidP="0061200E">
      <w:pPr>
        <w:widowControl/>
        <w:autoSpaceDE/>
        <w:autoSpaceDN/>
        <w:rPr>
          <w:rFonts w:asciiTheme="minorHAnsi" w:eastAsia="MS Mincho" w:hAnsiTheme="minorHAnsi" w:cstheme="minorHAnsi"/>
        </w:rPr>
      </w:pPr>
    </w:p>
    <w:p w14:paraId="510B62A4" w14:textId="77777777" w:rsidR="0061200E" w:rsidRPr="003C41B8" w:rsidRDefault="0061200E" w:rsidP="0061200E">
      <w:pPr>
        <w:widowControl/>
        <w:autoSpaceDE/>
        <w:autoSpaceDN/>
        <w:rPr>
          <w:rFonts w:asciiTheme="minorHAnsi" w:eastAsia="MS Mincho" w:hAnsiTheme="minorHAnsi" w:cstheme="minorHAnsi"/>
        </w:rPr>
      </w:pPr>
    </w:p>
    <w:p w14:paraId="3CD404DF" w14:textId="77777777" w:rsidR="0061200E" w:rsidRPr="003C41B8" w:rsidRDefault="0061200E" w:rsidP="0061200E">
      <w:pPr>
        <w:widowControl/>
        <w:autoSpaceDE/>
        <w:autoSpaceDN/>
        <w:rPr>
          <w:rFonts w:asciiTheme="minorHAnsi" w:eastAsia="MS Mincho" w:hAnsiTheme="minorHAnsi" w:cstheme="minorHAnsi"/>
        </w:rPr>
      </w:pPr>
    </w:p>
    <w:p w14:paraId="2CCBA9F1" w14:textId="77777777" w:rsidR="0061200E" w:rsidRPr="003C41B8" w:rsidRDefault="0061200E" w:rsidP="0061200E">
      <w:pPr>
        <w:widowControl/>
        <w:autoSpaceDE/>
        <w:autoSpaceDN/>
        <w:rPr>
          <w:rFonts w:asciiTheme="minorHAnsi" w:eastAsia="MS Mincho" w:hAnsiTheme="minorHAnsi" w:cstheme="minorHAnsi"/>
        </w:rPr>
      </w:pPr>
    </w:p>
    <w:p w14:paraId="1C434E9B" w14:textId="77777777" w:rsidR="0061200E" w:rsidRPr="003C41B8" w:rsidRDefault="0061200E" w:rsidP="0061200E">
      <w:pPr>
        <w:widowControl/>
        <w:autoSpaceDE/>
        <w:autoSpaceDN/>
        <w:rPr>
          <w:rFonts w:asciiTheme="minorHAnsi" w:eastAsia="MS Mincho" w:hAnsiTheme="minorHAnsi" w:cstheme="minorHAnsi"/>
        </w:rPr>
      </w:pPr>
    </w:p>
    <w:p w14:paraId="5D2B51CB" w14:textId="77777777" w:rsidR="0061200E" w:rsidRPr="003C41B8" w:rsidRDefault="0061200E" w:rsidP="0061200E">
      <w:pPr>
        <w:widowControl/>
        <w:autoSpaceDE/>
        <w:autoSpaceDN/>
        <w:rPr>
          <w:rFonts w:asciiTheme="minorHAnsi" w:eastAsia="MS Mincho" w:hAnsiTheme="minorHAnsi" w:cstheme="minorHAnsi"/>
        </w:rPr>
      </w:pPr>
    </w:p>
    <w:p w14:paraId="61EDCF81" w14:textId="77777777" w:rsidR="0061200E" w:rsidRPr="003C41B8" w:rsidRDefault="0061200E" w:rsidP="0061200E">
      <w:pPr>
        <w:widowControl/>
        <w:autoSpaceDE/>
        <w:autoSpaceDN/>
        <w:rPr>
          <w:rFonts w:asciiTheme="minorHAnsi" w:eastAsia="MS Mincho" w:hAnsiTheme="minorHAnsi" w:cstheme="minorHAnsi"/>
        </w:rPr>
      </w:pPr>
    </w:p>
    <w:p w14:paraId="7B3E843E" w14:textId="77777777" w:rsidR="0061200E" w:rsidRPr="003C41B8" w:rsidRDefault="0061200E" w:rsidP="0061200E">
      <w:pPr>
        <w:widowControl/>
        <w:autoSpaceDE/>
        <w:autoSpaceDN/>
        <w:rPr>
          <w:rFonts w:asciiTheme="minorHAnsi" w:eastAsia="MS Mincho" w:hAnsiTheme="minorHAnsi" w:cstheme="minorHAnsi"/>
        </w:rPr>
      </w:pPr>
    </w:p>
    <w:p w14:paraId="28642C72" w14:textId="77777777" w:rsidR="0061200E" w:rsidRPr="003C41B8" w:rsidRDefault="0061200E" w:rsidP="0061200E">
      <w:pPr>
        <w:widowControl/>
        <w:autoSpaceDE/>
        <w:autoSpaceDN/>
        <w:rPr>
          <w:rFonts w:asciiTheme="minorHAnsi" w:eastAsia="MS Mincho" w:hAnsiTheme="minorHAnsi" w:cstheme="minorHAnsi"/>
        </w:rPr>
      </w:pPr>
    </w:p>
    <w:p w14:paraId="2609D6E0" w14:textId="77777777" w:rsidR="0061200E" w:rsidRPr="003C41B8" w:rsidRDefault="0061200E" w:rsidP="0061200E">
      <w:pPr>
        <w:widowControl/>
        <w:autoSpaceDE/>
        <w:autoSpaceDN/>
        <w:rPr>
          <w:rFonts w:asciiTheme="minorHAnsi" w:eastAsia="MS Mincho" w:hAnsiTheme="minorHAnsi" w:cstheme="minorHAnsi"/>
        </w:rPr>
      </w:pPr>
    </w:p>
    <w:p w14:paraId="62851176" w14:textId="77777777" w:rsidR="0061200E" w:rsidRDefault="0061200E" w:rsidP="0061200E">
      <w:pPr>
        <w:widowControl/>
        <w:autoSpaceDE/>
        <w:autoSpaceDN/>
        <w:spacing w:line="276" w:lineRule="auto"/>
        <w:rPr>
          <w:rFonts w:asciiTheme="minorHAnsi" w:hAnsiTheme="minorHAnsi" w:cstheme="minorHAnsi"/>
          <w:b/>
        </w:rPr>
      </w:pPr>
    </w:p>
    <w:p w14:paraId="25FBBDA7" w14:textId="77777777" w:rsidR="0061200E" w:rsidRDefault="0061200E" w:rsidP="0061200E">
      <w:pPr>
        <w:widowControl/>
        <w:autoSpaceDE/>
        <w:autoSpaceDN/>
        <w:spacing w:line="276" w:lineRule="auto"/>
        <w:rPr>
          <w:rFonts w:asciiTheme="minorHAnsi" w:hAnsiTheme="minorHAnsi" w:cstheme="minorHAnsi"/>
          <w:b/>
        </w:rPr>
      </w:pPr>
    </w:p>
    <w:p w14:paraId="45A764B8" w14:textId="77777777" w:rsidR="0061200E" w:rsidRDefault="0061200E" w:rsidP="0061200E">
      <w:pPr>
        <w:widowControl/>
        <w:autoSpaceDE/>
        <w:autoSpaceDN/>
        <w:spacing w:line="276" w:lineRule="auto"/>
        <w:rPr>
          <w:rFonts w:asciiTheme="minorHAnsi" w:hAnsiTheme="minorHAnsi" w:cstheme="minorHAnsi"/>
          <w:b/>
        </w:rPr>
      </w:pPr>
    </w:p>
    <w:p w14:paraId="41CFB166" w14:textId="77777777" w:rsidR="0061200E" w:rsidRDefault="0061200E" w:rsidP="0061200E">
      <w:pPr>
        <w:widowControl/>
        <w:autoSpaceDE/>
        <w:autoSpaceDN/>
        <w:spacing w:line="276" w:lineRule="auto"/>
        <w:rPr>
          <w:rFonts w:asciiTheme="minorHAnsi" w:hAnsiTheme="minorHAnsi" w:cstheme="minorHAnsi"/>
          <w:b/>
        </w:rPr>
      </w:pPr>
    </w:p>
    <w:p w14:paraId="57D565A1" w14:textId="77777777" w:rsidR="0061200E" w:rsidRDefault="0061200E" w:rsidP="0061200E">
      <w:pPr>
        <w:widowControl/>
        <w:autoSpaceDE/>
        <w:autoSpaceDN/>
        <w:spacing w:line="276" w:lineRule="auto"/>
        <w:rPr>
          <w:rFonts w:asciiTheme="minorHAnsi" w:hAnsiTheme="minorHAnsi" w:cstheme="minorHAnsi"/>
          <w:b/>
        </w:rPr>
      </w:pPr>
    </w:p>
    <w:p w14:paraId="30A8A795" w14:textId="77777777" w:rsidR="0061200E" w:rsidRDefault="0061200E" w:rsidP="0061200E">
      <w:pPr>
        <w:widowControl/>
        <w:autoSpaceDE/>
        <w:autoSpaceDN/>
        <w:spacing w:line="276" w:lineRule="auto"/>
        <w:rPr>
          <w:rFonts w:asciiTheme="minorHAnsi" w:hAnsiTheme="minorHAnsi" w:cstheme="minorHAnsi"/>
          <w:b/>
        </w:rPr>
      </w:pPr>
    </w:p>
    <w:p w14:paraId="5131CDA7" w14:textId="77777777" w:rsidR="0061200E" w:rsidRDefault="0061200E" w:rsidP="0061200E">
      <w:pPr>
        <w:widowControl/>
        <w:autoSpaceDE/>
        <w:autoSpaceDN/>
        <w:spacing w:line="276" w:lineRule="auto"/>
        <w:rPr>
          <w:rFonts w:asciiTheme="minorHAnsi" w:hAnsiTheme="minorHAnsi" w:cstheme="minorHAnsi"/>
          <w:b/>
        </w:rPr>
      </w:pPr>
    </w:p>
    <w:p w14:paraId="7EAB674A" w14:textId="77777777" w:rsidR="0061200E" w:rsidRDefault="0061200E" w:rsidP="0061200E">
      <w:pPr>
        <w:widowControl/>
        <w:autoSpaceDE/>
        <w:autoSpaceDN/>
        <w:spacing w:line="276" w:lineRule="auto"/>
        <w:rPr>
          <w:rFonts w:asciiTheme="minorHAnsi" w:hAnsiTheme="minorHAnsi" w:cstheme="minorHAnsi"/>
          <w:b/>
        </w:rPr>
      </w:pPr>
    </w:p>
    <w:p w14:paraId="10A68A1B" w14:textId="77777777" w:rsidR="0061200E" w:rsidRDefault="0061200E" w:rsidP="0061200E">
      <w:pPr>
        <w:widowControl/>
        <w:autoSpaceDE/>
        <w:autoSpaceDN/>
        <w:spacing w:line="276" w:lineRule="auto"/>
        <w:rPr>
          <w:rFonts w:asciiTheme="minorHAnsi" w:hAnsiTheme="minorHAnsi" w:cstheme="minorHAnsi"/>
          <w:b/>
        </w:rPr>
      </w:pPr>
    </w:p>
    <w:p w14:paraId="600CE9F9" w14:textId="77777777" w:rsidR="0061200E" w:rsidRDefault="0061200E" w:rsidP="0061200E">
      <w:pPr>
        <w:widowControl/>
        <w:autoSpaceDE/>
        <w:autoSpaceDN/>
        <w:spacing w:line="276" w:lineRule="auto"/>
        <w:rPr>
          <w:rFonts w:asciiTheme="minorHAnsi" w:hAnsiTheme="minorHAnsi" w:cstheme="minorHAnsi"/>
          <w:b/>
        </w:rPr>
      </w:pPr>
    </w:p>
    <w:p w14:paraId="6A78F030" w14:textId="77777777" w:rsidR="0061200E" w:rsidRDefault="0061200E" w:rsidP="0061200E">
      <w:pPr>
        <w:widowControl/>
        <w:autoSpaceDE/>
        <w:autoSpaceDN/>
        <w:spacing w:line="276" w:lineRule="auto"/>
        <w:rPr>
          <w:rFonts w:asciiTheme="minorHAnsi" w:hAnsiTheme="minorHAnsi" w:cstheme="minorHAnsi"/>
          <w:b/>
        </w:rPr>
      </w:pPr>
    </w:p>
    <w:p w14:paraId="3CA34F82" w14:textId="77777777" w:rsidR="0061200E" w:rsidRPr="003C41B8" w:rsidRDefault="0061200E" w:rsidP="0061200E">
      <w:pPr>
        <w:widowControl/>
        <w:autoSpaceDE/>
        <w:autoSpaceDN/>
        <w:spacing w:line="276" w:lineRule="auto"/>
        <w:rPr>
          <w:rFonts w:asciiTheme="minorHAnsi" w:hAnsiTheme="minorHAnsi" w:cstheme="minorHAnsi"/>
          <w: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61200E" w:rsidRPr="003C41B8" w14:paraId="00746A4C" w14:textId="77777777" w:rsidTr="006A61E8">
        <w:tc>
          <w:tcPr>
            <w:tcW w:w="2586" w:type="dxa"/>
            <w:tcBorders>
              <w:top w:val="nil"/>
              <w:bottom w:val="single" w:sz="18" w:space="0" w:color="FFFFFF"/>
            </w:tcBorders>
            <w:shd w:val="clear" w:color="auto" w:fill="D8DFDE"/>
          </w:tcPr>
          <w:p w14:paraId="602E018C" w14:textId="77777777" w:rsidR="0061200E" w:rsidRPr="003C41B8" w:rsidRDefault="0061200E" w:rsidP="006A61E8">
            <w:pPr>
              <w:widowControl/>
              <w:autoSpaceDE/>
              <w:autoSpaceDN/>
              <w:rPr>
                <w:rFonts w:asciiTheme="minorHAnsi" w:eastAsia="MS Mincho" w:hAnsiTheme="minorHAnsi" w:cstheme="minorHAnsi"/>
                <w:b/>
              </w:rPr>
            </w:pPr>
            <w:r w:rsidRPr="003C41B8">
              <w:rPr>
                <w:rFonts w:asciiTheme="minorHAnsi" w:eastAsia="MS Mincho" w:hAnsiTheme="minorHAnsi" w:cstheme="minorHAnsi"/>
                <w:b/>
              </w:rPr>
              <w:t>Approved by:</w:t>
            </w:r>
          </w:p>
        </w:tc>
        <w:tc>
          <w:tcPr>
            <w:tcW w:w="3268" w:type="dxa"/>
            <w:tcBorders>
              <w:top w:val="nil"/>
              <w:bottom w:val="single" w:sz="18" w:space="0" w:color="FFFFFF"/>
            </w:tcBorders>
            <w:shd w:val="clear" w:color="auto" w:fill="D8DFDE"/>
          </w:tcPr>
          <w:p w14:paraId="5FFE3119" w14:textId="14C29792" w:rsidR="0061200E" w:rsidRPr="003C41B8" w:rsidRDefault="0061200E" w:rsidP="006A61E8">
            <w:pPr>
              <w:widowControl/>
              <w:autoSpaceDE/>
              <w:autoSpaceDN/>
              <w:ind w:right="850"/>
              <w:rPr>
                <w:rFonts w:asciiTheme="minorHAnsi" w:eastAsia="MS Mincho" w:hAnsiTheme="minorHAnsi" w:cstheme="minorHAnsi"/>
                <w:highlight w:val="yellow"/>
              </w:rPr>
            </w:pPr>
            <w:r w:rsidRPr="003C41B8">
              <w:rPr>
                <w:rFonts w:asciiTheme="minorHAnsi" w:eastAsia="MS Mincho" w:hAnsiTheme="minorHAnsi" w:cstheme="minorHAnsi"/>
              </w:rPr>
              <w:t xml:space="preserve">Board of </w:t>
            </w:r>
            <w:r>
              <w:rPr>
                <w:rFonts w:asciiTheme="minorHAnsi" w:eastAsia="MS Mincho" w:hAnsiTheme="minorHAnsi" w:cstheme="minorHAnsi"/>
              </w:rPr>
              <w:t>Governors</w:t>
            </w:r>
          </w:p>
        </w:tc>
        <w:tc>
          <w:tcPr>
            <w:tcW w:w="3866" w:type="dxa"/>
            <w:tcBorders>
              <w:top w:val="nil"/>
              <w:bottom w:val="single" w:sz="18" w:space="0" w:color="FFFFFF"/>
            </w:tcBorders>
            <w:shd w:val="clear" w:color="auto" w:fill="D8DFDE"/>
          </w:tcPr>
          <w:p w14:paraId="35AE72BC" w14:textId="1432A98E" w:rsidR="0061200E" w:rsidRPr="003C41B8" w:rsidRDefault="0061200E" w:rsidP="006A61E8">
            <w:pPr>
              <w:widowControl/>
              <w:autoSpaceDE/>
              <w:autoSpaceDN/>
              <w:ind w:right="850"/>
              <w:rPr>
                <w:rFonts w:asciiTheme="minorHAnsi" w:eastAsia="MS Mincho" w:hAnsiTheme="minorHAnsi" w:cstheme="minorHAnsi"/>
              </w:rPr>
            </w:pPr>
            <w:r w:rsidRPr="003C41B8">
              <w:rPr>
                <w:rFonts w:asciiTheme="minorHAnsi" w:eastAsia="MS Mincho" w:hAnsiTheme="minorHAnsi" w:cstheme="minorHAnsi"/>
                <w:b/>
              </w:rPr>
              <w:t>Date:</w:t>
            </w:r>
            <w:r w:rsidRPr="003C41B8">
              <w:rPr>
                <w:rFonts w:asciiTheme="minorHAnsi" w:eastAsia="MS Mincho" w:hAnsiTheme="minorHAnsi" w:cstheme="minorHAnsi"/>
              </w:rPr>
              <w:t xml:space="preserve">  </w:t>
            </w:r>
            <w:r>
              <w:rPr>
                <w:rFonts w:asciiTheme="minorHAnsi" w:eastAsia="MS Mincho" w:hAnsiTheme="minorHAnsi" w:cstheme="minorHAnsi"/>
              </w:rPr>
              <w:t>November</w:t>
            </w:r>
            <w:r w:rsidRPr="003C41B8">
              <w:rPr>
                <w:rFonts w:asciiTheme="minorHAnsi" w:eastAsia="MS Mincho" w:hAnsiTheme="minorHAnsi" w:cstheme="minorHAnsi"/>
              </w:rPr>
              <w:t xml:space="preserve"> 2025</w:t>
            </w:r>
          </w:p>
        </w:tc>
      </w:tr>
      <w:tr w:rsidR="0061200E" w:rsidRPr="003C41B8" w14:paraId="5FA75FF8" w14:textId="77777777" w:rsidTr="006A61E8">
        <w:tc>
          <w:tcPr>
            <w:tcW w:w="2586" w:type="dxa"/>
            <w:tcBorders>
              <w:top w:val="single" w:sz="18" w:space="0" w:color="FFFFFF"/>
              <w:bottom w:val="single" w:sz="18" w:space="0" w:color="FFFFFF"/>
            </w:tcBorders>
            <w:shd w:val="clear" w:color="auto" w:fill="D8DFDE"/>
          </w:tcPr>
          <w:p w14:paraId="0D1E8A7A" w14:textId="77777777" w:rsidR="0061200E" w:rsidRPr="003C41B8" w:rsidRDefault="0061200E" w:rsidP="006A61E8">
            <w:pPr>
              <w:widowControl/>
              <w:autoSpaceDE/>
              <w:autoSpaceDN/>
              <w:rPr>
                <w:rFonts w:asciiTheme="minorHAnsi" w:eastAsia="MS Mincho" w:hAnsiTheme="minorHAnsi" w:cstheme="minorHAnsi"/>
                <w:b/>
              </w:rPr>
            </w:pPr>
            <w:r w:rsidRPr="003C41B8">
              <w:rPr>
                <w:rFonts w:asciiTheme="minorHAnsi" w:eastAsia="MS Mincho" w:hAnsiTheme="minorHAnsi" w:cstheme="minorHAnsi"/>
                <w:b/>
              </w:rPr>
              <w:t>Last reviewed on:</w:t>
            </w:r>
          </w:p>
        </w:tc>
        <w:tc>
          <w:tcPr>
            <w:tcW w:w="7134" w:type="dxa"/>
            <w:gridSpan w:val="2"/>
            <w:tcBorders>
              <w:top w:val="single" w:sz="18" w:space="0" w:color="FFFFFF"/>
              <w:bottom w:val="single" w:sz="18" w:space="0" w:color="FFFFFF"/>
            </w:tcBorders>
            <w:shd w:val="clear" w:color="auto" w:fill="D8DFDE"/>
          </w:tcPr>
          <w:p w14:paraId="67B32BE2" w14:textId="77777777" w:rsidR="0061200E" w:rsidRPr="003C41B8" w:rsidRDefault="0061200E" w:rsidP="006A61E8">
            <w:pPr>
              <w:widowControl/>
              <w:autoSpaceDE/>
              <w:autoSpaceDN/>
              <w:ind w:right="850"/>
              <w:rPr>
                <w:rFonts w:asciiTheme="minorHAnsi" w:eastAsia="MS Mincho" w:hAnsiTheme="minorHAnsi" w:cstheme="minorHAnsi"/>
              </w:rPr>
            </w:pPr>
            <w:r w:rsidRPr="003C41B8">
              <w:rPr>
                <w:rFonts w:asciiTheme="minorHAnsi" w:eastAsia="MS Mincho" w:hAnsiTheme="minorHAnsi" w:cstheme="minorHAnsi"/>
              </w:rPr>
              <w:t>September 2025</w:t>
            </w:r>
          </w:p>
        </w:tc>
      </w:tr>
      <w:tr w:rsidR="0061200E" w:rsidRPr="003C41B8" w14:paraId="7B49C1CB" w14:textId="77777777" w:rsidTr="006A61E8">
        <w:tc>
          <w:tcPr>
            <w:tcW w:w="2586" w:type="dxa"/>
            <w:tcBorders>
              <w:top w:val="single" w:sz="18" w:space="0" w:color="FFFFFF"/>
              <w:bottom w:val="nil"/>
            </w:tcBorders>
            <w:shd w:val="clear" w:color="auto" w:fill="D8DFDE"/>
          </w:tcPr>
          <w:p w14:paraId="33198D9A" w14:textId="77777777" w:rsidR="0061200E" w:rsidRPr="003C41B8" w:rsidRDefault="0061200E" w:rsidP="006A61E8">
            <w:pPr>
              <w:widowControl/>
              <w:autoSpaceDE/>
              <w:autoSpaceDN/>
              <w:rPr>
                <w:rFonts w:asciiTheme="minorHAnsi" w:eastAsia="MS Mincho" w:hAnsiTheme="minorHAnsi" w:cstheme="minorHAnsi"/>
                <w:b/>
              </w:rPr>
            </w:pPr>
            <w:r w:rsidRPr="003C41B8">
              <w:rPr>
                <w:rFonts w:asciiTheme="minorHAnsi" w:eastAsia="MS Mincho" w:hAnsiTheme="minorHAnsi" w:cstheme="minorHAnsi"/>
                <w:b/>
              </w:rPr>
              <w:t>Next review due by:</w:t>
            </w:r>
          </w:p>
        </w:tc>
        <w:tc>
          <w:tcPr>
            <w:tcW w:w="7134" w:type="dxa"/>
            <w:gridSpan w:val="2"/>
            <w:tcBorders>
              <w:top w:val="single" w:sz="18" w:space="0" w:color="FFFFFF"/>
              <w:bottom w:val="nil"/>
            </w:tcBorders>
            <w:shd w:val="clear" w:color="auto" w:fill="D8DFDE"/>
          </w:tcPr>
          <w:p w14:paraId="765A24FC" w14:textId="77777777" w:rsidR="0061200E" w:rsidRPr="003C41B8" w:rsidRDefault="0061200E" w:rsidP="006A61E8">
            <w:pPr>
              <w:widowControl/>
              <w:autoSpaceDE/>
              <w:autoSpaceDN/>
              <w:ind w:right="850"/>
              <w:rPr>
                <w:rFonts w:asciiTheme="minorHAnsi" w:eastAsia="MS Mincho" w:hAnsiTheme="minorHAnsi" w:cstheme="minorHAnsi"/>
              </w:rPr>
            </w:pPr>
            <w:r w:rsidRPr="003C41B8">
              <w:rPr>
                <w:rFonts w:asciiTheme="minorHAnsi" w:eastAsia="MS Mincho" w:hAnsiTheme="minorHAnsi" w:cstheme="minorHAnsi"/>
              </w:rPr>
              <w:t>September 2026</w:t>
            </w:r>
          </w:p>
        </w:tc>
      </w:tr>
      <w:bookmarkEnd w:id="1"/>
    </w:tbl>
    <w:p w14:paraId="1EB0BFE0" w14:textId="55C77AB9" w:rsidR="00012B65" w:rsidRDefault="00012B65" w:rsidP="000355C3">
      <w:pPr>
        <w:pStyle w:val="Heading1"/>
        <w:ind w:left="0"/>
        <w:jc w:val="both"/>
        <w:rPr>
          <w:rFonts w:asciiTheme="minorHAnsi" w:hAnsiTheme="minorHAnsi" w:cstheme="minorHAnsi"/>
          <w:color w:val="4472C4"/>
          <w:sz w:val="22"/>
          <w:szCs w:val="22"/>
          <w:u w:val="none"/>
        </w:rPr>
      </w:pPr>
    </w:p>
    <w:p w14:paraId="60BBFB39" w14:textId="26A1A8C1" w:rsidR="009B7B5F" w:rsidRDefault="009B7B5F" w:rsidP="000355C3">
      <w:pPr>
        <w:pStyle w:val="Heading1"/>
        <w:ind w:left="0"/>
        <w:jc w:val="both"/>
        <w:rPr>
          <w:rFonts w:asciiTheme="minorHAnsi" w:hAnsiTheme="minorHAnsi" w:cstheme="minorHAnsi"/>
          <w:color w:val="4472C4"/>
          <w:sz w:val="22"/>
          <w:szCs w:val="22"/>
          <w:u w:val="none"/>
        </w:rPr>
      </w:pPr>
    </w:p>
    <w:p w14:paraId="22D3AEEF" w14:textId="2DEAD0DB" w:rsidR="009B7B5F" w:rsidRDefault="009B7B5F" w:rsidP="000355C3">
      <w:pPr>
        <w:pStyle w:val="Heading1"/>
        <w:ind w:left="0"/>
        <w:jc w:val="both"/>
        <w:rPr>
          <w:rFonts w:asciiTheme="minorHAnsi" w:hAnsiTheme="minorHAnsi" w:cstheme="minorHAnsi"/>
          <w:color w:val="4472C4"/>
          <w:sz w:val="22"/>
          <w:szCs w:val="22"/>
          <w:u w:val="none"/>
        </w:rPr>
      </w:pPr>
    </w:p>
    <w:p w14:paraId="245B26B8" w14:textId="57E92D6B" w:rsidR="009B7B5F" w:rsidRDefault="009B7B5F" w:rsidP="000355C3">
      <w:pPr>
        <w:pStyle w:val="Heading1"/>
        <w:ind w:left="0"/>
        <w:jc w:val="both"/>
        <w:rPr>
          <w:rFonts w:asciiTheme="minorHAnsi" w:hAnsiTheme="minorHAnsi" w:cstheme="minorHAnsi"/>
          <w:color w:val="4472C4"/>
          <w:sz w:val="22"/>
          <w:szCs w:val="22"/>
          <w:u w:val="none"/>
        </w:rPr>
      </w:pPr>
    </w:p>
    <w:p w14:paraId="27805423" w14:textId="01289CA2" w:rsidR="009B7B5F" w:rsidRDefault="009B7B5F" w:rsidP="000355C3">
      <w:pPr>
        <w:pStyle w:val="Heading1"/>
        <w:ind w:left="0"/>
        <w:jc w:val="both"/>
        <w:rPr>
          <w:rFonts w:asciiTheme="minorHAnsi" w:hAnsiTheme="minorHAnsi" w:cstheme="minorHAnsi"/>
          <w:color w:val="4472C4"/>
          <w:sz w:val="22"/>
          <w:szCs w:val="22"/>
          <w:u w:val="none"/>
        </w:rPr>
      </w:pPr>
    </w:p>
    <w:p w14:paraId="0E0DA522" w14:textId="3C84B842" w:rsidR="009B7B5F" w:rsidRDefault="009B7B5F" w:rsidP="000355C3">
      <w:pPr>
        <w:pStyle w:val="Heading1"/>
        <w:ind w:left="0"/>
        <w:jc w:val="both"/>
        <w:rPr>
          <w:rFonts w:asciiTheme="minorHAnsi" w:hAnsiTheme="minorHAnsi" w:cstheme="minorHAnsi"/>
          <w:color w:val="4472C4"/>
          <w:sz w:val="22"/>
          <w:szCs w:val="22"/>
          <w:u w:val="none"/>
        </w:rPr>
      </w:pPr>
    </w:p>
    <w:p w14:paraId="4A9D9614" w14:textId="1A93542F" w:rsidR="009B7B5F" w:rsidRDefault="009B7B5F" w:rsidP="000355C3">
      <w:pPr>
        <w:pStyle w:val="Heading1"/>
        <w:ind w:left="0"/>
        <w:jc w:val="both"/>
        <w:rPr>
          <w:rFonts w:asciiTheme="minorHAnsi" w:hAnsiTheme="minorHAnsi" w:cstheme="minorHAnsi"/>
          <w:color w:val="4472C4"/>
          <w:sz w:val="22"/>
          <w:szCs w:val="22"/>
          <w:u w:val="none"/>
        </w:rPr>
      </w:pPr>
    </w:p>
    <w:p w14:paraId="21115D87" w14:textId="77777777" w:rsidR="009B7B5F" w:rsidRPr="00501E56" w:rsidRDefault="009B7B5F" w:rsidP="000355C3">
      <w:pPr>
        <w:pStyle w:val="Heading1"/>
        <w:ind w:left="0"/>
        <w:jc w:val="both"/>
        <w:rPr>
          <w:rFonts w:asciiTheme="minorHAnsi" w:hAnsiTheme="minorHAnsi" w:cstheme="minorHAnsi"/>
          <w:color w:val="4472C4"/>
          <w:sz w:val="22"/>
          <w:szCs w:val="22"/>
          <w:u w:val="none"/>
        </w:rPr>
      </w:pPr>
    </w:p>
    <w:p w14:paraId="710DDA28" w14:textId="77777777" w:rsidR="00012B65" w:rsidRPr="00501E56" w:rsidRDefault="00012B65" w:rsidP="000355C3">
      <w:pPr>
        <w:pStyle w:val="Heading1"/>
        <w:ind w:left="0"/>
        <w:jc w:val="both"/>
        <w:rPr>
          <w:rFonts w:asciiTheme="minorHAnsi" w:hAnsiTheme="minorHAnsi" w:cstheme="minorHAnsi"/>
          <w:color w:val="4472C4"/>
          <w:sz w:val="22"/>
          <w:szCs w:val="22"/>
          <w:u w:val="none"/>
        </w:rPr>
      </w:pPr>
    </w:p>
    <w:bookmarkEnd w:id="0"/>
    <w:p w14:paraId="2F02C66D" w14:textId="77777777" w:rsidR="000355C3" w:rsidRPr="00501E56" w:rsidRDefault="000355C3" w:rsidP="002173B6">
      <w:pPr>
        <w:pStyle w:val="BodyText"/>
        <w:spacing w:before="269"/>
        <w:rPr>
          <w:rFonts w:asciiTheme="minorHAnsi" w:hAnsiTheme="minorHAnsi" w:cstheme="minorHAnsi"/>
          <w:sz w:val="22"/>
          <w:szCs w:val="22"/>
        </w:rPr>
      </w:pPr>
    </w:p>
    <w:p w14:paraId="7B57D17D" w14:textId="0BB161D4" w:rsidR="00515C63" w:rsidRPr="00501E56" w:rsidRDefault="00515C63" w:rsidP="006747BE">
      <w:pPr>
        <w:pStyle w:val="BodyText"/>
        <w:spacing w:before="269"/>
        <w:jc w:val="center"/>
        <w:rPr>
          <w:rFonts w:asciiTheme="minorHAnsi" w:hAnsiTheme="minorHAnsi" w:cstheme="minorHAnsi"/>
          <w:b/>
          <w:bCs/>
          <w:sz w:val="22"/>
          <w:szCs w:val="22"/>
        </w:rPr>
      </w:pPr>
      <w:r w:rsidRPr="00501E56">
        <w:rPr>
          <w:rFonts w:asciiTheme="minorHAnsi" w:hAnsiTheme="minorHAnsi" w:cstheme="minorHAnsi"/>
          <w:b/>
          <w:bCs/>
          <w:sz w:val="22"/>
          <w:szCs w:val="22"/>
        </w:rPr>
        <w:t>At</w:t>
      </w:r>
      <w:r w:rsidRPr="00501E56">
        <w:rPr>
          <w:rFonts w:asciiTheme="minorHAnsi" w:hAnsiTheme="minorHAnsi" w:cstheme="minorHAnsi"/>
          <w:b/>
          <w:bCs/>
          <w:spacing w:val="-1"/>
          <w:sz w:val="22"/>
          <w:szCs w:val="22"/>
        </w:rPr>
        <w:t xml:space="preserve"> </w:t>
      </w:r>
      <w:r w:rsidR="001E4D07" w:rsidRPr="00501E56">
        <w:rPr>
          <w:rFonts w:asciiTheme="minorHAnsi" w:hAnsiTheme="minorHAnsi" w:cstheme="minorHAnsi"/>
          <w:b/>
          <w:bCs/>
          <w:sz w:val="22"/>
          <w:szCs w:val="22"/>
        </w:rPr>
        <w:t xml:space="preserve">Blue Bell Hill </w:t>
      </w:r>
      <w:r w:rsidRPr="00501E56">
        <w:rPr>
          <w:rFonts w:asciiTheme="minorHAnsi" w:hAnsiTheme="minorHAnsi" w:cstheme="minorHAnsi"/>
          <w:b/>
          <w:bCs/>
          <w:sz w:val="22"/>
          <w:szCs w:val="22"/>
        </w:rPr>
        <w:t>Primary School our</w:t>
      </w:r>
      <w:r w:rsidRPr="00501E56">
        <w:rPr>
          <w:rFonts w:asciiTheme="minorHAnsi" w:hAnsiTheme="minorHAnsi" w:cstheme="minorHAnsi"/>
          <w:b/>
          <w:bCs/>
          <w:spacing w:val="-4"/>
          <w:sz w:val="22"/>
          <w:szCs w:val="22"/>
        </w:rPr>
        <w:t xml:space="preserve"> </w:t>
      </w:r>
      <w:r w:rsidRPr="00501E56">
        <w:rPr>
          <w:rFonts w:asciiTheme="minorHAnsi" w:hAnsiTheme="minorHAnsi" w:cstheme="minorHAnsi"/>
          <w:b/>
          <w:bCs/>
          <w:sz w:val="22"/>
          <w:szCs w:val="22"/>
        </w:rPr>
        <w:t>vision</w:t>
      </w:r>
      <w:r w:rsidRPr="00501E56">
        <w:rPr>
          <w:rFonts w:asciiTheme="minorHAnsi" w:hAnsiTheme="minorHAnsi" w:cstheme="minorHAnsi"/>
          <w:b/>
          <w:bCs/>
          <w:spacing w:val="-3"/>
          <w:sz w:val="22"/>
          <w:szCs w:val="22"/>
        </w:rPr>
        <w:t xml:space="preserve"> </w:t>
      </w:r>
      <w:r w:rsidRPr="00501E56">
        <w:rPr>
          <w:rFonts w:asciiTheme="minorHAnsi" w:hAnsiTheme="minorHAnsi" w:cstheme="minorHAnsi"/>
          <w:b/>
          <w:bCs/>
          <w:sz w:val="22"/>
          <w:szCs w:val="22"/>
        </w:rPr>
        <w:t>is</w:t>
      </w:r>
      <w:r w:rsidRPr="00501E56">
        <w:rPr>
          <w:rFonts w:asciiTheme="minorHAnsi" w:hAnsiTheme="minorHAnsi" w:cstheme="minorHAnsi"/>
          <w:b/>
          <w:bCs/>
          <w:spacing w:val="-2"/>
          <w:sz w:val="22"/>
          <w:szCs w:val="22"/>
        </w:rPr>
        <w:t xml:space="preserve"> </w:t>
      </w:r>
      <w:r w:rsidRPr="00501E56">
        <w:rPr>
          <w:rFonts w:asciiTheme="minorHAnsi" w:hAnsiTheme="minorHAnsi" w:cstheme="minorHAnsi"/>
          <w:b/>
          <w:bCs/>
          <w:sz w:val="22"/>
          <w:szCs w:val="22"/>
        </w:rPr>
        <w:t>at</w:t>
      </w:r>
      <w:r w:rsidRPr="00501E56">
        <w:rPr>
          <w:rFonts w:asciiTheme="minorHAnsi" w:hAnsiTheme="minorHAnsi" w:cstheme="minorHAnsi"/>
          <w:b/>
          <w:bCs/>
          <w:spacing w:val="-3"/>
          <w:sz w:val="22"/>
          <w:szCs w:val="22"/>
        </w:rPr>
        <w:t xml:space="preserve"> </w:t>
      </w:r>
      <w:r w:rsidRPr="00501E56">
        <w:rPr>
          <w:rFonts w:asciiTheme="minorHAnsi" w:hAnsiTheme="minorHAnsi" w:cstheme="minorHAnsi"/>
          <w:b/>
          <w:bCs/>
          <w:sz w:val="22"/>
          <w:szCs w:val="22"/>
        </w:rPr>
        <w:t>the</w:t>
      </w:r>
      <w:r w:rsidRPr="00501E56">
        <w:rPr>
          <w:rFonts w:asciiTheme="minorHAnsi" w:hAnsiTheme="minorHAnsi" w:cstheme="minorHAnsi"/>
          <w:b/>
          <w:bCs/>
          <w:spacing w:val="-4"/>
          <w:sz w:val="22"/>
          <w:szCs w:val="22"/>
        </w:rPr>
        <w:t xml:space="preserve"> </w:t>
      </w:r>
      <w:r w:rsidRPr="00501E56">
        <w:rPr>
          <w:rFonts w:asciiTheme="minorHAnsi" w:hAnsiTheme="minorHAnsi" w:cstheme="minorHAnsi"/>
          <w:b/>
          <w:bCs/>
          <w:sz w:val="22"/>
          <w:szCs w:val="22"/>
        </w:rPr>
        <w:t>heart of</w:t>
      </w:r>
      <w:r w:rsidRPr="00501E56">
        <w:rPr>
          <w:rFonts w:asciiTheme="minorHAnsi" w:hAnsiTheme="minorHAnsi" w:cstheme="minorHAnsi"/>
          <w:b/>
          <w:bCs/>
          <w:spacing w:val="-1"/>
          <w:sz w:val="22"/>
          <w:szCs w:val="22"/>
        </w:rPr>
        <w:t xml:space="preserve"> </w:t>
      </w:r>
      <w:r w:rsidRPr="00501E56">
        <w:rPr>
          <w:rFonts w:asciiTheme="minorHAnsi" w:hAnsiTheme="minorHAnsi" w:cstheme="minorHAnsi"/>
          <w:b/>
          <w:bCs/>
          <w:sz w:val="22"/>
          <w:szCs w:val="22"/>
        </w:rPr>
        <w:t>everything</w:t>
      </w:r>
      <w:r w:rsidRPr="00501E56">
        <w:rPr>
          <w:rFonts w:asciiTheme="minorHAnsi" w:hAnsiTheme="minorHAnsi" w:cstheme="minorHAnsi"/>
          <w:b/>
          <w:bCs/>
          <w:spacing w:val="-4"/>
          <w:sz w:val="22"/>
          <w:szCs w:val="22"/>
        </w:rPr>
        <w:t xml:space="preserve"> </w:t>
      </w:r>
      <w:r w:rsidRPr="00501E56">
        <w:rPr>
          <w:rFonts w:asciiTheme="minorHAnsi" w:hAnsiTheme="minorHAnsi" w:cstheme="minorHAnsi"/>
          <w:b/>
          <w:bCs/>
          <w:sz w:val="22"/>
          <w:szCs w:val="22"/>
        </w:rPr>
        <w:t>we</w:t>
      </w:r>
      <w:r w:rsidRPr="00501E56">
        <w:rPr>
          <w:rFonts w:asciiTheme="minorHAnsi" w:hAnsiTheme="minorHAnsi" w:cstheme="minorHAnsi"/>
          <w:b/>
          <w:bCs/>
          <w:spacing w:val="-3"/>
          <w:sz w:val="22"/>
          <w:szCs w:val="22"/>
        </w:rPr>
        <w:t xml:space="preserve"> </w:t>
      </w:r>
      <w:r w:rsidRPr="00501E56">
        <w:rPr>
          <w:rFonts w:asciiTheme="minorHAnsi" w:hAnsiTheme="minorHAnsi" w:cstheme="minorHAnsi"/>
          <w:b/>
          <w:bCs/>
          <w:sz w:val="22"/>
          <w:szCs w:val="22"/>
        </w:rPr>
        <w:t>do.</w:t>
      </w:r>
    </w:p>
    <w:p w14:paraId="544765DE" w14:textId="222C5F34" w:rsidR="001E4D07" w:rsidRPr="00501E56" w:rsidRDefault="001E4D07" w:rsidP="000355C3">
      <w:pPr>
        <w:pStyle w:val="Heading1"/>
        <w:tabs>
          <w:tab w:val="left" w:pos="834"/>
        </w:tabs>
        <w:spacing w:line="341" w:lineRule="exact"/>
        <w:ind w:left="0" w:right="0"/>
        <w:rPr>
          <w:rFonts w:asciiTheme="minorHAnsi" w:hAnsiTheme="minorHAnsi" w:cstheme="minorHAnsi"/>
          <w:color w:val="548DD4" w:themeColor="text2" w:themeTint="99"/>
          <w:sz w:val="22"/>
          <w:szCs w:val="22"/>
          <w:u w:val="none"/>
        </w:rPr>
      </w:pPr>
      <w:bookmarkStart w:id="13" w:name="_Toc141208706"/>
      <w:r w:rsidRPr="00501E56">
        <w:rPr>
          <w:rFonts w:asciiTheme="minorHAnsi" w:hAnsiTheme="minorHAnsi" w:cstheme="minorHAnsi"/>
          <w:color w:val="548DD4" w:themeColor="text2" w:themeTint="99"/>
          <w:sz w:val="22"/>
          <w:szCs w:val="22"/>
          <w:u w:val="none"/>
        </w:rPr>
        <w:t>Aim high</w:t>
      </w:r>
      <w:r w:rsidR="000355C3" w:rsidRPr="00501E56">
        <w:rPr>
          <w:rFonts w:asciiTheme="minorHAnsi" w:hAnsiTheme="minorHAnsi" w:cstheme="minorHAnsi"/>
          <w:color w:val="548DD4" w:themeColor="text2" w:themeTint="99"/>
          <w:sz w:val="22"/>
          <w:szCs w:val="22"/>
          <w:u w:val="none"/>
        </w:rPr>
        <w:t xml:space="preserve"> - </w:t>
      </w:r>
      <w:r w:rsidRPr="00501E56">
        <w:rPr>
          <w:rFonts w:asciiTheme="minorHAnsi" w:hAnsiTheme="minorHAnsi" w:cstheme="minorHAnsi"/>
          <w:color w:val="548DD4" w:themeColor="text2" w:themeTint="99"/>
          <w:sz w:val="22"/>
          <w:szCs w:val="22"/>
          <w:u w:val="none"/>
        </w:rPr>
        <w:t xml:space="preserve">Respect and </w:t>
      </w:r>
      <w:r w:rsidR="000355C3" w:rsidRPr="00501E56">
        <w:rPr>
          <w:rFonts w:asciiTheme="minorHAnsi" w:hAnsiTheme="minorHAnsi" w:cstheme="minorHAnsi"/>
          <w:color w:val="548DD4" w:themeColor="text2" w:themeTint="99"/>
          <w:sz w:val="22"/>
          <w:szCs w:val="22"/>
          <w:u w:val="none"/>
        </w:rPr>
        <w:t>C</w:t>
      </w:r>
      <w:r w:rsidRPr="00501E56">
        <w:rPr>
          <w:rFonts w:asciiTheme="minorHAnsi" w:hAnsiTheme="minorHAnsi" w:cstheme="minorHAnsi"/>
          <w:color w:val="548DD4" w:themeColor="text2" w:themeTint="99"/>
          <w:sz w:val="22"/>
          <w:szCs w:val="22"/>
          <w:u w:val="none"/>
        </w:rPr>
        <w:t xml:space="preserve">are for </w:t>
      </w:r>
      <w:r w:rsidR="000355C3" w:rsidRPr="00501E56">
        <w:rPr>
          <w:rFonts w:asciiTheme="minorHAnsi" w:hAnsiTheme="minorHAnsi" w:cstheme="minorHAnsi"/>
          <w:color w:val="548DD4" w:themeColor="text2" w:themeTint="99"/>
          <w:sz w:val="22"/>
          <w:szCs w:val="22"/>
          <w:u w:val="none"/>
        </w:rPr>
        <w:t>O</w:t>
      </w:r>
      <w:r w:rsidRPr="00501E56">
        <w:rPr>
          <w:rFonts w:asciiTheme="minorHAnsi" w:hAnsiTheme="minorHAnsi" w:cstheme="minorHAnsi"/>
          <w:color w:val="548DD4" w:themeColor="text2" w:themeTint="99"/>
          <w:sz w:val="22"/>
          <w:szCs w:val="22"/>
          <w:u w:val="none"/>
        </w:rPr>
        <w:t xml:space="preserve">urselves and </w:t>
      </w:r>
      <w:r w:rsidR="000355C3" w:rsidRPr="00501E56">
        <w:rPr>
          <w:rFonts w:asciiTheme="minorHAnsi" w:hAnsiTheme="minorHAnsi" w:cstheme="minorHAnsi"/>
          <w:color w:val="548DD4" w:themeColor="text2" w:themeTint="99"/>
          <w:sz w:val="22"/>
          <w:szCs w:val="22"/>
          <w:u w:val="none"/>
        </w:rPr>
        <w:t>E</w:t>
      </w:r>
      <w:r w:rsidRPr="00501E56">
        <w:rPr>
          <w:rFonts w:asciiTheme="minorHAnsi" w:hAnsiTheme="minorHAnsi" w:cstheme="minorHAnsi"/>
          <w:color w:val="548DD4" w:themeColor="text2" w:themeTint="99"/>
          <w:sz w:val="22"/>
          <w:szCs w:val="22"/>
          <w:u w:val="none"/>
        </w:rPr>
        <w:t xml:space="preserve">ach </w:t>
      </w:r>
      <w:r w:rsidR="000355C3" w:rsidRPr="00501E56">
        <w:rPr>
          <w:rFonts w:asciiTheme="minorHAnsi" w:hAnsiTheme="minorHAnsi" w:cstheme="minorHAnsi"/>
          <w:color w:val="548DD4" w:themeColor="text2" w:themeTint="99"/>
          <w:sz w:val="22"/>
          <w:szCs w:val="22"/>
          <w:u w:val="none"/>
        </w:rPr>
        <w:t>O</w:t>
      </w:r>
      <w:r w:rsidRPr="00501E56">
        <w:rPr>
          <w:rFonts w:asciiTheme="minorHAnsi" w:hAnsiTheme="minorHAnsi" w:cstheme="minorHAnsi"/>
          <w:color w:val="548DD4" w:themeColor="text2" w:themeTint="99"/>
          <w:sz w:val="22"/>
          <w:szCs w:val="22"/>
          <w:u w:val="none"/>
        </w:rPr>
        <w:t>ther</w:t>
      </w:r>
      <w:bookmarkEnd w:id="13"/>
    </w:p>
    <w:p w14:paraId="5676AB26" w14:textId="77777777" w:rsidR="001E4D07" w:rsidRPr="00501E56" w:rsidRDefault="001E4D07" w:rsidP="001E4D07">
      <w:pPr>
        <w:pStyle w:val="Heading1"/>
        <w:tabs>
          <w:tab w:val="left" w:pos="834"/>
        </w:tabs>
        <w:spacing w:line="341" w:lineRule="exact"/>
        <w:ind w:left="284"/>
        <w:jc w:val="left"/>
        <w:rPr>
          <w:rFonts w:asciiTheme="minorHAnsi" w:hAnsiTheme="minorHAnsi" w:cstheme="minorHAnsi"/>
          <w:sz w:val="22"/>
          <w:szCs w:val="22"/>
        </w:rPr>
      </w:pPr>
    </w:p>
    <w:p w14:paraId="4500B859" w14:textId="77777777" w:rsidR="001E4D07" w:rsidRPr="00501E56" w:rsidRDefault="001E4D07" w:rsidP="001E4D07">
      <w:pPr>
        <w:pStyle w:val="Heading1"/>
        <w:tabs>
          <w:tab w:val="left" w:pos="834"/>
        </w:tabs>
        <w:spacing w:line="341" w:lineRule="exact"/>
        <w:ind w:left="284"/>
        <w:jc w:val="left"/>
        <w:rPr>
          <w:rFonts w:asciiTheme="minorHAnsi" w:hAnsiTheme="minorHAnsi" w:cstheme="minorHAnsi"/>
          <w:sz w:val="22"/>
          <w:szCs w:val="22"/>
        </w:rPr>
      </w:pPr>
    </w:p>
    <w:p w14:paraId="44F2E022" w14:textId="567ABFE6" w:rsidR="00515C63" w:rsidRPr="00501E56" w:rsidRDefault="00515C63" w:rsidP="0061200E">
      <w:pPr>
        <w:pStyle w:val="Heading1"/>
        <w:tabs>
          <w:tab w:val="left" w:pos="0"/>
          <w:tab w:val="left" w:pos="834"/>
        </w:tabs>
        <w:spacing w:line="341" w:lineRule="exact"/>
        <w:ind w:left="0"/>
        <w:jc w:val="left"/>
        <w:rPr>
          <w:rFonts w:asciiTheme="minorHAnsi" w:hAnsiTheme="minorHAnsi" w:cstheme="minorHAnsi"/>
          <w:color w:val="548DD4" w:themeColor="text2" w:themeTint="99"/>
          <w:sz w:val="22"/>
          <w:szCs w:val="22"/>
          <w:u w:val="none"/>
        </w:rPr>
      </w:pPr>
      <w:bookmarkStart w:id="14" w:name="_Toc141208707"/>
      <w:r w:rsidRPr="00501E56">
        <w:rPr>
          <w:rFonts w:asciiTheme="minorHAnsi" w:hAnsiTheme="minorHAnsi" w:cstheme="minorHAnsi"/>
          <w:color w:val="548DD4" w:themeColor="text2" w:themeTint="99"/>
          <w:sz w:val="22"/>
          <w:szCs w:val="22"/>
          <w:u w:val="none"/>
        </w:rPr>
        <w:t>Our</w:t>
      </w:r>
      <w:r w:rsidRPr="00501E56">
        <w:rPr>
          <w:rFonts w:asciiTheme="minorHAnsi" w:hAnsiTheme="minorHAnsi" w:cstheme="minorHAnsi"/>
          <w:color w:val="548DD4" w:themeColor="text2" w:themeTint="99"/>
          <w:spacing w:val="-2"/>
          <w:sz w:val="22"/>
          <w:szCs w:val="22"/>
          <w:u w:val="none"/>
        </w:rPr>
        <w:t xml:space="preserve"> </w:t>
      </w:r>
      <w:r w:rsidRPr="00501E56">
        <w:rPr>
          <w:rFonts w:asciiTheme="minorHAnsi" w:hAnsiTheme="minorHAnsi" w:cstheme="minorHAnsi"/>
          <w:color w:val="548DD4" w:themeColor="text2" w:themeTint="99"/>
          <w:sz w:val="22"/>
          <w:szCs w:val="22"/>
          <w:u w:val="none"/>
        </w:rPr>
        <w:t>school</w:t>
      </w:r>
      <w:r w:rsidRPr="00501E56">
        <w:rPr>
          <w:rFonts w:asciiTheme="minorHAnsi" w:hAnsiTheme="minorHAnsi" w:cstheme="minorHAnsi"/>
          <w:color w:val="548DD4" w:themeColor="text2" w:themeTint="99"/>
          <w:spacing w:val="-1"/>
          <w:sz w:val="22"/>
          <w:szCs w:val="22"/>
          <w:u w:val="none"/>
        </w:rPr>
        <w:t xml:space="preserve"> </w:t>
      </w:r>
      <w:r w:rsidRPr="00501E56">
        <w:rPr>
          <w:rFonts w:asciiTheme="minorHAnsi" w:hAnsiTheme="minorHAnsi" w:cstheme="minorHAnsi"/>
          <w:color w:val="548DD4" w:themeColor="text2" w:themeTint="99"/>
          <w:sz w:val="22"/>
          <w:szCs w:val="22"/>
          <w:u w:val="none"/>
        </w:rPr>
        <w:t>ethos</w:t>
      </w:r>
      <w:bookmarkEnd w:id="14"/>
    </w:p>
    <w:p w14:paraId="3CADA5A0" w14:textId="77777777" w:rsidR="005330F5" w:rsidRPr="00501E56" w:rsidRDefault="005330F5" w:rsidP="00515C63">
      <w:pPr>
        <w:pStyle w:val="BodyText"/>
        <w:ind w:right="-46"/>
        <w:jc w:val="both"/>
        <w:rPr>
          <w:rFonts w:asciiTheme="minorHAnsi" w:hAnsiTheme="minorHAnsi" w:cstheme="minorHAnsi"/>
          <w:sz w:val="22"/>
          <w:szCs w:val="22"/>
        </w:rPr>
      </w:pPr>
    </w:p>
    <w:p w14:paraId="348D55CA" w14:textId="79729AE8" w:rsidR="00515C63" w:rsidRPr="00501E56" w:rsidRDefault="00515C63" w:rsidP="00515C63">
      <w:pPr>
        <w:pStyle w:val="BodyText"/>
        <w:ind w:right="-46"/>
        <w:jc w:val="both"/>
        <w:rPr>
          <w:rFonts w:asciiTheme="minorHAnsi" w:hAnsiTheme="minorHAnsi" w:cstheme="minorHAnsi"/>
          <w:sz w:val="22"/>
          <w:szCs w:val="22"/>
        </w:rPr>
      </w:pPr>
      <w:r w:rsidRPr="00501E56">
        <w:rPr>
          <w:rFonts w:asciiTheme="minorHAnsi" w:hAnsiTheme="minorHAnsi" w:cstheme="minorHAnsi"/>
          <w:sz w:val="22"/>
          <w:szCs w:val="22"/>
        </w:rPr>
        <w:t>Everything we do starts with positive relationships – building, maintaining and repairing them.</w:t>
      </w:r>
      <w:r w:rsidRPr="00501E56">
        <w:rPr>
          <w:rFonts w:asciiTheme="minorHAnsi" w:hAnsiTheme="minorHAnsi" w:cstheme="minorHAnsi"/>
          <w:spacing w:val="-53"/>
          <w:sz w:val="22"/>
          <w:szCs w:val="22"/>
        </w:rPr>
        <w:t xml:space="preserve"> </w:t>
      </w:r>
      <w:r w:rsidRPr="00501E56">
        <w:rPr>
          <w:rFonts w:asciiTheme="minorHAnsi" w:hAnsiTheme="minorHAnsi" w:cstheme="minorHAnsi"/>
          <w:sz w:val="22"/>
          <w:szCs w:val="22"/>
        </w:rPr>
        <w:t>We</w:t>
      </w:r>
      <w:r w:rsidRPr="00501E56">
        <w:rPr>
          <w:rFonts w:asciiTheme="minorHAnsi" w:hAnsiTheme="minorHAnsi" w:cstheme="minorHAnsi"/>
          <w:spacing w:val="-1"/>
          <w:sz w:val="22"/>
          <w:szCs w:val="22"/>
        </w:rPr>
        <w:t xml:space="preserve"> </w:t>
      </w:r>
      <w:r w:rsidRPr="00501E56">
        <w:rPr>
          <w:rFonts w:asciiTheme="minorHAnsi" w:hAnsiTheme="minorHAnsi" w:cstheme="minorHAnsi"/>
          <w:sz w:val="22"/>
          <w:szCs w:val="22"/>
        </w:rPr>
        <w:t>believe</w:t>
      </w:r>
      <w:r w:rsidRPr="00501E56">
        <w:rPr>
          <w:rFonts w:asciiTheme="minorHAnsi" w:hAnsiTheme="minorHAnsi" w:cstheme="minorHAnsi"/>
          <w:spacing w:val="-2"/>
          <w:sz w:val="22"/>
          <w:szCs w:val="22"/>
        </w:rPr>
        <w:t xml:space="preserve"> </w:t>
      </w:r>
      <w:r w:rsidRPr="00501E56">
        <w:rPr>
          <w:rFonts w:asciiTheme="minorHAnsi" w:hAnsiTheme="minorHAnsi" w:cstheme="minorHAnsi"/>
          <w:sz w:val="22"/>
          <w:szCs w:val="22"/>
        </w:rPr>
        <w:t>that children</w:t>
      </w:r>
      <w:r w:rsidRPr="00501E56">
        <w:rPr>
          <w:rFonts w:asciiTheme="minorHAnsi" w:hAnsiTheme="minorHAnsi" w:cstheme="minorHAnsi"/>
          <w:spacing w:val="-2"/>
          <w:sz w:val="22"/>
          <w:szCs w:val="22"/>
        </w:rPr>
        <w:t xml:space="preserve"> </w:t>
      </w:r>
      <w:r w:rsidRPr="00501E56">
        <w:rPr>
          <w:rFonts w:asciiTheme="minorHAnsi" w:hAnsiTheme="minorHAnsi" w:cstheme="minorHAnsi"/>
          <w:sz w:val="22"/>
          <w:szCs w:val="22"/>
        </w:rPr>
        <w:t>deserve</w:t>
      </w:r>
      <w:r w:rsidRPr="00501E56">
        <w:rPr>
          <w:rFonts w:asciiTheme="minorHAnsi" w:hAnsiTheme="minorHAnsi" w:cstheme="minorHAnsi"/>
          <w:spacing w:val="-4"/>
          <w:sz w:val="22"/>
          <w:szCs w:val="22"/>
        </w:rPr>
        <w:t xml:space="preserve"> </w:t>
      </w:r>
      <w:r w:rsidRPr="00501E56">
        <w:rPr>
          <w:rFonts w:asciiTheme="minorHAnsi" w:hAnsiTheme="minorHAnsi" w:cstheme="minorHAnsi"/>
          <w:sz w:val="22"/>
          <w:szCs w:val="22"/>
        </w:rPr>
        <w:t>our</w:t>
      </w:r>
      <w:r w:rsidRPr="00501E56">
        <w:rPr>
          <w:rFonts w:asciiTheme="minorHAnsi" w:hAnsiTheme="minorHAnsi" w:cstheme="minorHAnsi"/>
          <w:spacing w:val="-3"/>
          <w:sz w:val="22"/>
          <w:szCs w:val="22"/>
        </w:rPr>
        <w:t xml:space="preserve"> </w:t>
      </w:r>
      <w:r w:rsidRPr="00501E56">
        <w:rPr>
          <w:rFonts w:asciiTheme="minorHAnsi" w:hAnsiTheme="minorHAnsi" w:cstheme="minorHAnsi"/>
          <w:sz w:val="22"/>
          <w:szCs w:val="22"/>
        </w:rPr>
        <w:t>time</w:t>
      </w:r>
      <w:r w:rsidRPr="00501E56">
        <w:rPr>
          <w:rFonts w:asciiTheme="minorHAnsi" w:hAnsiTheme="minorHAnsi" w:cstheme="minorHAnsi"/>
          <w:spacing w:val="3"/>
          <w:sz w:val="22"/>
          <w:szCs w:val="22"/>
        </w:rPr>
        <w:t xml:space="preserve"> </w:t>
      </w:r>
      <w:r w:rsidRPr="00501E56">
        <w:rPr>
          <w:rFonts w:asciiTheme="minorHAnsi" w:hAnsiTheme="minorHAnsi" w:cstheme="minorHAnsi"/>
          <w:sz w:val="22"/>
          <w:szCs w:val="22"/>
        </w:rPr>
        <w:t>–</w:t>
      </w:r>
      <w:r w:rsidRPr="00501E56">
        <w:rPr>
          <w:rFonts w:asciiTheme="minorHAnsi" w:hAnsiTheme="minorHAnsi" w:cstheme="minorHAnsi"/>
          <w:spacing w:val="-2"/>
          <w:sz w:val="22"/>
          <w:szCs w:val="22"/>
        </w:rPr>
        <w:t xml:space="preserve"> </w:t>
      </w:r>
      <w:r w:rsidRPr="00501E56">
        <w:rPr>
          <w:rFonts w:asciiTheme="minorHAnsi" w:hAnsiTheme="minorHAnsi" w:cstheme="minorHAnsi"/>
          <w:sz w:val="22"/>
          <w:szCs w:val="22"/>
        </w:rPr>
        <w:t>time</w:t>
      </w:r>
      <w:r w:rsidRPr="00501E56">
        <w:rPr>
          <w:rFonts w:asciiTheme="minorHAnsi" w:hAnsiTheme="minorHAnsi" w:cstheme="minorHAnsi"/>
          <w:spacing w:val="-5"/>
          <w:sz w:val="22"/>
          <w:szCs w:val="22"/>
        </w:rPr>
        <w:t xml:space="preserve"> </w:t>
      </w:r>
      <w:r w:rsidRPr="00501E56">
        <w:rPr>
          <w:rFonts w:asciiTheme="minorHAnsi" w:hAnsiTheme="minorHAnsi" w:cstheme="minorHAnsi"/>
          <w:sz w:val="22"/>
          <w:szCs w:val="22"/>
        </w:rPr>
        <w:t>to</w:t>
      </w:r>
      <w:r w:rsidRPr="00501E56">
        <w:rPr>
          <w:rFonts w:asciiTheme="minorHAnsi" w:hAnsiTheme="minorHAnsi" w:cstheme="minorHAnsi"/>
          <w:spacing w:val="-3"/>
          <w:sz w:val="22"/>
          <w:szCs w:val="22"/>
        </w:rPr>
        <w:t xml:space="preserve"> </w:t>
      </w:r>
      <w:r w:rsidRPr="00501E56">
        <w:rPr>
          <w:rFonts w:asciiTheme="minorHAnsi" w:hAnsiTheme="minorHAnsi" w:cstheme="minorHAnsi"/>
          <w:sz w:val="22"/>
          <w:szCs w:val="22"/>
        </w:rPr>
        <w:t>talk,</w:t>
      </w:r>
      <w:r w:rsidRPr="00501E56">
        <w:rPr>
          <w:rFonts w:asciiTheme="minorHAnsi" w:hAnsiTheme="minorHAnsi" w:cstheme="minorHAnsi"/>
          <w:spacing w:val="-1"/>
          <w:sz w:val="22"/>
          <w:szCs w:val="22"/>
        </w:rPr>
        <w:t xml:space="preserve"> </w:t>
      </w:r>
      <w:r w:rsidRPr="00501E56">
        <w:rPr>
          <w:rFonts w:asciiTheme="minorHAnsi" w:hAnsiTheme="minorHAnsi" w:cstheme="minorHAnsi"/>
          <w:sz w:val="22"/>
          <w:szCs w:val="22"/>
        </w:rPr>
        <w:t>to explain and</w:t>
      </w:r>
      <w:r w:rsidRPr="00501E56">
        <w:rPr>
          <w:rFonts w:asciiTheme="minorHAnsi" w:hAnsiTheme="minorHAnsi" w:cstheme="minorHAnsi"/>
          <w:spacing w:val="-2"/>
          <w:sz w:val="22"/>
          <w:szCs w:val="22"/>
        </w:rPr>
        <w:t xml:space="preserve"> </w:t>
      </w:r>
      <w:r w:rsidRPr="00501E56">
        <w:rPr>
          <w:rFonts w:asciiTheme="minorHAnsi" w:hAnsiTheme="minorHAnsi" w:cstheme="minorHAnsi"/>
          <w:sz w:val="22"/>
          <w:szCs w:val="22"/>
        </w:rPr>
        <w:t>to</w:t>
      </w:r>
      <w:r w:rsidRPr="00501E56">
        <w:rPr>
          <w:rFonts w:asciiTheme="minorHAnsi" w:hAnsiTheme="minorHAnsi" w:cstheme="minorHAnsi"/>
          <w:spacing w:val="-3"/>
          <w:sz w:val="22"/>
          <w:szCs w:val="22"/>
        </w:rPr>
        <w:t xml:space="preserve"> </w:t>
      </w:r>
      <w:r w:rsidRPr="00501E56">
        <w:rPr>
          <w:rFonts w:asciiTheme="minorHAnsi" w:hAnsiTheme="minorHAnsi" w:cstheme="minorHAnsi"/>
          <w:sz w:val="22"/>
          <w:szCs w:val="22"/>
        </w:rPr>
        <w:t>find</w:t>
      </w:r>
      <w:r w:rsidRPr="00501E56">
        <w:rPr>
          <w:rFonts w:asciiTheme="minorHAnsi" w:hAnsiTheme="minorHAnsi" w:cstheme="minorHAnsi"/>
          <w:spacing w:val="-2"/>
          <w:sz w:val="22"/>
          <w:szCs w:val="22"/>
        </w:rPr>
        <w:t xml:space="preserve"> </w:t>
      </w:r>
      <w:r w:rsidRPr="00501E56">
        <w:rPr>
          <w:rFonts w:asciiTheme="minorHAnsi" w:hAnsiTheme="minorHAnsi" w:cstheme="minorHAnsi"/>
          <w:sz w:val="22"/>
          <w:szCs w:val="22"/>
        </w:rPr>
        <w:t>solutions.</w:t>
      </w:r>
    </w:p>
    <w:p w14:paraId="2D20ED44" w14:textId="77777777" w:rsidR="00515C63" w:rsidRPr="00501E56" w:rsidRDefault="00515C63" w:rsidP="00515C63">
      <w:pPr>
        <w:pStyle w:val="BodyText"/>
        <w:ind w:right="778"/>
        <w:jc w:val="both"/>
        <w:rPr>
          <w:rFonts w:asciiTheme="minorHAnsi" w:hAnsiTheme="minorHAnsi" w:cstheme="minorHAnsi"/>
          <w:sz w:val="22"/>
          <w:szCs w:val="22"/>
        </w:rPr>
      </w:pPr>
    </w:p>
    <w:p w14:paraId="633B1D19" w14:textId="75ECC4C1" w:rsidR="00515C63" w:rsidRPr="00501E56" w:rsidRDefault="00515C63" w:rsidP="00515C63">
      <w:pPr>
        <w:pStyle w:val="BodyText"/>
        <w:ind w:right="-46"/>
        <w:jc w:val="both"/>
        <w:rPr>
          <w:rFonts w:asciiTheme="minorHAnsi" w:hAnsiTheme="minorHAnsi" w:cstheme="minorHAnsi"/>
          <w:sz w:val="22"/>
          <w:szCs w:val="22"/>
        </w:rPr>
      </w:pPr>
      <w:r w:rsidRPr="00501E56">
        <w:rPr>
          <w:rFonts w:asciiTheme="minorHAnsi" w:hAnsiTheme="minorHAnsi" w:cstheme="minorHAnsi"/>
          <w:sz w:val="22"/>
          <w:szCs w:val="22"/>
        </w:rPr>
        <w:t>At</w:t>
      </w:r>
      <w:r w:rsidRPr="00501E56">
        <w:rPr>
          <w:rFonts w:asciiTheme="minorHAnsi" w:hAnsiTheme="minorHAnsi" w:cstheme="minorHAnsi"/>
          <w:spacing w:val="-5"/>
          <w:sz w:val="22"/>
          <w:szCs w:val="22"/>
        </w:rPr>
        <w:t xml:space="preserve"> </w:t>
      </w:r>
      <w:r w:rsidR="001E4D07" w:rsidRPr="00501E56">
        <w:rPr>
          <w:rFonts w:asciiTheme="minorHAnsi" w:hAnsiTheme="minorHAnsi" w:cstheme="minorHAnsi"/>
          <w:sz w:val="22"/>
          <w:szCs w:val="22"/>
        </w:rPr>
        <w:t>Blue Bell Hill Primary School</w:t>
      </w:r>
      <w:r w:rsidRPr="00501E56">
        <w:rPr>
          <w:rFonts w:asciiTheme="minorHAnsi" w:hAnsiTheme="minorHAnsi" w:cstheme="minorHAnsi"/>
          <w:sz w:val="22"/>
          <w:szCs w:val="22"/>
        </w:rPr>
        <w:t>,</w:t>
      </w:r>
      <w:r w:rsidRPr="00501E56">
        <w:rPr>
          <w:rFonts w:asciiTheme="minorHAnsi" w:hAnsiTheme="minorHAnsi" w:cstheme="minorHAnsi"/>
          <w:spacing w:val="-4"/>
          <w:sz w:val="22"/>
          <w:szCs w:val="22"/>
        </w:rPr>
        <w:t xml:space="preserve"> </w:t>
      </w:r>
      <w:r w:rsidRPr="00501E56">
        <w:rPr>
          <w:rFonts w:asciiTheme="minorHAnsi" w:hAnsiTheme="minorHAnsi" w:cstheme="minorHAnsi"/>
          <w:sz w:val="22"/>
          <w:szCs w:val="22"/>
        </w:rPr>
        <w:t>we</w:t>
      </w:r>
      <w:r w:rsidRPr="00501E56">
        <w:rPr>
          <w:rFonts w:asciiTheme="minorHAnsi" w:hAnsiTheme="minorHAnsi" w:cstheme="minorHAnsi"/>
          <w:spacing w:val="-6"/>
          <w:sz w:val="22"/>
          <w:szCs w:val="22"/>
        </w:rPr>
        <w:t xml:space="preserve"> </w:t>
      </w:r>
      <w:r w:rsidRPr="00501E56">
        <w:rPr>
          <w:rFonts w:asciiTheme="minorHAnsi" w:hAnsiTheme="minorHAnsi" w:cstheme="minorHAnsi"/>
          <w:sz w:val="22"/>
          <w:szCs w:val="22"/>
        </w:rPr>
        <w:t>believe</w:t>
      </w:r>
      <w:r w:rsidRPr="00501E56">
        <w:rPr>
          <w:rFonts w:asciiTheme="minorHAnsi" w:hAnsiTheme="minorHAnsi" w:cstheme="minorHAnsi"/>
          <w:spacing w:val="-3"/>
          <w:sz w:val="22"/>
          <w:szCs w:val="22"/>
        </w:rPr>
        <w:t xml:space="preserve"> </w:t>
      </w:r>
      <w:r w:rsidRPr="00501E56">
        <w:rPr>
          <w:rFonts w:asciiTheme="minorHAnsi" w:hAnsiTheme="minorHAnsi" w:cstheme="minorHAnsi"/>
          <w:sz w:val="22"/>
          <w:szCs w:val="22"/>
        </w:rPr>
        <w:t>in</w:t>
      </w:r>
      <w:r w:rsidRPr="00501E56">
        <w:rPr>
          <w:rFonts w:asciiTheme="minorHAnsi" w:hAnsiTheme="minorHAnsi" w:cstheme="minorHAnsi"/>
          <w:spacing w:val="-5"/>
          <w:sz w:val="22"/>
          <w:szCs w:val="22"/>
        </w:rPr>
        <w:t xml:space="preserve"> </w:t>
      </w:r>
      <w:r w:rsidRPr="00501E56">
        <w:rPr>
          <w:rFonts w:asciiTheme="minorHAnsi" w:hAnsiTheme="minorHAnsi" w:cstheme="minorHAnsi"/>
          <w:sz w:val="22"/>
          <w:szCs w:val="22"/>
        </w:rPr>
        <w:t>and</w:t>
      </w:r>
      <w:r w:rsidRPr="00501E56">
        <w:rPr>
          <w:rFonts w:asciiTheme="minorHAnsi" w:hAnsiTheme="minorHAnsi" w:cstheme="minorHAnsi"/>
          <w:spacing w:val="-5"/>
          <w:sz w:val="22"/>
          <w:szCs w:val="22"/>
        </w:rPr>
        <w:t xml:space="preserve"> </w:t>
      </w:r>
      <w:r w:rsidRPr="00501E56">
        <w:rPr>
          <w:rFonts w:asciiTheme="minorHAnsi" w:hAnsiTheme="minorHAnsi" w:cstheme="minorHAnsi"/>
          <w:sz w:val="22"/>
          <w:szCs w:val="22"/>
        </w:rPr>
        <w:t>practice,</w:t>
      </w:r>
      <w:r w:rsidRPr="00501E56">
        <w:rPr>
          <w:rFonts w:asciiTheme="minorHAnsi" w:hAnsiTheme="minorHAnsi" w:cstheme="minorHAnsi"/>
          <w:spacing w:val="-6"/>
          <w:sz w:val="22"/>
          <w:szCs w:val="22"/>
        </w:rPr>
        <w:t xml:space="preserve"> </w:t>
      </w:r>
      <w:r w:rsidRPr="00501E56">
        <w:rPr>
          <w:rFonts w:asciiTheme="minorHAnsi" w:hAnsiTheme="minorHAnsi" w:cstheme="minorHAnsi"/>
          <w:sz w:val="22"/>
          <w:szCs w:val="22"/>
        </w:rPr>
        <w:t>a</w:t>
      </w:r>
      <w:r w:rsidRPr="00501E56">
        <w:rPr>
          <w:rFonts w:asciiTheme="minorHAnsi" w:hAnsiTheme="minorHAnsi" w:cstheme="minorHAnsi"/>
          <w:spacing w:val="-5"/>
          <w:sz w:val="22"/>
          <w:szCs w:val="22"/>
        </w:rPr>
        <w:t xml:space="preserve"> </w:t>
      </w:r>
      <w:r w:rsidRPr="00501E56">
        <w:rPr>
          <w:rFonts w:asciiTheme="minorHAnsi" w:hAnsiTheme="minorHAnsi" w:cstheme="minorHAnsi"/>
          <w:sz w:val="22"/>
          <w:szCs w:val="22"/>
        </w:rPr>
        <w:t>relationship-based</w:t>
      </w:r>
      <w:r w:rsidRPr="00501E56">
        <w:rPr>
          <w:rFonts w:asciiTheme="minorHAnsi" w:hAnsiTheme="minorHAnsi" w:cstheme="minorHAnsi"/>
          <w:spacing w:val="-5"/>
          <w:sz w:val="22"/>
          <w:szCs w:val="22"/>
        </w:rPr>
        <w:t xml:space="preserve"> </w:t>
      </w:r>
      <w:proofErr w:type="gramStart"/>
      <w:r w:rsidRPr="00501E56">
        <w:rPr>
          <w:rFonts w:asciiTheme="minorHAnsi" w:hAnsiTheme="minorHAnsi" w:cstheme="minorHAnsi"/>
          <w:sz w:val="22"/>
          <w:szCs w:val="22"/>
        </w:rPr>
        <w:t>and</w:t>
      </w:r>
      <w:r w:rsidR="001E4D07" w:rsidRPr="00501E56">
        <w:rPr>
          <w:rFonts w:asciiTheme="minorHAnsi" w:hAnsiTheme="minorHAnsi" w:cstheme="minorHAnsi"/>
          <w:sz w:val="22"/>
          <w:szCs w:val="22"/>
        </w:rPr>
        <w:t xml:space="preserve"> </w:t>
      </w:r>
      <w:r w:rsidRPr="00501E56">
        <w:rPr>
          <w:rFonts w:asciiTheme="minorHAnsi" w:hAnsiTheme="minorHAnsi" w:cstheme="minorHAnsi"/>
          <w:spacing w:val="-52"/>
          <w:sz w:val="22"/>
          <w:szCs w:val="22"/>
        </w:rPr>
        <w:t xml:space="preserve"> </w:t>
      </w:r>
      <w:r w:rsidRPr="00501E56">
        <w:rPr>
          <w:rFonts w:asciiTheme="minorHAnsi" w:hAnsiTheme="minorHAnsi" w:cstheme="minorHAnsi"/>
          <w:sz w:val="22"/>
          <w:szCs w:val="22"/>
        </w:rPr>
        <w:t>restorative</w:t>
      </w:r>
      <w:proofErr w:type="gramEnd"/>
      <w:r w:rsidRPr="00501E56">
        <w:rPr>
          <w:rFonts w:asciiTheme="minorHAnsi" w:hAnsiTheme="minorHAnsi" w:cstheme="minorHAnsi"/>
          <w:sz w:val="22"/>
          <w:szCs w:val="22"/>
        </w:rPr>
        <w:t xml:space="preserve"> approach to understanding behaviour. This approach is underpinned by 3 key</w:t>
      </w:r>
      <w:r w:rsidRPr="00501E56">
        <w:rPr>
          <w:rFonts w:asciiTheme="minorHAnsi" w:hAnsiTheme="minorHAnsi" w:cstheme="minorHAnsi"/>
          <w:spacing w:val="1"/>
          <w:sz w:val="22"/>
          <w:szCs w:val="22"/>
        </w:rPr>
        <w:t xml:space="preserve"> </w:t>
      </w:r>
      <w:r w:rsidRPr="00501E56">
        <w:rPr>
          <w:rFonts w:asciiTheme="minorHAnsi" w:hAnsiTheme="minorHAnsi" w:cstheme="minorHAnsi"/>
          <w:sz w:val="22"/>
          <w:szCs w:val="22"/>
        </w:rPr>
        <w:t>principles:</w:t>
      </w:r>
    </w:p>
    <w:p w14:paraId="6DD8284A" w14:textId="77777777" w:rsidR="00515C63" w:rsidRPr="00501E56" w:rsidRDefault="00515C63" w:rsidP="00515C63">
      <w:pPr>
        <w:pStyle w:val="BodyText"/>
        <w:ind w:right="-46"/>
        <w:jc w:val="both"/>
        <w:rPr>
          <w:rFonts w:asciiTheme="minorHAnsi" w:hAnsiTheme="minorHAnsi" w:cstheme="minorHAnsi"/>
          <w:sz w:val="22"/>
          <w:szCs w:val="22"/>
        </w:rPr>
      </w:pPr>
    </w:p>
    <w:p w14:paraId="188E816B" w14:textId="77777777" w:rsidR="00515C63" w:rsidRPr="00501E56" w:rsidRDefault="00515C63">
      <w:pPr>
        <w:pStyle w:val="ListParagraph"/>
        <w:numPr>
          <w:ilvl w:val="1"/>
          <w:numId w:val="1"/>
        </w:numPr>
        <w:tabs>
          <w:tab w:val="left" w:pos="1194"/>
        </w:tabs>
        <w:ind w:right="-46"/>
        <w:jc w:val="left"/>
        <w:rPr>
          <w:rFonts w:asciiTheme="minorHAnsi" w:hAnsiTheme="minorHAnsi" w:cstheme="minorHAnsi"/>
        </w:rPr>
      </w:pPr>
      <w:r w:rsidRPr="00501E56">
        <w:rPr>
          <w:rFonts w:asciiTheme="minorHAnsi" w:hAnsiTheme="minorHAnsi" w:cstheme="minorHAnsi"/>
          <w:i/>
          <w:u w:val="single"/>
        </w:rPr>
        <w:t>Unmet Needs</w:t>
      </w:r>
      <w:r w:rsidRPr="00501E56">
        <w:rPr>
          <w:rFonts w:asciiTheme="minorHAnsi" w:hAnsiTheme="minorHAnsi" w:cstheme="minorHAnsi"/>
        </w:rPr>
        <w:t>: Behaviour often reflects unmet needs. Therefore, to change behaviour, we</w:t>
      </w:r>
      <w:r w:rsidRPr="00501E56">
        <w:rPr>
          <w:rFonts w:asciiTheme="minorHAnsi" w:hAnsiTheme="minorHAnsi" w:cstheme="minorHAnsi"/>
          <w:spacing w:val="1"/>
        </w:rPr>
        <w:t xml:space="preserve"> </w:t>
      </w:r>
      <w:r w:rsidRPr="00501E56">
        <w:rPr>
          <w:rFonts w:asciiTheme="minorHAnsi" w:hAnsiTheme="minorHAnsi" w:cstheme="minorHAnsi"/>
        </w:rPr>
        <w:t>must</w:t>
      </w:r>
      <w:r w:rsidRPr="00501E56">
        <w:rPr>
          <w:rFonts w:asciiTheme="minorHAnsi" w:hAnsiTheme="minorHAnsi" w:cstheme="minorHAnsi"/>
          <w:spacing w:val="-1"/>
        </w:rPr>
        <w:t xml:space="preserve"> </w:t>
      </w:r>
      <w:r w:rsidRPr="00501E56">
        <w:rPr>
          <w:rFonts w:asciiTheme="minorHAnsi" w:hAnsiTheme="minorHAnsi" w:cstheme="minorHAnsi"/>
        </w:rPr>
        <w:t>respond</w:t>
      </w:r>
      <w:r w:rsidRPr="00501E56">
        <w:rPr>
          <w:rFonts w:asciiTheme="minorHAnsi" w:hAnsiTheme="minorHAnsi" w:cstheme="minorHAnsi"/>
          <w:spacing w:val="-2"/>
        </w:rPr>
        <w:t xml:space="preserve"> </w:t>
      </w:r>
      <w:r w:rsidRPr="00501E56">
        <w:rPr>
          <w:rFonts w:asciiTheme="minorHAnsi" w:hAnsiTheme="minorHAnsi" w:cstheme="minorHAnsi"/>
        </w:rPr>
        <w:t>to</w:t>
      </w:r>
      <w:r w:rsidRPr="00501E56">
        <w:rPr>
          <w:rFonts w:asciiTheme="minorHAnsi" w:hAnsiTheme="minorHAnsi" w:cstheme="minorHAnsi"/>
          <w:spacing w:val="-3"/>
        </w:rPr>
        <w:t xml:space="preserve"> </w:t>
      </w:r>
      <w:r w:rsidRPr="00501E56">
        <w:rPr>
          <w:rFonts w:asciiTheme="minorHAnsi" w:hAnsiTheme="minorHAnsi" w:cstheme="minorHAnsi"/>
        </w:rPr>
        <w:t>the</w:t>
      </w:r>
      <w:r w:rsidRPr="00501E56">
        <w:rPr>
          <w:rFonts w:asciiTheme="minorHAnsi" w:hAnsiTheme="minorHAnsi" w:cstheme="minorHAnsi"/>
          <w:spacing w:val="-3"/>
        </w:rPr>
        <w:t xml:space="preserve"> </w:t>
      </w:r>
      <w:r w:rsidRPr="00501E56">
        <w:rPr>
          <w:rFonts w:asciiTheme="minorHAnsi" w:hAnsiTheme="minorHAnsi" w:cstheme="minorHAnsi"/>
        </w:rPr>
        <w:t>unmet</w:t>
      </w:r>
      <w:r w:rsidRPr="00501E56">
        <w:rPr>
          <w:rFonts w:asciiTheme="minorHAnsi" w:hAnsiTheme="minorHAnsi" w:cstheme="minorHAnsi"/>
          <w:spacing w:val="-1"/>
        </w:rPr>
        <w:t xml:space="preserve"> </w:t>
      </w:r>
      <w:r w:rsidRPr="00501E56">
        <w:rPr>
          <w:rFonts w:asciiTheme="minorHAnsi" w:hAnsiTheme="minorHAnsi" w:cstheme="minorHAnsi"/>
        </w:rPr>
        <w:t xml:space="preserve">need </w:t>
      </w:r>
      <w:proofErr w:type="spellStart"/>
      <w:r w:rsidRPr="00501E56">
        <w:rPr>
          <w:rFonts w:asciiTheme="minorHAnsi" w:hAnsiTheme="minorHAnsi" w:cstheme="minorHAnsi"/>
        </w:rPr>
        <w:t>eg.</w:t>
      </w:r>
      <w:proofErr w:type="spellEnd"/>
      <w:r w:rsidRPr="00501E56">
        <w:rPr>
          <w:rFonts w:asciiTheme="minorHAnsi" w:hAnsiTheme="minorHAnsi" w:cstheme="minorHAnsi"/>
          <w:spacing w:val="-4"/>
        </w:rPr>
        <w:t xml:space="preserve"> </w:t>
      </w:r>
      <w:r w:rsidRPr="00501E56">
        <w:rPr>
          <w:rFonts w:asciiTheme="minorHAnsi" w:hAnsiTheme="minorHAnsi" w:cstheme="minorHAnsi"/>
        </w:rPr>
        <w:t>the need</w:t>
      </w:r>
      <w:r w:rsidRPr="00501E56">
        <w:rPr>
          <w:rFonts w:asciiTheme="minorHAnsi" w:hAnsiTheme="minorHAnsi" w:cstheme="minorHAnsi"/>
          <w:spacing w:val="-2"/>
        </w:rPr>
        <w:t xml:space="preserve"> </w:t>
      </w:r>
      <w:r w:rsidRPr="00501E56">
        <w:rPr>
          <w:rFonts w:asciiTheme="minorHAnsi" w:hAnsiTheme="minorHAnsi" w:cstheme="minorHAnsi"/>
        </w:rPr>
        <w:t>to</w:t>
      </w:r>
      <w:r w:rsidRPr="00501E56">
        <w:rPr>
          <w:rFonts w:asciiTheme="minorHAnsi" w:hAnsiTheme="minorHAnsi" w:cstheme="minorHAnsi"/>
          <w:spacing w:val="-1"/>
        </w:rPr>
        <w:t xml:space="preserve"> </w:t>
      </w:r>
      <w:r w:rsidRPr="00501E56">
        <w:rPr>
          <w:rFonts w:asciiTheme="minorHAnsi" w:hAnsiTheme="minorHAnsi" w:cstheme="minorHAnsi"/>
        </w:rPr>
        <w:t>feel safe,</w:t>
      </w:r>
      <w:r w:rsidRPr="00501E56">
        <w:rPr>
          <w:rFonts w:asciiTheme="minorHAnsi" w:hAnsiTheme="minorHAnsi" w:cstheme="minorHAnsi"/>
          <w:spacing w:val="-3"/>
        </w:rPr>
        <w:t xml:space="preserve"> </w:t>
      </w:r>
      <w:r w:rsidRPr="00501E56">
        <w:rPr>
          <w:rFonts w:asciiTheme="minorHAnsi" w:hAnsiTheme="minorHAnsi" w:cstheme="minorHAnsi"/>
        </w:rPr>
        <w:t>hunger,</w:t>
      </w:r>
      <w:r w:rsidRPr="00501E56">
        <w:rPr>
          <w:rFonts w:asciiTheme="minorHAnsi" w:hAnsiTheme="minorHAnsi" w:cstheme="minorHAnsi"/>
          <w:spacing w:val="-3"/>
        </w:rPr>
        <w:t xml:space="preserve"> </w:t>
      </w:r>
      <w:r w:rsidRPr="00501E56">
        <w:rPr>
          <w:rFonts w:asciiTheme="minorHAnsi" w:hAnsiTheme="minorHAnsi" w:cstheme="minorHAnsi"/>
        </w:rPr>
        <w:t>positive</w:t>
      </w:r>
      <w:r w:rsidRPr="00501E56">
        <w:rPr>
          <w:rFonts w:asciiTheme="minorHAnsi" w:hAnsiTheme="minorHAnsi" w:cstheme="minorHAnsi"/>
          <w:spacing w:val="-1"/>
        </w:rPr>
        <w:t xml:space="preserve"> </w:t>
      </w:r>
      <w:r w:rsidRPr="00501E56">
        <w:rPr>
          <w:rFonts w:asciiTheme="minorHAnsi" w:hAnsiTheme="minorHAnsi" w:cstheme="minorHAnsi"/>
        </w:rPr>
        <w:t>self-esteem</w:t>
      </w:r>
    </w:p>
    <w:p w14:paraId="2E0793F4" w14:textId="77777777" w:rsidR="00515C63" w:rsidRPr="00501E56" w:rsidRDefault="00515C63">
      <w:pPr>
        <w:pStyle w:val="ListParagraph"/>
        <w:numPr>
          <w:ilvl w:val="1"/>
          <w:numId w:val="1"/>
        </w:numPr>
        <w:tabs>
          <w:tab w:val="left" w:pos="1194"/>
        </w:tabs>
        <w:ind w:right="-46"/>
        <w:jc w:val="left"/>
        <w:rPr>
          <w:rFonts w:asciiTheme="minorHAnsi" w:hAnsiTheme="minorHAnsi" w:cstheme="minorHAnsi"/>
        </w:rPr>
      </w:pPr>
      <w:r w:rsidRPr="00501E56">
        <w:rPr>
          <w:rFonts w:asciiTheme="minorHAnsi" w:hAnsiTheme="minorHAnsi" w:cstheme="minorHAnsi"/>
          <w:i/>
          <w:u w:val="single"/>
        </w:rPr>
        <w:t>Individual Influences</w:t>
      </w:r>
      <w:r w:rsidRPr="00501E56">
        <w:rPr>
          <w:rFonts w:asciiTheme="minorHAnsi" w:hAnsiTheme="minorHAnsi" w:cstheme="minorHAnsi"/>
        </w:rPr>
        <w:t>: Children’s behaviour cannot be fully understood in isolation. It needs</w:t>
      </w:r>
      <w:r w:rsidRPr="00501E56">
        <w:rPr>
          <w:rFonts w:asciiTheme="minorHAnsi" w:hAnsiTheme="minorHAnsi" w:cstheme="minorHAnsi"/>
          <w:spacing w:val="-52"/>
        </w:rPr>
        <w:t xml:space="preserve"> </w:t>
      </w:r>
      <w:r w:rsidRPr="00501E56">
        <w:rPr>
          <w:rFonts w:asciiTheme="minorHAnsi" w:hAnsiTheme="minorHAnsi" w:cstheme="minorHAnsi"/>
        </w:rPr>
        <w:t xml:space="preserve">to be understood within the contexts or environments in which they develop </w:t>
      </w:r>
      <w:proofErr w:type="spellStart"/>
      <w:r w:rsidRPr="00501E56">
        <w:rPr>
          <w:rFonts w:asciiTheme="minorHAnsi" w:hAnsiTheme="minorHAnsi" w:cstheme="minorHAnsi"/>
        </w:rPr>
        <w:t>eg.</w:t>
      </w:r>
      <w:proofErr w:type="spellEnd"/>
      <w:r w:rsidRPr="00501E56">
        <w:rPr>
          <w:rFonts w:asciiTheme="minorHAnsi" w:hAnsiTheme="minorHAnsi" w:cstheme="minorHAnsi"/>
        </w:rPr>
        <w:t xml:space="preserve"> their</w:t>
      </w:r>
      <w:r w:rsidRPr="00501E56">
        <w:rPr>
          <w:rFonts w:asciiTheme="minorHAnsi" w:hAnsiTheme="minorHAnsi" w:cstheme="minorHAnsi"/>
          <w:spacing w:val="1"/>
        </w:rPr>
        <w:t xml:space="preserve"> </w:t>
      </w:r>
      <w:r w:rsidRPr="00501E56">
        <w:rPr>
          <w:rFonts w:asciiTheme="minorHAnsi" w:hAnsiTheme="minorHAnsi" w:cstheme="minorHAnsi"/>
        </w:rPr>
        <w:t>family,</w:t>
      </w:r>
      <w:r w:rsidRPr="00501E56">
        <w:rPr>
          <w:rFonts w:asciiTheme="minorHAnsi" w:hAnsiTheme="minorHAnsi" w:cstheme="minorHAnsi"/>
          <w:spacing w:val="-1"/>
        </w:rPr>
        <w:t xml:space="preserve"> </w:t>
      </w:r>
      <w:r w:rsidRPr="00501E56">
        <w:rPr>
          <w:rFonts w:asciiTheme="minorHAnsi" w:hAnsiTheme="minorHAnsi" w:cstheme="minorHAnsi"/>
        </w:rPr>
        <w:t>community, school</w:t>
      </w:r>
    </w:p>
    <w:p w14:paraId="73C3C650" w14:textId="77777777" w:rsidR="00515C63" w:rsidRPr="00501E56" w:rsidRDefault="00515C63">
      <w:pPr>
        <w:pStyle w:val="ListParagraph"/>
        <w:numPr>
          <w:ilvl w:val="1"/>
          <w:numId w:val="1"/>
        </w:numPr>
        <w:tabs>
          <w:tab w:val="left" w:pos="1194"/>
        </w:tabs>
        <w:ind w:right="-46"/>
        <w:jc w:val="left"/>
        <w:rPr>
          <w:rFonts w:asciiTheme="minorHAnsi" w:hAnsiTheme="minorHAnsi" w:cstheme="minorHAnsi"/>
        </w:rPr>
      </w:pPr>
      <w:r w:rsidRPr="00501E56">
        <w:rPr>
          <w:rFonts w:asciiTheme="minorHAnsi" w:hAnsiTheme="minorHAnsi" w:cstheme="minorHAnsi"/>
          <w:i/>
          <w:u w:val="single"/>
        </w:rPr>
        <w:t>Relationships</w:t>
      </w:r>
      <w:r w:rsidRPr="00501E56">
        <w:rPr>
          <w:rFonts w:asciiTheme="minorHAnsi" w:hAnsiTheme="minorHAnsi" w:cstheme="minorHAnsi"/>
        </w:rPr>
        <w:t>:</w:t>
      </w:r>
      <w:r w:rsidRPr="00501E56">
        <w:rPr>
          <w:rFonts w:asciiTheme="minorHAnsi" w:hAnsiTheme="minorHAnsi" w:cstheme="minorHAnsi"/>
          <w:spacing w:val="1"/>
        </w:rPr>
        <w:t xml:space="preserve"> </w:t>
      </w:r>
      <w:r w:rsidRPr="00501E56">
        <w:rPr>
          <w:rFonts w:asciiTheme="minorHAnsi" w:hAnsiTheme="minorHAnsi" w:cstheme="minorHAnsi"/>
        </w:rPr>
        <w:t>Within</w:t>
      </w:r>
      <w:r w:rsidRPr="00501E56">
        <w:rPr>
          <w:rFonts w:asciiTheme="minorHAnsi" w:hAnsiTheme="minorHAnsi" w:cstheme="minorHAnsi"/>
          <w:spacing w:val="1"/>
        </w:rPr>
        <w:t xml:space="preserve"> </w:t>
      </w:r>
      <w:r w:rsidRPr="00501E56">
        <w:rPr>
          <w:rFonts w:asciiTheme="minorHAnsi" w:hAnsiTheme="minorHAnsi" w:cstheme="minorHAnsi"/>
        </w:rPr>
        <w:t>trusted</w:t>
      </w:r>
      <w:r w:rsidRPr="00501E56">
        <w:rPr>
          <w:rFonts w:asciiTheme="minorHAnsi" w:hAnsiTheme="minorHAnsi" w:cstheme="minorHAnsi"/>
          <w:spacing w:val="1"/>
        </w:rPr>
        <w:t xml:space="preserve"> </w:t>
      </w:r>
      <w:r w:rsidRPr="00501E56">
        <w:rPr>
          <w:rFonts w:asciiTheme="minorHAnsi" w:hAnsiTheme="minorHAnsi" w:cstheme="minorHAnsi"/>
        </w:rPr>
        <w:t>relationships,</w:t>
      </w:r>
      <w:r w:rsidRPr="00501E56">
        <w:rPr>
          <w:rFonts w:asciiTheme="minorHAnsi" w:hAnsiTheme="minorHAnsi" w:cstheme="minorHAnsi"/>
          <w:spacing w:val="1"/>
        </w:rPr>
        <w:t xml:space="preserve"> </w:t>
      </w:r>
      <w:r w:rsidRPr="00501E56">
        <w:rPr>
          <w:rFonts w:asciiTheme="minorHAnsi" w:hAnsiTheme="minorHAnsi" w:cstheme="minorHAnsi"/>
        </w:rPr>
        <w:t>children</w:t>
      </w:r>
      <w:r w:rsidRPr="00501E56">
        <w:rPr>
          <w:rFonts w:asciiTheme="minorHAnsi" w:hAnsiTheme="minorHAnsi" w:cstheme="minorHAnsi"/>
          <w:spacing w:val="1"/>
        </w:rPr>
        <w:t xml:space="preserve"> </w:t>
      </w:r>
      <w:r w:rsidRPr="00501E56">
        <w:rPr>
          <w:rFonts w:asciiTheme="minorHAnsi" w:hAnsiTheme="minorHAnsi" w:cstheme="minorHAnsi"/>
        </w:rPr>
        <w:t>can</w:t>
      </w:r>
      <w:r w:rsidRPr="00501E56">
        <w:rPr>
          <w:rFonts w:asciiTheme="minorHAnsi" w:hAnsiTheme="minorHAnsi" w:cstheme="minorHAnsi"/>
          <w:spacing w:val="1"/>
        </w:rPr>
        <w:t xml:space="preserve"> </w:t>
      </w:r>
      <w:r w:rsidRPr="00501E56">
        <w:rPr>
          <w:rFonts w:asciiTheme="minorHAnsi" w:hAnsiTheme="minorHAnsi" w:cstheme="minorHAnsi"/>
        </w:rPr>
        <w:t>learn,</w:t>
      </w:r>
      <w:r w:rsidRPr="00501E56">
        <w:rPr>
          <w:rFonts w:asciiTheme="minorHAnsi" w:hAnsiTheme="minorHAnsi" w:cstheme="minorHAnsi"/>
          <w:spacing w:val="1"/>
        </w:rPr>
        <w:t xml:space="preserve"> </w:t>
      </w:r>
      <w:r w:rsidRPr="00501E56">
        <w:rPr>
          <w:rFonts w:asciiTheme="minorHAnsi" w:hAnsiTheme="minorHAnsi" w:cstheme="minorHAnsi"/>
        </w:rPr>
        <w:t>accept</w:t>
      </w:r>
      <w:r w:rsidRPr="00501E56">
        <w:rPr>
          <w:rFonts w:asciiTheme="minorHAnsi" w:hAnsiTheme="minorHAnsi" w:cstheme="minorHAnsi"/>
          <w:spacing w:val="1"/>
        </w:rPr>
        <w:t xml:space="preserve"> </w:t>
      </w:r>
      <w:r w:rsidRPr="00501E56">
        <w:rPr>
          <w:rFonts w:asciiTheme="minorHAnsi" w:hAnsiTheme="minorHAnsi" w:cstheme="minorHAnsi"/>
        </w:rPr>
        <w:t>their</w:t>
      </w:r>
      <w:r w:rsidRPr="00501E56">
        <w:rPr>
          <w:rFonts w:asciiTheme="minorHAnsi" w:hAnsiTheme="minorHAnsi" w:cstheme="minorHAnsi"/>
          <w:spacing w:val="1"/>
        </w:rPr>
        <w:t xml:space="preserve"> </w:t>
      </w:r>
      <w:r w:rsidRPr="00501E56">
        <w:rPr>
          <w:rFonts w:asciiTheme="minorHAnsi" w:hAnsiTheme="minorHAnsi" w:cstheme="minorHAnsi"/>
        </w:rPr>
        <w:t>individual</w:t>
      </w:r>
      <w:r w:rsidRPr="00501E56">
        <w:rPr>
          <w:rFonts w:asciiTheme="minorHAnsi" w:hAnsiTheme="minorHAnsi" w:cstheme="minorHAnsi"/>
          <w:spacing w:val="1"/>
        </w:rPr>
        <w:t xml:space="preserve"> </w:t>
      </w:r>
      <w:r w:rsidRPr="00501E56">
        <w:rPr>
          <w:rFonts w:asciiTheme="minorHAnsi" w:hAnsiTheme="minorHAnsi" w:cstheme="minorHAnsi"/>
        </w:rPr>
        <w:t>strengths,</w:t>
      </w:r>
      <w:r w:rsidRPr="00501E56">
        <w:rPr>
          <w:rFonts w:asciiTheme="minorHAnsi" w:hAnsiTheme="minorHAnsi" w:cstheme="minorHAnsi"/>
          <w:spacing w:val="-4"/>
        </w:rPr>
        <w:t xml:space="preserve"> </w:t>
      </w:r>
      <w:r w:rsidRPr="00501E56">
        <w:rPr>
          <w:rFonts w:asciiTheme="minorHAnsi" w:hAnsiTheme="minorHAnsi" w:cstheme="minorHAnsi"/>
        </w:rPr>
        <w:t>accept</w:t>
      </w:r>
      <w:r w:rsidRPr="00501E56">
        <w:rPr>
          <w:rFonts w:asciiTheme="minorHAnsi" w:hAnsiTheme="minorHAnsi" w:cstheme="minorHAnsi"/>
          <w:spacing w:val="-3"/>
        </w:rPr>
        <w:t xml:space="preserve"> </w:t>
      </w:r>
      <w:r w:rsidRPr="00501E56">
        <w:rPr>
          <w:rFonts w:asciiTheme="minorHAnsi" w:hAnsiTheme="minorHAnsi" w:cstheme="minorHAnsi"/>
        </w:rPr>
        <w:t>areas</w:t>
      </w:r>
      <w:r w:rsidRPr="00501E56">
        <w:rPr>
          <w:rFonts w:asciiTheme="minorHAnsi" w:hAnsiTheme="minorHAnsi" w:cstheme="minorHAnsi"/>
          <w:spacing w:val="-4"/>
        </w:rPr>
        <w:t xml:space="preserve"> </w:t>
      </w:r>
      <w:r w:rsidRPr="00501E56">
        <w:rPr>
          <w:rFonts w:asciiTheme="minorHAnsi" w:hAnsiTheme="minorHAnsi" w:cstheme="minorHAnsi"/>
        </w:rPr>
        <w:t>for development</w:t>
      </w:r>
      <w:r w:rsidRPr="00501E56">
        <w:rPr>
          <w:rFonts w:asciiTheme="minorHAnsi" w:hAnsiTheme="minorHAnsi" w:cstheme="minorHAnsi"/>
          <w:spacing w:val="-1"/>
        </w:rPr>
        <w:t xml:space="preserve"> </w:t>
      </w:r>
      <w:r w:rsidRPr="00501E56">
        <w:rPr>
          <w:rFonts w:asciiTheme="minorHAnsi" w:hAnsiTheme="minorHAnsi" w:cstheme="minorHAnsi"/>
        </w:rPr>
        <w:t>and</w:t>
      </w:r>
      <w:r w:rsidRPr="00501E56">
        <w:rPr>
          <w:rFonts w:asciiTheme="minorHAnsi" w:hAnsiTheme="minorHAnsi" w:cstheme="minorHAnsi"/>
          <w:spacing w:val="-3"/>
        </w:rPr>
        <w:t xml:space="preserve"> </w:t>
      </w:r>
      <w:r w:rsidRPr="00501E56">
        <w:rPr>
          <w:rFonts w:asciiTheme="minorHAnsi" w:hAnsiTheme="minorHAnsi" w:cstheme="minorHAnsi"/>
        </w:rPr>
        <w:t>explore</w:t>
      </w:r>
      <w:r w:rsidRPr="00501E56">
        <w:rPr>
          <w:rFonts w:asciiTheme="minorHAnsi" w:hAnsiTheme="minorHAnsi" w:cstheme="minorHAnsi"/>
          <w:spacing w:val="-1"/>
        </w:rPr>
        <w:t xml:space="preserve"> </w:t>
      </w:r>
      <w:r w:rsidRPr="00501E56">
        <w:rPr>
          <w:rFonts w:asciiTheme="minorHAnsi" w:hAnsiTheme="minorHAnsi" w:cstheme="minorHAnsi"/>
        </w:rPr>
        <w:t>strong</w:t>
      </w:r>
      <w:r w:rsidRPr="00501E56">
        <w:rPr>
          <w:rFonts w:asciiTheme="minorHAnsi" w:hAnsiTheme="minorHAnsi" w:cstheme="minorHAnsi"/>
          <w:spacing w:val="-3"/>
        </w:rPr>
        <w:t xml:space="preserve"> </w:t>
      </w:r>
      <w:r w:rsidRPr="00501E56">
        <w:rPr>
          <w:rFonts w:asciiTheme="minorHAnsi" w:hAnsiTheme="minorHAnsi" w:cstheme="minorHAnsi"/>
        </w:rPr>
        <w:t>emotions</w:t>
      </w:r>
      <w:r w:rsidRPr="00501E56">
        <w:rPr>
          <w:rFonts w:asciiTheme="minorHAnsi" w:hAnsiTheme="minorHAnsi" w:cstheme="minorHAnsi"/>
          <w:spacing w:val="-4"/>
        </w:rPr>
        <w:t xml:space="preserve"> </w:t>
      </w:r>
      <w:r w:rsidRPr="00501E56">
        <w:rPr>
          <w:rFonts w:asciiTheme="minorHAnsi" w:hAnsiTheme="minorHAnsi" w:cstheme="minorHAnsi"/>
        </w:rPr>
        <w:t>and</w:t>
      </w:r>
      <w:r w:rsidRPr="00501E56">
        <w:rPr>
          <w:rFonts w:asciiTheme="minorHAnsi" w:hAnsiTheme="minorHAnsi" w:cstheme="minorHAnsi"/>
          <w:spacing w:val="-3"/>
        </w:rPr>
        <w:t xml:space="preserve"> </w:t>
      </w:r>
      <w:r w:rsidRPr="00501E56">
        <w:rPr>
          <w:rFonts w:asciiTheme="minorHAnsi" w:hAnsiTheme="minorHAnsi" w:cstheme="minorHAnsi"/>
        </w:rPr>
        <w:t>experiences.</w:t>
      </w:r>
    </w:p>
    <w:p w14:paraId="389BE0A0" w14:textId="77777777" w:rsidR="00515C63" w:rsidRPr="00501E56" w:rsidRDefault="00515C63" w:rsidP="00515C63">
      <w:pPr>
        <w:pStyle w:val="BodyText"/>
        <w:ind w:right="-46"/>
        <w:jc w:val="both"/>
        <w:rPr>
          <w:rFonts w:asciiTheme="minorHAnsi" w:hAnsiTheme="minorHAnsi" w:cstheme="minorHAnsi"/>
          <w:sz w:val="22"/>
          <w:szCs w:val="22"/>
        </w:rPr>
      </w:pPr>
    </w:p>
    <w:p w14:paraId="4F0533D0" w14:textId="77777777" w:rsidR="00515C63" w:rsidRPr="00501E56" w:rsidRDefault="00515C63" w:rsidP="00515C63">
      <w:pPr>
        <w:pStyle w:val="BodyText"/>
        <w:ind w:right="-46"/>
        <w:jc w:val="both"/>
        <w:rPr>
          <w:rFonts w:asciiTheme="minorHAnsi" w:hAnsiTheme="minorHAnsi" w:cstheme="minorHAnsi"/>
          <w:spacing w:val="-52"/>
          <w:sz w:val="22"/>
          <w:szCs w:val="22"/>
        </w:rPr>
      </w:pPr>
      <w:r w:rsidRPr="00501E56">
        <w:rPr>
          <w:rFonts w:asciiTheme="minorHAnsi" w:hAnsiTheme="minorHAnsi" w:cstheme="minorHAnsi"/>
          <w:sz w:val="22"/>
          <w:szCs w:val="22"/>
        </w:rPr>
        <w:t>As a school we remember that discipline means to teach, not to punish. So, in order that we</w:t>
      </w:r>
      <w:r w:rsidRPr="00501E56">
        <w:rPr>
          <w:rFonts w:asciiTheme="minorHAnsi" w:hAnsiTheme="minorHAnsi" w:cstheme="minorHAnsi"/>
          <w:spacing w:val="1"/>
          <w:sz w:val="22"/>
          <w:szCs w:val="22"/>
        </w:rPr>
        <w:t xml:space="preserve"> </w:t>
      </w:r>
      <w:r w:rsidRPr="00501E56">
        <w:rPr>
          <w:rFonts w:asciiTheme="minorHAnsi" w:hAnsiTheme="minorHAnsi" w:cstheme="minorHAnsi"/>
          <w:sz w:val="22"/>
          <w:szCs w:val="22"/>
        </w:rPr>
        <w:t>provide</w:t>
      </w:r>
      <w:r w:rsidRPr="00501E56">
        <w:rPr>
          <w:rFonts w:asciiTheme="minorHAnsi" w:hAnsiTheme="minorHAnsi" w:cstheme="minorHAnsi"/>
          <w:spacing w:val="-7"/>
          <w:sz w:val="22"/>
          <w:szCs w:val="22"/>
        </w:rPr>
        <w:t xml:space="preserve"> </w:t>
      </w:r>
      <w:r w:rsidRPr="00501E56">
        <w:rPr>
          <w:rFonts w:asciiTheme="minorHAnsi" w:hAnsiTheme="minorHAnsi" w:cstheme="minorHAnsi"/>
          <w:sz w:val="22"/>
          <w:szCs w:val="22"/>
        </w:rPr>
        <w:t>opportunities</w:t>
      </w:r>
      <w:r w:rsidRPr="00501E56">
        <w:rPr>
          <w:rFonts w:asciiTheme="minorHAnsi" w:hAnsiTheme="minorHAnsi" w:cstheme="minorHAnsi"/>
          <w:spacing w:val="-7"/>
          <w:sz w:val="22"/>
          <w:szCs w:val="22"/>
        </w:rPr>
        <w:t xml:space="preserve"> </w:t>
      </w:r>
      <w:r w:rsidRPr="00501E56">
        <w:rPr>
          <w:rFonts w:asciiTheme="minorHAnsi" w:hAnsiTheme="minorHAnsi" w:cstheme="minorHAnsi"/>
          <w:sz w:val="22"/>
          <w:szCs w:val="22"/>
        </w:rPr>
        <w:t>for</w:t>
      </w:r>
      <w:r w:rsidRPr="00501E56">
        <w:rPr>
          <w:rFonts w:asciiTheme="minorHAnsi" w:hAnsiTheme="minorHAnsi" w:cstheme="minorHAnsi"/>
          <w:spacing w:val="-5"/>
          <w:sz w:val="22"/>
          <w:szCs w:val="22"/>
        </w:rPr>
        <w:t xml:space="preserve"> </w:t>
      </w:r>
      <w:r w:rsidRPr="00501E56">
        <w:rPr>
          <w:rFonts w:asciiTheme="minorHAnsi" w:hAnsiTheme="minorHAnsi" w:cstheme="minorHAnsi"/>
          <w:sz w:val="22"/>
          <w:szCs w:val="22"/>
        </w:rPr>
        <w:t>children</w:t>
      </w:r>
      <w:r w:rsidRPr="00501E56">
        <w:rPr>
          <w:rFonts w:asciiTheme="minorHAnsi" w:hAnsiTheme="minorHAnsi" w:cstheme="minorHAnsi"/>
          <w:spacing w:val="-9"/>
          <w:sz w:val="22"/>
          <w:szCs w:val="22"/>
        </w:rPr>
        <w:t xml:space="preserve"> </w:t>
      </w:r>
      <w:r w:rsidRPr="00501E56">
        <w:rPr>
          <w:rFonts w:asciiTheme="minorHAnsi" w:hAnsiTheme="minorHAnsi" w:cstheme="minorHAnsi"/>
          <w:sz w:val="22"/>
          <w:szCs w:val="22"/>
        </w:rPr>
        <w:t>to</w:t>
      </w:r>
      <w:r w:rsidRPr="00501E56">
        <w:rPr>
          <w:rFonts w:asciiTheme="minorHAnsi" w:hAnsiTheme="minorHAnsi" w:cstheme="minorHAnsi"/>
          <w:spacing w:val="-7"/>
          <w:sz w:val="22"/>
          <w:szCs w:val="22"/>
        </w:rPr>
        <w:t xml:space="preserve"> </w:t>
      </w:r>
      <w:r w:rsidRPr="00501E56">
        <w:rPr>
          <w:rFonts w:asciiTheme="minorHAnsi" w:hAnsiTheme="minorHAnsi" w:cstheme="minorHAnsi"/>
          <w:sz w:val="22"/>
          <w:szCs w:val="22"/>
        </w:rPr>
        <w:t>learn</w:t>
      </w:r>
      <w:r w:rsidRPr="00501E56">
        <w:rPr>
          <w:rFonts w:asciiTheme="minorHAnsi" w:hAnsiTheme="minorHAnsi" w:cstheme="minorHAnsi"/>
          <w:spacing w:val="-6"/>
          <w:sz w:val="22"/>
          <w:szCs w:val="22"/>
        </w:rPr>
        <w:t xml:space="preserve"> </w:t>
      </w:r>
      <w:r w:rsidRPr="00501E56">
        <w:rPr>
          <w:rFonts w:asciiTheme="minorHAnsi" w:hAnsiTheme="minorHAnsi" w:cstheme="minorHAnsi"/>
          <w:sz w:val="22"/>
          <w:szCs w:val="22"/>
        </w:rPr>
        <w:t>positive</w:t>
      </w:r>
      <w:r w:rsidRPr="00501E56">
        <w:rPr>
          <w:rFonts w:asciiTheme="minorHAnsi" w:hAnsiTheme="minorHAnsi" w:cstheme="minorHAnsi"/>
          <w:spacing w:val="-4"/>
          <w:sz w:val="22"/>
          <w:szCs w:val="22"/>
        </w:rPr>
        <w:t xml:space="preserve"> </w:t>
      </w:r>
      <w:r w:rsidRPr="00501E56">
        <w:rPr>
          <w:rFonts w:asciiTheme="minorHAnsi" w:hAnsiTheme="minorHAnsi" w:cstheme="minorHAnsi"/>
          <w:sz w:val="22"/>
          <w:szCs w:val="22"/>
        </w:rPr>
        <w:t>behaviours,</w:t>
      </w:r>
      <w:r w:rsidRPr="00501E56">
        <w:rPr>
          <w:rFonts w:asciiTheme="minorHAnsi" w:hAnsiTheme="minorHAnsi" w:cstheme="minorHAnsi"/>
          <w:spacing w:val="-6"/>
          <w:sz w:val="22"/>
          <w:szCs w:val="22"/>
        </w:rPr>
        <w:t xml:space="preserve"> </w:t>
      </w:r>
      <w:r w:rsidRPr="00501E56">
        <w:rPr>
          <w:rFonts w:asciiTheme="minorHAnsi" w:hAnsiTheme="minorHAnsi" w:cstheme="minorHAnsi"/>
          <w:b/>
          <w:i/>
          <w:color w:val="548DD4" w:themeColor="text2" w:themeTint="99"/>
          <w:sz w:val="22"/>
          <w:szCs w:val="22"/>
          <w:u w:val="single"/>
        </w:rPr>
        <w:t>unconditional</w:t>
      </w:r>
      <w:r w:rsidRPr="00501E56">
        <w:rPr>
          <w:rFonts w:asciiTheme="minorHAnsi" w:hAnsiTheme="minorHAnsi" w:cstheme="minorHAnsi"/>
          <w:b/>
          <w:i/>
          <w:color w:val="548DD4" w:themeColor="text2" w:themeTint="99"/>
          <w:spacing w:val="-5"/>
          <w:sz w:val="22"/>
          <w:szCs w:val="22"/>
          <w:u w:val="single"/>
        </w:rPr>
        <w:t xml:space="preserve"> </w:t>
      </w:r>
      <w:r w:rsidRPr="00501E56">
        <w:rPr>
          <w:rFonts w:asciiTheme="minorHAnsi" w:hAnsiTheme="minorHAnsi" w:cstheme="minorHAnsi"/>
          <w:b/>
          <w:i/>
          <w:color w:val="548DD4" w:themeColor="text2" w:themeTint="99"/>
          <w:sz w:val="22"/>
          <w:szCs w:val="22"/>
          <w:u w:val="single"/>
        </w:rPr>
        <w:t>positive</w:t>
      </w:r>
      <w:r w:rsidRPr="00501E56">
        <w:rPr>
          <w:rFonts w:asciiTheme="minorHAnsi" w:hAnsiTheme="minorHAnsi" w:cstheme="minorHAnsi"/>
          <w:b/>
          <w:i/>
          <w:color w:val="548DD4" w:themeColor="text2" w:themeTint="99"/>
          <w:spacing w:val="-4"/>
          <w:sz w:val="22"/>
          <w:szCs w:val="22"/>
          <w:u w:val="single"/>
        </w:rPr>
        <w:t xml:space="preserve"> </w:t>
      </w:r>
      <w:r w:rsidRPr="00501E56">
        <w:rPr>
          <w:rFonts w:asciiTheme="minorHAnsi" w:hAnsiTheme="minorHAnsi" w:cstheme="minorHAnsi"/>
          <w:b/>
          <w:i/>
          <w:color w:val="548DD4" w:themeColor="text2" w:themeTint="99"/>
          <w:sz w:val="22"/>
          <w:szCs w:val="22"/>
          <w:u w:val="single"/>
        </w:rPr>
        <w:t>regard</w:t>
      </w:r>
      <w:r w:rsidRPr="00501E56">
        <w:rPr>
          <w:rFonts w:asciiTheme="minorHAnsi" w:hAnsiTheme="minorHAnsi" w:cstheme="minorHAnsi"/>
          <w:i/>
          <w:color w:val="548DD4" w:themeColor="text2" w:themeTint="99"/>
          <w:spacing w:val="-5"/>
          <w:sz w:val="22"/>
          <w:szCs w:val="22"/>
        </w:rPr>
        <w:t xml:space="preserve"> </w:t>
      </w:r>
      <w:r w:rsidRPr="00501E56">
        <w:rPr>
          <w:rFonts w:asciiTheme="minorHAnsi" w:hAnsiTheme="minorHAnsi" w:cstheme="minorHAnsi"/>
          <w:sz w:val="22"/>
          <w:szCs w:val="22"/>
        </w:rPr>
        <w:t>is</w:t>
      </w:r>
      <w:r w:rsidRPr="00501E56">
        <w:rPr>
          <w:rFonts w:asciiTheme="minorHAnsi" w:hAnsiTheme="minorHAnsi" w:cstheme="minorHAnsi"/>
          <w:spacing w:val="-52"/>
          <w:sz w:val="22"/>
          <w:szCs w:val="22"/>
        </w:rPr>
        <w:t xml:space="preserve">    </w:t>
      </w:r>
    </w:p>
    <w:p w14:paraId="15A19CAA" w14:textId="77777777" w:rsidR="00515C63" w:rsidRPr="00501E56" w:rsidRDefault="00515C63" w:rsidP="00515C63">
      <w:pPr>
        <w:pStyle w:val="BodyText"/>
        <w:ind w:right="-46"/>
        <w:jc w:val="both"/>
        <w:rPr>
          <w:rFonts w:asciiTheme="minorHAnsi" w:hAnsiTheme="minorHAnsi" w:cstheme="minorHAnsi"/>
          <w:sz w:val="22"/>
          <w:szCs w:val="22"/>
        </w:rPr>
      </w:pPr>
      <w:r w:rsidRPr="00501E56">
        <w:rPr>
          <w:rFonts w:asciiTheme="minorHAnsi" w:hAnsiTheme="minorHAnsi" w:cstheme="minorHAnsi"/>
          <w:sz w:val="22"/>
          <w:szCs w:val="22"/>
        </w:rPr>
        <w:t>central</w:t>
      </w:r>
      <w:r w:rsidRPr="00501E56">
        <w:rPr>
          <w:rFonts w:asciiTheme="minorHAnsi" w:hAnsiTheme="minorHAnsi" w:cstheme="minorHAnsi"/>
          <w:spacing w:val="-3"/>
          <w:sz w:val="22"/>
          <w:szCs w:val="22"/>
        </w:rPr>
        <w:t xml:space="preserve"> </w:t>
      </w:r>
      <w:r w:rsidRPr="00501E56">
        <w:rPr>
          <w:rFonts w:asciiTheme="minorHAnsi" w:hAnsiTheme="minorHAnsi" w:cstheme="minorHAnsi"/>
          <w:sz w:val="22"/>
          <w:szCs w:val="22"/>
        </w:rPr>
        <w:t>to</w:t>
      </w:r>
      <w:r w:rsidRPr="00501E56">
        <w:rPr>
          <w:rFonts w:asciiTheme="minorHAnsi" w:hAnsiTheme="minorHAnsi" w:cstheme="minorHAnsi"/>
          <w:spacing w:val="-2"/>
          <w:sz w:val="22"/>
          <w:szCs w:val="22"/>
        </w:rPr>
        <w:t xml:space="preserve"> </w:t>
      </w:r>
      <w:r w:rsidRPr="00501E56">
        <w:rPr>
          <w:rFonts w:asciiTheme="minorHAnsi" w:hAnsiTheme="minorHAnsi" w:cstheme="minorHAnsi"/>
          <w:sz w:val="22"/>
          <w:szCs w:val="22"/>
        </w:rPr>
        <w:t>our school</w:t>
      </w:r>
      <w:r w:rsidRPr="00501E56">
        <w:rPr>
          <w:rFonts w:asciiTheme="minorHAnsi" w:hAnsiTheme="minorHAnsi" w:cstheme="minorHAnsi"/>
          <w:spacing w:val="1"/>
          <w:sz w:val="22"/>
          <w:szCs w:val="22"/>
        </w:rPr>
        <w:t xml:space="preserve"> </w:t>
      </w:r>
      <w:r w:rsidRPr="00501E56">
        <w:rPr>
          <w:rFonts w:asciiTheme="minorHAnsi" w:hAnsiTheme="minorHAnsi" w:cstheme="minorHAnsi"/>
          <w:sz w:val="22"/>
          <w:szCs w:val="22"/>
        </w:rPr>
        <w:t>ethos.</w:t>
      </w:r>
    </w:p>
    <w:p w14:paraId="7403E106" w14:textId="77777777" w:rsidR="00515C63" w:rsidRPr="00501E56" w:rsidRDefault="00515C63" w:rsidP="000F3B3E">
      <w:pPr>
        <w:pStyle w:val="ListParagraph"/>
        <w:numPr>
          <w:ilvl w:val="2"/>
          <w:numId w:val="18"/>
        </w:numPr>
        <w:tabs>
          <w:tab w:val="left" w:pos="1554"/>
        </w:tabs>
        <w:ind w:right="-46"/>
        <w:jc w:val="left"/>
        <w:rPr>
          <w:rFonts w:asciiTheme="minorHAnsi" w:hAnsiTheme="minorHAnsi" w:cstheme="minorHAnsi"/>
        </w:rPr>
      </w:pPr>
      <w:r w:rsidRPr="00501E56">
        <w:rPr>
          <w:rFonts w:asciiTheme="minorHAnsi" w:hAnsiTheme="minorHAnsi" w:cstheme="minorHAnsi"/>
        </w:rPr>
        <w:t>We know that empathy is at the core of building positive relationships: the ability to</w:t>
      </w:r>
      <w:r w:rsidRPr="00501E56">
        <w:rPr>
          <w:rFonts w:asciiTheme="minorHAnsi" w:hAnsiTheme="minorHAnsi" w:cstheme="minorHAnsi"/>
          <w:spacing w:val="1"/>
        </w:rPr>
        <w:t xml:space="preserve"> </w:t>
      </w:r>
      <w:r w:rsidRPr="00501E56">
        <w:rPr>
          <w:rFonts w:asciiTheme="minorHAnsi" w:hAnsiTheme="minorHAnsi" w:cstheme="minorHAnsi"/>
        </w:rPr>
        <w:t>share someone else’s feelings or experiences by imagining what it would be like to be</w:t>
      </w:r>
      <w:r w:rsidRPr="00501E56">
        <w:rPr>
          <w:rFonts w:asciiTheme="minorHAnsi" w:hAnsiTheme="minorHAnsi" w:cstheme="minorHAnsi"/>
          <w:spacing w:val="1"/>
        </w:rPr>
        <w:t xml:space="preserve"> </w:t>
      </w:r>
      <w:r w:rsidRPr="00501E56">
        <w:rPr>
          <w:rFonts w:asciiTheme="minorHAnsi" w:hAnsiTheme="minorHAnsi" w:cstheme="minorHAnsi"/>
        </w:rPr>
        <w:t>in that</w:t>
      </w:r>
      <w:r w:rsidRPr="00501E56">
        <w:rPr>
          <w:rFonts w:asciiTheme="minorHAnsi" w:hAnsiTheme="minorHAnsi" w:cstheme="minorHAnsi"/>
          <w:spacing w:val="-1"/>
        </w:rPr>
        <w:t xml:space="preserve"> </w:t>
      </w:r>
      <w:r w:rsidRPr="00501E56">
        <w:rPr>
          <w:rFonts w:asciiTheme="minorHAnsi" w:hAnsiTheme="minorHAnsi" w:cstheme="minorHAnsi"/>
        </w:rPr>
        <w:t>person’s</w:t>
      </w:r>
      <w:r w:rsidRPr="00501E56">
        <w:rPr>
          <w:rFonts w:asciiTheme="minorHAnsi" w:hAnsiTheme="minorHAnsi" w:cstheme="minorHAnsi"/>
          <w:spacing w:val="-2"/>
        </w:rPr>
        <w:t xml:space="preserve"> </w:t>
      </w:r>
      <w:r w:rsidRPr="00501E56">
        <w:rPr>
          <w:rFonts w:asciiTheme="minorHAnsi" w:hAnsiTheme="minorHAnsi" w:cstheme="minorHAnsi"/>
        </w:rPr>
        <w:t>situation.</w:t>
      </w:r>
    </w:p>
    <w:p w14:paraId="53DC9705" w14:textId="6831C060" w:rsidR="00515C63" w:rsidRPr="00501E56" w:rsidRDefault="00515C63" w:rsidP="000F3B3E">
      <w:pPr>
        <w:pStyle w:val="ListParagraph"/>
        <w:numPr>
          <w:ilvl w:val="2"/>
          <w:numId w:val="18"/>
        </w:numPr>
        <w:tabs>
          <w:tab w:val="left" w:pos="1554"/>
        </w:tabs>
        <w:ind w:right="-46"/>
        <w:jc w:val="left"/>
        <w:rPr>
          <w:rFonts w:asciiTheme="minorHAnsi" w:hAnsiTheme="minorHAnsi" w:cstheme="minorHAnsi"/>
        </w:rPr>
      </w:pPr>
      <w:r w:rsidRPr="00501E56">
        <w:rPr>
          <w:rFonts w:asciiTheme="minorHAnsi" w:hAnsiTheme="minorHAnsi" w:cstheme="minorHAnsi"/>
          <w:spacing w:val="-1"/>
        </w:rPr>
        <w:t>We</w:t>
      </w:r>
      <w:r w:rsidRPr="00501E56">
        <w:rPr>
          <w:rFonts w:asciiTheme="minorHAnsi" w:hAnsiTheme="minorHAnsi" w:cstheme="minorHAnsi"/>
          <w:spacing w:val="-9"/>
        </w:rPr>
        <w:t xml:space="preserve"> </w:t>
      </w:r>
      <w:r w:rsidRPr="00501E56">
        <w:rPr>
          <w:rFonts w:asciiTheme="minorHAnsi" w:hAnsiTheme="minorHAnsi" w:cstheme="minorHAnsi"/>
          <w:spacing w:val="-1"/>
        </w:rPr>
        <w:t>also</w:t>
      </w:r>
      <w:r w:rsidRPr="00501E56">
        <w:rPr>
          <w:rFonts w:asciiTheme="minorHAnsi" w:hAnsiTheme="minorHAnsi" w:cstheme="minorHAnsi"/>
          <w:spacing w:val="-12"/>
        </w:rPr>
        <w:t xml:space="preserve"> </w:t>
      </w:r>
      <w:r w:rsidRPr="00501E56">
        <w:rPr>
          <w:rFonts w:asciiTheme="minorHAnsi" w:hAnsiTheme="minorHAnsi" w:cstheme="minorHAnsi"/>
          <w:spacing w:val="-1"/>
        </w:rPr>
        <w:t>appreciate</w:t>
      </w:r>
      <w:r w:rsidRPr="00501E56">
        <w:rPr>
          <w:rFonts w:asciiTheme="minorHAnsi" w:hAnsiTheme="minorHAnsi" w:cstheme="minorHAnsi"/>
          <w:spacing w:val="-11"/>
        </w:rPr>
        <w:t xml:space="preserve"> </w:t>
      </w:r>
      <w:r w:rsidRPr="00501E56">
        <w:rPr>
          <w:rFonts w:asciiTheme="minorHAnsi" w:hAnsiTheme="minorHAnsi" w:cstheme="minorHAnsi"/>
        </w:rPr>
        <w:t>the</w:t>
      </w:r>
      <w:r w:rsidRPr="00501E56">
        <w:rPr>
          <w:rFonts w:asciiTheme="minorHAnsi" w:hAnsiTheme="minorHAnsi" w:cstheme="minorHAnsi"/>
          <w:spacing w:val="-9"/>
        </w:rPr>
        <w:t xml:space="preserve"> </w:t>
      </w:r>
      <w:r w:rsidRPr="00501E56">
        <w:rPr>
          <w:rFonts w:asciiTheme="minorHAnsi" w:hAnsiTheme="minorHAnsi" w:cstheme="minorHAnsi"/>
        </w:rPr>
        <w:t>gravity</w:t>
      </w:r>
      <w:r w:rsidRPr="00501E56">
        <w:rPr>
          <w:rFonts w:asciiTheme="minorHAnsi" w:hAnsiTheme="minorHAnsi" w:cstheme="minorHAnsi"/>
          <w:spacing w:val="-11"/>
        </w:rPr>
        <w:t xml:space="preserve"> </w:t>
      </w:r>
      <w:r w:rsidRPr="00501E56">
        <w:rPr>
          <w:rFonts w:asciiTheme="minorHAnsi" w:hAnsiTheme="minorHAnsi" w:cstheme="minorHAnsi"/>
        </w:rPr>
        <w:t>of</w:t>
      </w:r>
      <w:r w:rsidRPr="00501E56">
        <w:rPr>
          <w:rFonts w:asciiTheme="minorHAnsi" w:hAnsiTheme="minorHAnsi" w:cstheme="minorHAnsi"/>
          <w:spacing w:val="-8"/>
        </w:rPr>
        <w:t xml:space="preserve"> </w:t>
      </w:r>
      <w:r w:rsidRPr="00501E56">
        <w:rPr>
          <w:rFonts w:asciiTheme="minorHAnsi" w:hAnsiTheme="minorHAnsi" w:cstheme="minorHAnsi"/>
        </w:rPr>
        <w:t>acting</w:t>
      </w:r>
      <w:r w:rsidRPr="00501E56">
        <w:rPr>
          <w:rFonts w:asciiTheme="minorHAnsi" w:hAnsiTheme="minorHAnsi" w:cstheme="minorHAnsi"/>
          <w:spacing w:val="-13"/>
        </w:rPr>
        <w:t xml:space="preserve"> </w:t>
      </w:r>
      <w:r w:rsidRPr="00501E56">
        <w:rPr>
          <w:rFonts w:asciiTheme="minorHAnsi" w:hAnsiTheme="minorHAnsi" w:cstheme="minorHAnsi"/>
        </w:rPr>
        <w:t>‘In</w:t>
      </w:r>
      <w:r w:rsidRPr="00501E56">
        <w:rPr>
          <w:rFonts w:asciiTheme="minorHAnsi" w:hAnsiTheme="minorHAnsi" w:cstheme="minorHAnsi"/>
          <w:spacing w:val="-11"/>
        </w:rPr>
        <w:t xml:space="preserve"> </w:t>
      </w:r>
      <w:r w:rsidRPr="00501E56">
        <w:rPr>
          <w:rFonts w:asciiTheme="minorHAnsi" w:hAnsiTheme="minorHAnsi" w:cstheme="minorHAnsi"/>
        </w:rPr>
        <w:t>Loco</w:t>
      </w:r>
      <w:r w:rsidRPr="00501E56">
        <w:rPr>
          <w:rFonts w:asciiTheme="minorHAnsi" w:hAnsiTheme="minorHAnsi" w:cstheme="minorHAnsi"/>
          <w:spacing w:val="-12"/>
        </w:rPr>
        <w:t xml:space="preserve"> </w:t>
      </w:r>
      <w:r w:rsidRPr="00501E56">
        <w:rPr>
          <w:rFonts w:asciiTheme="minorHAnsi" w:hAnsiTheme="minorHAnsi" w:cstheme="minorHAnsi"/>
        </w:rPr>
        <w:t>Parentis’</w:t>
      </w:r>
      <w:r w:rsidRPr="00501E56">
        <w:rPr>
          <w:rFonts w:asciiTheme="minorHAnsi" w:hAnsiTheme="minorHAnsi" w:cstheme="minorHAnsi"/>
          <w:spacing w:val="-10"/>
        </w:rPr>
        <w:t xml:space="preserve"> </w:t>
      </w:r>
      <w:r w:rsidRPr="00501E56">
        <w:rPr>
          <w:rFonts w:asciiTheme="minorHAnsi" w:hAnsiTheme="minorHAnsi" w:cstheme="minorHAnsi"/>
        </w:rPr>
        <w:t>(in</w:t>
      </w:r>
      <w:r w:rsidRPr="00501E56">
        <w:rPr>
          <w:rFonts w:asciiTheme="minorHAnsi" w:hAnsiTheme="minorHAnsi" w:cstheme="minorHAnsi"/>
          <w:spacing w:val="-11"/>
        </w:rPr>
        <w:t xml:space="preserve"> </w:t>
      </w:r>
      <w:r w:rsidRPr="00501E56">
        <w:rPr>
          <w:rFonts w:asciiTheme="minorHAnsi" w:hAnsiTheme="minorHAnsi" w:cstheme="minorHAnsi"/>
        </w:rPr>
        <w:t>place</w:t>
      </w:r>
      <w:r w:rsidRPr="00501E56">
        <w:rPr>
          <w:rFonts w:asciiTheme="minorHAnsi" w:hAnsiTheme="minorHAnsi" w:cstheme="minorHAnsi"/>
          <w:spacing w:val="-12"/>
        </w:rPr>
        <w:t xml:space="preserve"> </w:t>
      </w:r>
      <w:r w:rsidRPr="00501E56">
        <w:rPr>
          <w:rFonts w:asciiTheme="minorHAnsi" w:hAnsiTheme="minorHAnsi" w:cstheme="minorHAnsi"/>
        </w:rPr>
        <w:t>of</w:t>
      </w:r>
      <w:r w:rsidRPr="00501E56">
        <w:rPr>
          <w:rFonts w:asciiTheme="minorHAnsi" w:hAnsiTheme="minorHAnsi" w:cstheme="minorHAnsi"/>
          <w:spacing w:val="-8"/>
        </w:rPr>
        <w:t xml:space="preserve"> </w:t>
      </w:r>
      <w:r w:rsidRPr="00501E56">
        <w:rPr>
          <w:rFonts w:asciiTheme="minorHAnsi" w:hAnsiTheme="minorHAnsi" w:cstheme="minorHAnsi"/>
        </w:rPr>
        <w:t>a</w:t>
      </w:r>
      <w:r w:rsidRPr="00501E56">
        <w:rPr>
          <w:rFonts w:asciiTheme="minorHAnsi" w:hAnsiTheme="minorHAnsi" w:cstheme="minorHAnsi"/>
          <w:spacing w:val="-12"/>
        </w:rPr>
        <w:t xml:space="preserve"> </w:t>
      </w:r>
      <w:r w:rsidRPr="00501E56">
        <w:rPr>
          <w:rFonts w:asciiTheme="minorHAnsi" w:hAnsiTheme="minorHAnsi" w:cstheme="minorHAnsi"/>
        </w:rPr>
        <w:t>parent).</w:t>
      </w:r>
      <w:r w:rsidRPr="00501E56">
        <w:rPr>
          <w:rFonts w:asciiTheme="minorHAnsi" w:hAnsiTheme="minorHAnsi" w:cstheme="minorHAnsi"/>
          <w:spacing w:val="-10"/>
        </w:rPr>
        <w:t xml:space="preserve"> </w:t>
      </w:r>
      <w:r w:rsidRPr="00501E56">
        <w:rPr>
          <w:rFonts w:asciiTheme="minorHAnsi" w:hAnsiTheme="minorHAnsi" w:cstheme="minorHAnsi"/>
        </w:rPr>
        <w:t>We</w:t>
      </w:r>
      <w:r w:rsidRPr="00501E56">
        <w:rPr>
          <w:rFonts w:asciiTheme="minorHAnsi" w:hAnsiTheme="minorHAnsi" w:cstheme="minorHAnsi"/>
          <w:spacing w:val="-13"/>
        </w:rPr>
        <w:t xml:space="preserve"> </w:t>
      </w:r>
      <w:proofErr w:type="gramStart"/>
      <w:r w:rsidRPr="00501E56">
        <w:rPr>
          <w:rFonts w:asciiTheme="minorHAnsi" w:hAnsiTheme="minorHAnsi" w:cstheme="minorHAnsi"/>
        </w:rPr>
        <w:t xml:space="preserve">have </w:t>
      </w:r>
      <w:r w:rsidRPr="00501E56">
        <w:rPr>
          <w:rFonts w:asciiTheme="minorHAnsi" w:hAnsiTheme="minorHAnsi" w:cstheme="minorHAnsi"/>
          <w:spacing w:val="-52"/>
        </w:rPr>
        <w:t xml:space="preserve"> </w:t>
      </w:r>
      <w:r w:rsidRPr="00501E56">
        <w:rPr>
          <w:rFonts w:asciiTheme="minorHAnsi" w:hAnsiTheme="minorHAnsi" w:cstheme="minorHAnsi"/>
        </w:rPr>
        <w:t>a</w:t>
      </w:r>
      <w:proofErr w:type="gramEnd"/>
      <w:r w:rsidRPr="00501E56">
        <w:rPr>
          <w:rFonts w:asciiTheme="minorHAnsi" w:hAnsiTheme="minorHAnsi" w:cstheme="minorHAnsi"/>
          <w:spacing w:val="-9"/>
        </w:rPr>
        <w:t xml:space="preserve"> </w:t>
      </w:r>
      <w:r w:rsidRPr="00501E56">
        <w:rPr>
          <w:rFonts w:asciiTheme="minorHAnsi" w:hAnsiTheme="minorHAnsi" w:cstheme="minorHAnsi"/>
        </w:rPr>
        <w:t>duty</w:t>
      </w:r>
      <w:r w:rsidRPr="00501E56">
        <w:rPr>
          <w:rFonts w:asciiTheme="minorHAnsi" w:hAnsiTheme="minorHAnsi" w:cstheme="minorHAnsi"/>
          <w:spacing w:val="-9"/>
        </w:rPr>
        <w:t xml:space="preserve"> </w:t>
      </w:r>
      <w:r w:rsidRPr="00501E56">
        <w:rPr>
          <w:rFonts w:asciiTheme="minorHAnsi" w:hAnsiTheme="minorHAnsi" w:cstheme="minorHAnsi"/>
        </w:rPr>
        <w:t>of</w:t>
      </w:r>
      <w:r w:rsidRPr="00501E56">
        <w:rPr>
          <w:rFonts w:asciiTheme="minorHAnsi" w:hAnsiTheme="minorHAnsi" w:cstheme="minorHAnsi"/>
          <w:spacing w:val="-7"/>
        </w:rPr>
        <w:t xml:space="preserve"> </w:t>
      </w:r>
      <w:r w:rsidRPr="00501E56">
        <w:rPr>
          <w:rFonts w:asciiTheme="minorHAnsi" w:hAnsiTheme="minorHAnsi" w:cstheme="minorHAnsi"/>
        </w:rPr>
        <w:t>care</w:t>
      </w:r>
      <w:r w:rsidRPr="00501E56">
        <w:rPr>
          <w:rFonts w:asciiTheme="minorHAnsi" w:hAnsiTheme="minorHAnsi" w:cstheme="minorHAnsi"/>
          <w:spacing w:val="-10"/>
        </w:rPr>
        <w:t xml:space="preserve"> </w:t>
      </w:r>
      <w:r w:rsidRPr="00501E56">
        <w:rPr>
          <w:rFonts w:asciiTheme="minorHAnsi" w:hAnsiTheme="minorHAnsi" w:cstheme="minorHAnsi"/>
        </w:rPr>
        <w:t>towards</w:t>
      </w:r>
      <w:r w:rsidRPr="00501E56">
        <w:rPr>
          <w:rFonts w:asciiTheme="minorHAnsi" w:hAnsiTheme="minorHAnsi" w:cstheme="minorHAnsi"/>
          <w:spacing w:val="-9"/>
        </w:rPr>
        <w:t xml:space="preserve"> </w:t>
      </w:r>
      <w:r w:rsidRPr="00501E56">
        <w:rPr>
          <w:rFonts w:asciiTheme="minorHAnsi" w:hAnsiTheme="minorHAnsi" w:cstheme="minorHAnsi"/>
        </w:rPr>
        <w:t>our</w:t>
      </w:r>
      <w:r w:rsidRPr="00501E56">
        <w:rPr>
          <w:rFonts w:asciiTheme="minorHAnsi" w:hAnsiTheme="minorHAnsi" w:cstheme="minorHAnsi"/>
          <w:spacing w:val="-8"/>
        </w:rPr>
        <w:t xml:space="preserve"> </w:t>
      </w:r>
      <w:r w:rsidRPr="00501E56">
        <w:rPr>
          <w:rFonts w:asciiTheme="minorHAnsi" w:hAnsiTheme="minorHAnsi" w:cstheme="minorHAnsi"/>
        </w:rPr>
        <w:t>children,</w:t>
      </w:r>
      <w:r w:rsidRPr="00501E56">
        <w:rPr>
          <w:rFonts w:asciiTheme="minorHAnsi" w:hAnsiTheme="minorHAnsi" w:cstheme="minorHAnsi"/>
          <w:spacing w:val="-11"/>
        </w:rPr>
        <w:t xml:space="preserve"> </w:t>
      </w:r>
      <w:r w:rsidRPr="00501E56">
        <w:rPr>
          <w:rFonts w:asciiTheme="minorHAnsi" w:hAnsiTheme="minorHAnsi" w:cstheme="minorHAnsi"/>
        </w:rPr>
        <w:t>promoting</w:t>
      </w:r>
      <w:r w:rsidRPr="00501E56">
        <w:rPr>
          <w:rFonts w:asciiTheme="minorHAnsi" w:hAnsiTheme="minorHAnsi" w:cstheme="minorHAnsi"/>
          <w:spacing w:val="-9"/>
        </w:rPr>
        <w:t xml:space="preserve"> </w:t>
      </w:r>
      <w:r w:rsidRPr="00501E56">
        <w:rPr>
          <w:rFonts w:asciiTheme="minorHAnsi" w:hAnsiTheme="minorHAnsi" w:cstheme="minorHAnsi"/>
        </w:rPr>
        <w:t>safety</w:t>
      </w:r>
      <w:r w:rsidRPr="00501E56">
        <w:rPr>
          <w:rFonts w:asciiTheme="minorHAnsi" w:hAnsiTheme="minorHAnsi" w:cstheme="minorHAnsi"/>
          <w:spacing w:val="-9"/>
        </w:rPr>
        <w:t xml:space="preserve"> </w:t>
      </w:r>
      <w:r w:rsidRPr="00501E56">
        <w:rPr>
          <w:rFonts w:asciiTheme="minorHAnsi" w:hAnsiTheme="minorHAnsi" w:cstheme="minorHAnsi"/>
        </w:rPr>
        <w:t>and</w:t>
      </w:r>
      <w:r w:rsidRPr="00501E56">
        <w:rPr>
          <w:rFonts w:asciiTheme="minorHAnsi" w:hAnsiTheme="minorHAnsi" w:cstheme="minorHAnsi"/>
          <w:spacing w:val="-8"/>
        </w:rPr>
        <w:t xml:space="preserve"> </w:t>
      </w:r>
      <w:r w:rsidRPr="00501E56">
        <w:rPr>
          <w:rFonts w:asciiTheme="minorHAnsi" w:hAnsiTheme="minorHAnsi" w:cstheme="minorHAnsi"/>
        </w:rPr>
        <w:t>welfare.</w:t>
      </w:r>
      <w:r w:rsidRPr="00501E56">
        <w:rPr>
          <w:rFonts w:asciiTheme="minorHAnsi" w:hAnsiTheme="minorHAnsi" w:cstheme="minorHAnsi"/>
          <w:spacing w:val="-9"/>
        </w:rPr>
        <w:t xml:space="preserve"> </w:t>
      </w:r>
      <w:r w:rsidRPr="00501E56">
        <w:rPr>
          <w:rFonts w:asciiTheme="minorHAnsi" w:hAnsiTheme="minorHAnsi" w:cstheme="minorHAnsi"/>
        </w:rPr>
        <w:t>The</w:t>
      </w:r>
      <w:r w:rsidRPr="00501E56">
        <w:rPr>
          <w:rFonts w:asciiTheme="minorHAnsi" w:hAnsiTheme="minorHAnsi" w:cstheme="minorHAnsi"/>
          <w:spacing w:val="-8"/>
        </w:rPr>
        <w:t xml:space="preserve"> </w:t>
      </w:r>
      <w:r w:rsidRPr="00501E56">
        <w:rPr>
          <w:rFonts w:asciiTheme="minorHAnsi" w:hAnsiTheme="minorHAnsi" w:cstheme="minorHAnsi"/>
        </w:rPr>
        <w:t>level</w:t>
      </w:r>
      <w:r w:rsidRPr="00501E56">
        <w:rPr>
          <w:rFonts w:asciiTheme="minorHAnsi" w:hAnsiTheme="minorHAnsi" w:cstheme="minorHAnsi"/>
          <w:spacing w:val="-8"/>
        </w:rPr>
        <w:t xml:space="preserve"> </w:t>
      </w:r>
      <w:r w:rsidRPr="00501E56">
        <w:rPr>
          <w:rFonts w:asciiTheme="minorHAnsi" w:hAnsiTheme="minorHAnsi" w:cstheme="minorHAnsi"/>
        </w:rPr>
        <w:t>of</w:t>
      </w:r>
      <w:r w:rsidRPr="00501E56">
        <w:rPr>
          <w:rFonts w:asciiTheme="minorHAnsi" w:hAnsiTheme="minorHAnsi" w:cstheme="minorHAnsi"/>
          <w:spacing w:val="-10"/>
        </w:rPr>
        <w:t xml:space="preserve"> </w:t>
      </w:r>
      <w:r w:rsidRPr="00501E56">
        <w:rPr>
          <w:rFonts w:asciiTheme="minorHAnsi" w:hAnsiTheme="minorHAnsi" w:cstheme="minorHAnsi"/>
        </w:rPr>
        <w:t>this</w:t>
      </w:r>
      <w:r w:rsidRPr="00501E56">
        <w:rPr>
          <w:rFonts w:asciiTheme="minorHAnsi" w:hAnsiTheme="minorHAnsi" w:cstheme="minorHAnsi"/>
          <w:spacing w:val="-9"/>
        </w:rPr>
        <w:t xml:space="preserve"> </w:t>
      </w:r>
      <w:r w:rsidR="00F94751" w:rsidRPr="00501E56">
        <w:rPr>
          <w:rFonts w:asciiTheme="minorHAnsi" w:hAnsiTheme="minorHAnsi" w:cstheme="minorHAnsi"/>
        </w:rPr>
        <w:t>duty of</w:t>
      </w:r>
      <w:r w:rsidRPr="00501E56">
        <w:rPr>
          <w:rFonts w:asciiTheme="minorHAnsi" w:hAnsiTheme="minorHAnsi" w:cstheme="minorHAnsi"/>
          <w:spacing w:val="1"/>
        </w:rPr>
        <w:t xml:space="preserve"> </w:t>
      </w:r>
      <w:r w:rsidRPr="00501E56">
        <w:rPr>
          <w:rFonts w:asciiTheme="minorHAnsi" w:hAnsiTheme="minorHAnsi" w:cstheme="minorHAnsi"/>
        </w:rPr>
        <w:t>care</w:t>
      </w:r>
      <w:r w:rsidRPr="00501E56">
        <w:rPr>
          <w:rFonts w:asciiTheme="minorHAnsi" w:hAnsiTheme="minorHAnsi" w:cstheme="minorHAnsi"/>
          <w:spacing w:val="-1"/>
        </w:rPr>
        <w:t xml:space="preserve"> </w:t>
      </w:r>
      <w:r w:rsidRPr="00501E56">
        <w:rPr>
          <w:rFonts w:asciiTheme="minorHAnsi" w:hAnsiTheme="minorHAnsi" w:cstheme="minorHAnsi"/>
        </w:rPr>
        <w:t>is</w:t>
      </w:r>
      <w:r w:rsidRPr="00501E56">
        <w:rPr>
          <w:rFonts w:asciiTheme="minorHAnsi" w:hAnsiTheme="minorHAnsi" w:cstheme="minorHAnsi"/>
          <w:spacing w:val="-1"/>
        </w:rPr>
        <w:t xml:space="preserve"> </w:t>
      </w:r>
      <w:r w:rsidRPr="00501E56">
        <w:rPr>
          <w:rFonts w:asciiTheme="minorHAnsi" w:hAnsiTheme="minorHAnsi" w:cstheme="minorHAnsi"/>
        </w:rPr>
        <w:t>measured</w:t>
      </w:r>
      <w:r w:rsidRPr="00501E56">
        <w:rPr>
          <w:rFonts w:asciiTheme="minorHAnsi" w:hAnsiTheme="minorHAnsi" w:cstheme="minorHAnsi"/>
          <w:spacing w:val="1"/>
        </w:rPr>
        <w:t xml:space="preserve"> </w:t>
      </w:r>
      <w:r w:rsidRPr="00501E56">
        <w:rPr>
          <w:rFonts w:asciiTheme="minorHAnsi" w:hAnsiTheme="minorHAnsi" w:cstheme="minorHAnsi"/>
        </w:rPr>
        <w:t>as</w:t>
      </w:r>
      <w:r w:rsidRPr="00501E56">
        <w:rPr>
          <w:rFonts w:asciiTheme="minorHAnsi" w:hAnsiTheme="minorHAnsi" w:cstheme="minorHAnsi"/>
          <w:spacing w:val="-2"/>
        </w:rPr>
        <w:t xml:space="preserve"> </w:t>
      </w:r>
      <w:r w:rsidRPr="00501E56">
        <w:rPr>
          <w:rFonts w:asciiTheme="minorHAnsi" w:hAnsiTheme="minorHAnsi" w:cstheme="minorHAnsi"/>
        </w:rPr>
        <w:t>being</w:t>
      </w:r>
      <w:r w:rsidRPr="00501E56">
        <w:rPr>
          <w:rFonts w:asciiTheme="minorHAnsi" w:hAnsiTheme="minorHAnsi" w:cstheme="minorHAnsi"/>
          <w:spacing w:val="-3"/>
        </w:rPr>
        <w:t xml:space="preserve"> </w:t>
      </w:r>
      <w:r w:rsidRPr="00501E56">
        <w:rPr>
          <w:rFonts w:asciiTheme="minorHAnsi" w:hAnsiTheme="minorHAnsi" w:cstheme="minorHAnsi"/>
        </w:rPr>
        <w:t>that</w:t>
      </w:r>
      <w:r w:rsidRPr="00501E56">
        <w:rPr>
          <w:rFonts w:asciiTheme="minorHAnsi" w:hAnsiTheme="minorHAnsi" w:cstheme="minorHAnsi"/>
          <w:spacing w:val="1"/>
        </w:rPr>
        <w:t xml:space="preserve"> </w:t>
      </w:r>
      <w:r w:rsidRPr="00501E56">
        <w:rPr>
          <w:rFonts w:asciiTheme="minorHAnsi" w:hAnsiTheme="minorHAnsi" w:cstheme="minorHAnsi"/>
        </w:rPr>
        <w:t>of</w:t>
      </w:r>
      <w:r w:rsidRPr="00501E56">
        <w:rPr>
          <w:rFonts w:asciiTheme="minorHAnsi" w:hAnsiTheme="minorHAnsi" w:cstheme="minorHAnsi"/>
          <w:spacing w:val="1"/>
        </w:rPr>
        <w:t xml:space="preserve"> </w:t>
      </w:r>
      <w:r w:rsidRPr="00501E56">
        <w:rPr>
          <w:rFonts w:asciiTheme="minorHAnsi" w:hAnsiTheme="minorHAnsi" w:cstheme="minorHAnsi"/>
        </w:rPr>
        <w:t>a</w:t>
      </w:r>
      <w:r w:rsidRPr="00501E56">
        <w:rPr>
          <w:rFonts w:asciiTheme="minorHAnsi" w:hAnsiTheme="minorHAnsi" w:cstheme="minorHAnsi"/>
          <w:spacing w:val="-3"/>
        </w:rPr>
        <w:t xml:space="preserve"> </w:t>
      </w:r>
      <w:r w:rsidRPr="00501E56">
        <w:rPr>
          <w:rFonts w:asciiTheme="minorHAnsi" w:hAnsiTheme="minorHAnsi" w:cstheme="minorHAnsi"/>
        </w:rPr>
        <w:t>‘reasonable</w:t>
      </w:r>
      <w:r w:rsidRPr="00501E56">
        <w:rPr>
          <w:rFonts w:asciiTheme="minorHAnsi" w:hAnsiTheme="minorHAnsi" w:cstheme="minorHAnsi"/>
          <w:spacing w:val="1"/>
        </w:rPr>
        <w:t xml:space="preserve"> </w:t>
      </w:r>
      <w:r w:rsidRPr="00501E56">
        <w:rPr>
          <w:rFonts w:asciiTheme="minorHAnsi" w:hAnsiTheme="minorHAnsi" w:cstheme="minorHAnsi"/>
        </w:rPr>
        <w:t>parent.’</w:t>
      </w:r>
    </w:p>
    <w:p w14:paraId="509A6DC3" w14:textId="77777777" w:rsidR="00515C63" w:rsidRPr="00501E56" w:rsidRDefault="00515C63" w:rsidP="000F3B3E">
      <w:pPr>
        <w:pStyle w:val="ListParagraph"/>
        <w:numPr>
          <w:ilvl w:val="2"/>
          <w:numId w:val="18"/>
        </w:numPr>
        <w:tabs>
          <w:tab w:val="left" w:pos="1554"/>
        </w:tabs>
        <w:ind w:right="-46"/>
        <w:jc w:val="left"/>
        <w:rPr>
          <w:rFonts w:asciiTheme="minorHAnsi" w:hAnsiTheme="minorHAnsi" w:cstheme="minorHAnsi"/>
        </w:rPr>
      </w:pPr>
      <w:r w:rsidRPr="00501E56">
        <w:rPr>
          <w:rFonts w:asciiTheme="minorHAnsi" w:hAnsiTheme="minorHAnsi" w:cstheme="minorHAnsi"/>
        </w:rPr>
        <w:t>We</w:t>
      </w:r>
      <w:r w:rsidRPr="00501E56">
        <w:rPr>
          <w:rFonts w:asciiTheme="minorHAnsi" w:hAnsiTheme="minorHAnsi" w:cstheme="minorHAnsi"/>
          <w:spacing w:val="20"/>
        </w:rPr>
        <w:t xml:space="preserve"> </w:t>
      </w:r>
      <w:r w:rsidRPr="00501E56">
        <w:rPr>
          <w:rFonts w:asciiTheme="minorHAnsi" w:hAnsiTheme="minorHAnsi" w:cstheme="minorHAnsi"/>
        </w:rPr>
        <w:t>know</w:t>
      </w:r>
      <w:r w:rsidRPr="00501E56">
        <w:rPr>
          <w:rFonts w:asciiTheme="minorHAnsi" w:hAnsiTheme="minorHAnsi" w:cstheme="minorHAnsi"/>
          <w:spacing w:val="20"/>
        </w:rPr>
        <w:t xml:space="preserve"> </w:t>
      </w:r>
      <w:r w:rsidRPr="00501E56">
        <w:rPr>
          <w:rFonts w:asciiTheme="minorHAnsi" w:hAnsiTheme="minorHAnsi" w:cstheme="minorHAnsi"/>
        </w:rPr>
        <w:t>that,</w:t>
      </w:r>
      <w:r w:rsidRPr="00501E56">
        <w:rPr>
          <w:rFonts w:asciiTheme="minorHAnsi" w:hAnsiTheme="minorHAnsi" w:cstheme="minorHAnsi"/>
          <w:spacing w:val="19"/>
        </w:rPr>
        <w:t xml:space="preserve"> </w:t>
      </w:r>
      <w:r w:rsidRPr="00501E56">
        <w:rPr>
          <w:rFonts w:asciiTheme="minorHAnsi" w:hAnsiTheme="minorHAnsi" w:cstheme="minorHAnsi"/>
        </w:rPr>
        <w:t>as</w:t>
      </w:r>
      <w:r w:rsidRPr="00501E56">
        <w:rPr>
          <w:rFonts w:asciiTheme="minorHAnsi" w:hAnsiTheme="minorHAnsi" w:cstheme="minorHAnsi"/>
          <w:spacing w:val="21"/>
        </w:rPr>
        <w:t xml:space="preserve"> </w:t>
      </w:r>
      <w:r w:rsidRPr="00501E56">
        <w:rPr>
          <w:rFonts w:asciiTheme="minorHAnsi" w:hAnsiTheme="minorHAnsi" w:cstheme="minorHAnsi"/>
        </w:rPr>
        <w:t>adults,</w:t>
      </w:r>
      <w:r w:rsidRPr="00501E56">
        <w:rPr>
          <w:rFonts w:asciiTheme="minorHAnsi" w:hAnsiTheme="minorHAnsi" w:cstheme="minorHAnsi"/>
          <w:spacing w:val="21"/>
        </w:rPr>
        <w:t xml:space="preserve"> </w:t>
      </w:r>
      <w:r w:rsidRPr="00501E56">
        <w:rPr>
          <w:rFonts w:asciiTheme="minorHAnsi" w:hAnsiTheme="minorHAnsi" w:cstheme="minorHAnsi"/>
        </w:rPr>
        <w:t>‘we</w:t>
      </w:r>
      <w:r w:rsidRPr="00501E56">
        <w:rPr>
          <w:rFonts w:asciiTheme="minorHAnsi" w:hAnsiTheme="minorHAnsi" w:cstheme="minorHAnsi"/>
          <w:spacing w:val="19"/>
        </w:rPr>
        <w:t xml:space="preserve"> </w:t>
      </w:r>
      <w:r w:rsidRPr="00501E56">
        <w:rPr>
          <w:rFonts w:asciiTheme="minorHAnsi" w:hAnsiTheme="minorHAnsi" w:cstheme="minorHAnsi"/>
        </w:rPr>
        <w:t>make</w:t>
      </w:r>
      <w:r w:rsidRPr="00501E56">
        <w:rPr>
          <w:rFonts w:asciiTheme="minorHAnsi" w:hAnsiTheme="minorHAnsi" w:cstheme="minorHAnsi"/>
          <w:spacing w:val="22"/>
        </w:rPr>
        <w:t xml:space="preserve"> </w:t>
      </w:r>
      <w:r w:rsidRPr="00501E56">
        <w:rPr>
          <w:rFonts w:asciiTheme="minorHAnsi" w:hAnsiTheme="minorHAnsi" w:cstheme="minorHAnsi"/>
        </w:rPr>
        <w:t>the</w:t>
      </w:r>
      <w:r w:rsidRPr="00501E56">
        <w:rPr>
          <w:rFonts w:asciiTheme="minorHAnsi" w:hAnsiTheme="minorHAnsi" w:cstheme="minorHAnsi"/>
          <w:spacing w:val="19"/>
        </w:rPr>
        <w:t xml:space="preserve"> </w:t>
      </w:r>
      <w:r w:rsidRPr="00501E56">
        <w:rPr>
          <w:rFonts w:asciiTheme="minorHAnsi" w:hAnsiTheme="minorHAnsi" w:cstheme="minorHAnsi"/>
        </w:rPr>
        <w:t>weather’</w:t>
      </w:r>
      <w:r w:rsidRPr="00501E56">
        <w:rPr>
          <w:rFonts w:asciiTheme="minorHAnsi" w:hAnsiTheme="minorHAnsi" w:cstheme="minorHAnsi"/>
          <w:spacing w:val="19"/>
        </w:rPr>
        <w:t xml:space="preserve"> </w:t>
      </w:r>
      <w:r w:rsidRPr="00501E56">
        <w:rPr>
          <w:rFonts w:asciiTheme="minorHAnsi" w:hAnsiTheme="minorHAnsi" w:cstheme="minorHAnsi"/>
        </w:rPr>
        <w:t>and</w:t>
      </w:r>
      <w:r w:rsidRPr="00501E56">
        <w:rPr>
          <w:rFonts w:asciiTheme="minorHAnsi" w:hAnsiTheme="minorHAnsi" w:cstheme="minorHAnsi"/>
          <w:spacing w:val="19"/>
        </w:rPr>
        <w:t xml:space="preserve"> </w:t>
      </w:r>
      <w:r w:rsidRPr="00501E56">
        <w:rPr>
          <w:rFonts w:asciiTheme="minorHAnsi" w:hAnsiTheme="minorHAnsi" w:cstheme="minorHAnsi"/>
        </w:rPr>
        <w:t>it</w:t>
      </w:r>
      <w:r w:rsidRPr="00501E56">
        <w:rPr>
          <w:rFonts w:asciiTheme="minorHAnsi" w:hAnsiTheme="minorHAnsi" w:cstheme="minorHAnsi"/>
          <w:spacing w:val="19"/>
        </w:rPr>
        <w:t xml:space="preserve"> </w:t>
      </w:r>
      <w:r w:rsidRPr="00501E56">
        <w:rPr>
          <w:rFonts w:asciiTheme="minorHAnsi" w:hAnsiTheme="minorHAnsi" w:cstheme="minorHAnsi"/>
        </w:rPr>
        <w:t>is</w:t>
      </w:r>
      <w:r w:rsidRPr="00501E56">
        <w:rPr>
          <w:rFonts w:asciiTheme="minorHAnsi" w:hAnsiTheme="minorHAnsi" w:cstheme="minorHAnsi"/>
          <w:spacing w:val="21"/>
        </w:rPr>
        <w:t xml:space="preserve"> </w:t>
      </w:r>
      <w:r w:rsidRPr="00501E56">
        <w:rPr>
          <w:rFonts w:asciiTheme="minorHAnsi" w:hAnsiTheme="minorHAnsi" w:cstheme="minorHAnsi"/>
        </w:rPr>
        <w:t>up</w:t>
      </w:r>
      <w:r w:rsidRPr="00501E56">
        <w:rPr>
          <w:rFonts w:asciiTheme="minorHAnsi" w:hAnsiTheme="minorHAnsi" w:cstheme="minorHAnsi"/>
          <w:spacing w:val="22"/>
        </w:rPr>
        <w:t xml:space="preserve"> </w:t>
      </w:r>
      <w:r w:rsidRPr="00501E56">
        <w:rPr>
          <w:rFonts w:asciiTheme="minorHAnsi" w:hAnsiTheme="minorHAnsi" w:cstheme="minorHAnsi"/>
        </w:rPr>
        <w:t>to</w:t>
      </w:r>
      <w:r w:rsidRPr="00501E56">
        <w:rPr>
          <w:rFonts w:asciiTheme="minorHAnsi" w:hAnsiTheme="minorHAnsi" w:cstheme="minorHAnsi"/>
          <w:spacing w:val="21"/>
        </w:rPr>
        <w:t xml:space="preserve"> </w:t>
      </w:r>
      <w:r w:rsidRPr="00501E56">
        <w:rPr>
          <w:rFonts w:asciiTheme="minorHAnsi" w:hAnsiTheme="minorHAnsi" w:cstheme="minorHAnsi"/>
        </w:rPr>
        <w:t>us</w:t>
      </w:r>
      <w:r w:rsidRPr="00501E56">
        <w:rPr>
          <w:rFonts w:asciiTheme="minorHAnsi" w:hAnsiTheme="minorHAnsi" w:cstheme="minorHAnsi"/>
          <w:spacing w:val="18"/>
        </w:rPr>
        <w:t xml:space="preserve"> </w:t>
      </w:r>
      <w:r w:rsidRPr="00501E56">
        <w:rPr>
          <w:rFonts w:asciiTheme="minorHAnsi" w:hAnsiTheme="minorHAnsi" w:cstheme="minorHAnsi"/>
        </w:rPr>
        <w:t>to</w:t>
      </w:r>
      <w:r w:rsidRPr="00501E56">
        <w:rPr>
          <w:rFonts w:asciiTheme="minorHAnsi" w:hAnsiTheme="minorHAnsi" w:cstheme="minorHAnsi"/>
          <w:spacing w:val="19"/>
        </w:rPr>
        <w:t xml:space="preserve"> </w:t>
      </w:r>
      <w:r w:rsidRPr="00501E56">
        <w:rPr>
          <w:rFonts w:asciiTheme="minorHAnsi" w:hAnsiTheme="minorHAnsi" w:cstheme="minorHAnsi"/>
        </w:rPr>
        <w:t>ensure</w:t>
      </w:r>
      <w:r w:rsidRPr="00501E56">
        <w:rPr>
          <w:rFonts w:asciiTheme="minorHAnsi" w:hAnsiTheme="minorHAnsi" w:cstheme="minorHAnsi"/>
          <w:spacing w:val="19"/>
        </w:rPr>
        <w:t xml:space="preserve"> </w:t>
      </w:r>
      <w:r w:rsidRPr="00501E56">
        <w:rPr>
          <w:rFonts w:asciiTheme="minorHAnsi" w:hAnsiTheme="minorHAnsi" w:cstheme="minorHAnsi"/>
        </w:rPr>
        <w:t>that</w:t>
      </w:r>
      <w:r w:rsidRPr="00501E56">
        <w:rPr>
          <w:rFonts w:asciiTheme="minorHAnsi" w:hAnsiTheme="minorHAnsi" w:cstheme="minorHAnsi"/>
          <w:spacing w:val="22"/>
        </w:rPr>
        <w:t xml:space="preserve"> </w:t>
      </w:r>
      <w:r w:rsidRPr="00501E56">
        <w:rPr>
          <w:rFonts w:asciiTheme="minorHAnsi" w:hAnsiTheme="minorHAnsi" w:cstheme="minorHAnsi"/>
        </w:rPr>
        <w:t>all children</w:t>
      </w:r>
      <w:r w:rsidRPr="00501E56">
        <w:rPr>
          <w:rFonts w:asciiTheme="minorHAnsi" w:hAnsiTheme="minorHAnsi" w:cstheme="minorHAnsi"/>
          <w:spacing w:val="-1"/>
        </w:rPr>
        <w:t xml:space="preserve"> </w:t>
      </w:r>
      <w:r w:rsidRPr="00501E56">
        <w:rPr>
          <w:rFonts w:asciiTheme="minorHAnsi" w:hAnsiTheme="minorHAnsi" w:cstheme="minorHAnsi"/>
        </w:rPr>
        <w:t>feel</w:t>
      </w:r>
      <w:r w:rsidRPr="00501E56">
        <w:rPr>
          <w:rFonts w:asciiTheme="minorHAnsi" w:hAnsiTheme="minorHAnsi" w:cstheme="minorHAnsi"/>
          <w:spacing w:val="-2"/>
        </w:rPr>
        <w:t xml:space="preserve"> </w:t>
      </w:r>
      <w:r w:rsidRPr="00501E56">
        <w:rPr>
          <w:rFonts w:asciiTheme="minorHAnsi" w:hAnsiTheme="minorHAnsi" w:cstheme="minorHAnsi"/>
        </w:rPr>
        <w:t>safe</w:t>
      </w:r>
      <w:r w:rsidRPr="00501E56">
        <w:rPr>
          <w:rFonts w:asciiTheme="minorHAnsi" w:hAnsiTheme="minorHAnsi" w:cstheme="minorHAnsi"/>
          <w:spacing w:val="-3"/>
        </w:rPr>
        <w:t xml:space="preserve"> </w:t>
      </w:r>
      <w:r w:rsidRPr="00501E56">
        <w:rPr>
          <w:rFonts w:asciiTheme="minorHAnsi" w:hAnsiTheme="minorHAnsi" w:cstheme="minorHAnsi"/>
        </w:rPr>
        <w:t>and</w:t>
      </w:r>
      <w:r w:rsidRPr="00501E56">
        <w:rPr>
          <w:rFonts w:asciiTheme="minorHAnsi" w:hAnsiTheme="minorHAnsi" w:cstheme="minorHAnsi"/>
          <w:spacing w:val="-3"/>
        </w:rPr>
        <w:t xml:space="preserve"> </w:t>
      </w:r>
      <w:r w:rsidRPr="00501E56">
        <w:rPr>
          <w:rFonts w:asciiTheme="minorHAnsi" w:hAnsiTheme="minorHAnsi" w:cstheme="minorHAnsi"/>
        </w:rPr>
        <w:t>happy.</w:t>
      </w:r>
    </w:p>
    <w:p w14:paraId="5C3D8B96" w14:textId="77777777" w:rsidR="0061200E" w:rsidRDefault="0061200E" w:rsidP="0061200E">
      <w:pPr>
        <w:pStyle w:val="BodyText"/>
        <w:ind w:right="-46"/>
        <w:rPr>
          <w:rFonts w:asciiTheme="minorHAnsi" w:hAnsiTheme="minorHAnsi" w:cstheme="minorHAnsi"/>
          <w:sz w:val="22"/>
          <w:szCs w:val="22"/>
        </w:rPr>
      </w:pPr>
    </w:p>
    <w:p w14:paraId="57441ED7" w14:textId="4020D787" w:rsidR="00515C63" w:rsidRPr="00501E56" w:rsidRDefault="00515C63" w:rsidP="0061200E">
      <w:pPr>
        <w:pStyle w:val="BodyText"/>
        <w:ind w:right="-46"/>
        <w:rPr>
          <w:rFonts w:asciiTheme="minorHAnsi" w:hAnsiTheme="minorHAnsi" w:cstheme="minorHAnsi"/>
          <w:sz w:val="22"/>
          <w:szCs w:val="22"/>
        </w:rPr>
      </w:pPr>
      <w:r w:rsidRPr="00501E56">
        <w:rPr>
          <w:rFonts w:asciiTheme="minorHAnsi" w:hAnsiTheme="minorHAnsi" w:cstheme="minorHAnsi"/>
          <w:sz w:val="22"/>
          <w:szCs w:val="22"/>
        </w:rPr>
        <w:t>At</w:t>
      </w:r>
      <w:r w:rsidRPr="00501E56">
        <w:rPr>
          <w:rFonts w:asciiTheme="minorHAnsi" w:hAnsiTheme="minorHAnsi" w:cstheme="minorHAnsi"/>
          <w:spacing w:val="-5"/>
          <w:sz w:val="22"/>
          <w:szCs w:val="22"/>
        </w:rPr>
        <w:t xml:space="preserve"> </w:t>
      </w:r>
      <w:r w:rsidR="001E4D07" w:rsidRPr="00501E56">
        <w:rPr>
          <w:rFonts w:asciiTheme="minorHAnsi" w:hAnsiTheme="minorHAnsi" w:cstheme="minorHAnsi"/>
          <w:sz w:val="22"/>
          <w:szCs w:val="22"/>
        </w:rPr>
        <w:t>Blue Bell Hill</w:t>
      </w:r>
      <w:r w:rsidRPr="00501E56">
        <w:rPr>
          <w:rFonts w:asciiTheme="minorHAnsi" w:hAnsiTheme="minorHAnsi" w:cstheme="minorHAnsi"/>
          <w:sz w:val="22"/>
          <w:szCs w:val="22"/>
        </w:rPr>
        <w:t>, we</w:t>
      </w:r>
      <w:r w:rsidRPr="00501E56">
        <w:rPr>
          <w:rFonts w:asciiTheme="minorHAnsi" w:hAnsiTheme="minorHAnsi" w:cstheme="minorHAnsi"/>
          <w:spacing w:val="-7"/>
          <w:sz w:val="22"/>
          <w:szCs w:val="22"/>
        </w:rPr>
        <w:t xml:space="preserve"> </w:t>
      </w:r>
      <w:r w:rsidRPr="00501E56">
        <w:rPr>
          <w:rFonts w:asciiTheme="minorHAnsi" w:hAnsiTheme="minorHAnsi" w:cstheme="minorHAnsi"/>
          <w:sz w:val="22"/>
          <w:szCs w:val="22"/>
        </w:rPr>
        <w:t>recognise</w:t>
      </w:r>
      <w:r w:rsidRPr="00501E56">
        <w:rPr>
          <w:rFonts w:asciiTheme="minorHAnsi" w:hAnsiTheme="minorHAnsi" w:cstheme="minorHAnsi"/>
          <w:spacing w:val="-9"/>
          <w:sz w:val="22"/>
          <w:szCs w:val="22"/>
        </w:rPr>
        <w:t xml:space="preserve"> </w:t>
      </w:r>
      <w:r w:rsidRPr="00501E56">
        <w:rPr>
          <w:rFonts w:asciiTheme="minorHAnsi" w:hAnsiTheme="minorHAnsi" w:cstheme="minorHAnsi"/>
          <w:sz w:val="22"/>
          <w:szCs w:val="22"/>
        </w:rPr>
        <w:t>the</w:t>
      </w:r>
      <w:r w:rsidRPr="00501E56">
        <w:rPr>
          <w:rFonts w:asciiTheme="minorHAnsi" w:hAnsiTheme="minorHAnsi" w:cstheme="minorHAnsi"/>
          <w:spacing w:val="-4"/>
          <w:sz w:val="22"/>
          <w:szCs w:val="22"/>
        </w:rPr>
        <w:t xml:space="preserve"> </w:t>
      </w:r>
      <w:r w:rsidRPr="00501E56">
        <w:rPr>
          <w:rFonts w:asciiTheme="minorHAnsi" w:hAnsiTheme="minorHAnsi" w:cstheme="minorHAnsi"/>
          <w:sz w:val="22"/>
          <w:szCs w:val="22"/>
        </w:rPr>
        <w:t>importance</w:t>
      </w:r>
      <w:r w:rsidRPr="00501E56">
        <w:rPr>
          <w:rFonts w:asciiTheme="minorHAnsi" w:hAnsiTheme="minorHAnsi" w:cstheme="minorHAnsi"/>
          <w:spacing w:val="-7"/>
          <w:sz w:val="22"/>
          <w:szCs w:val="22"/>
        </w:rPr>
        <w:t xml:space="preserve"> </w:t>
      </w:r>
      <w:r w:rsidRPr="00501E56">
        <w:rPr>
          <w:rFonts w:asciiTheme="minorHAnsi" w:hAnsiTheme="minorHAnsi" w:cstheme="minorHAnsi"/>
          <w:sz w:val="22"/>
          <w:szCs w:val="22"/>
        </w:rPr>
        <w:t>of</w:t>
      </w:r>
      <w:r w:rsidRPr="00501E56">
        <w:rPr>
          <w:rFonts w:asciiTheme="minorHAnsi" w:hAnsiTheme="minorHAnsi" w:cstheme="minorHAnsi"/>
          <w:spacing w:val="-4"/>
          <w:sz w:val="22"/>
          <w:szCs w:val="22"/>
        </w:rPr>
        <w:t xml:space="preserve"> </w:t>
      </w:r>
      <w:r w:rsidRPr="00501E56">
        <w:rPr>
          <w:rFonts w:asciiTheme="minorHAnsi" w:hAnsiTheme="minorHAnsi" w:cstheme="minorHAnsi"/>
          <w:sz w:val="22"/>
          <w:szCs w:val="22"/>
        </w:rPr>
        <w:t>listening</w:t>
      </w:r>
      <w:r w:rsidRPr="00501E56">
        <w:rPr>
          <w:rFonts w:asciiTheme="minorHAnsi" w:hAnsiTheme="minorHAnsi" w:cstheme="minorHAnsi"/>
          <w:spacing w:val="-8"/>
          <w:sz w:val="22"/>
          <w:szCs w:val="22"/>
        </w:rPr>
        <w:t xml:space="preserve"> </w:t>
      </w:r>
      <w:r w:rsidRPr="00501E56">
        <w:rPr>
          <w:rFonts w:asciiTheme="minorHAnsi" w:hAnsiTheme="minorHAnsi" w:cstheme="minorHAnsi"/>
          <w:sz w:val="22"/>
          <w:szCs w:val="22"/>
        </w:rPr>
        <w:t>to</w:t>
      </w:r>
      <w:r w:rsidRPr="00501E56">
        <w:rPr>
          <w:rFonts w:asciiTheme="minorHAnsi" w:hAnsiTheme="minorHAnsi" w:cstheme="minorHAnsi"/>
          <w:spacing w:val="-7"/>
          <w:sz w:val="22"/>
          <w:szCs w:val="22"/>
        </w:rPr>
        <w:t xml:space="preserve"> </w:t>
      </w:r>
      <w:r w:rsidRPr="00501E56">
        <w:rPr>
          <w:rFonts w:asciiTheme="minorHAnsi" w:hAnsiTheme="minorHAnsi" w:cstheme="minorHAnsi"/>
          <w:sz w:val="22"/>
          <w:szCs w:val="22"/>
        </w:rPr>
        <w:t>our</w:t>
      </w:r>
      <w:r w:rsidRPr="00501E56">
        <w:rPr>
          <w:rFonts w:asciiTheme="minorHAnsi" w:hAnsiTheme="minorHAnsi" w:cstheme="minorHAnsi"/>
          <w:spacing w:val="-7"/>
          <w:sz w:val="22"/>
          <w:szCs w:val="22"/>
        </w:rPr>
        <w:t xml:space="preserve"> </w:t>
      </w:r>
      <w:r w:rsidRPr="00501E56">
        <w:rPr>
          <w:rFonts w:asciiTheme="minorHAnsi" w:hAnsiTheme="minorHAnsi" w:cstheme="minorHAnsi"/>
          <w:sz w:val="22"/>
          <w:szCs w:val="22"/>
        </w:rPr>
        <w:t>children</w:t>
      </w:r>
      <w:r w:rsidRPr="00501E56">
        <w:rPr>
          <w:rFonts w:asciiTheme="minorHAnsi" w:hAnsiTheme="minorHAnsi" w:cstheme="minorHAnsi"/>
          <w:spacing w:val="-1"/>
          <w:sz w:val="22"/>
          <w:szCs w:val="22"/>
        </w:rPr>
        <w:t xml:space="preserve"> </w:t>
      </w:r>
      <w:r w:rsidRPr="00501E56">
        <w:rPr>
          <w:rFonts w:asciiTheme="minorHAnsi" w:hAnsiTheme="minorHAnsi" w:cstheme="minorHAnsi"/>
          <w:sz w:val="22"/>
          <w:szCs w:val="22"/>
        </w:rPr>
        <w:t>and</w:t>
      </w:r>
      <w:r w:rsidRPr="00501E56">
        <w:rPr>
          <w:rFonts w:asciiTheme="minorHAnsi" w:hAnsiTheme="minorHAnsi" w:cstheme="minorHAnsi"/>
          <w:spacing w:val="-6"/>
          <w:sz w:val="22"/>
          <w:szCs w:val="22"/>
        </w:rPr>
        <w:t xml:space="preserve"> </w:t>
      </w:r>
      <w:r w:rsidRPr="00501E56">
        <w:rPr>
          <w:rFonts w:asciiTheme="minorHAnsi" w:hAnsiTheme="minorHAnsi" w:cstheme="minorHAnsi"/>
          <w:sz w:val="22"/>
          <w:szCs w:val="22"/>
        </w:rPr>
        <w:t>seeking</w:t>
      </w:r>
      <w:r w:rsidRPr="00501E56">
        <w:rPr>
          <w:rFonts w:asciiTheme="minorHAnsi" w:hAnsiTheme="minorHAnsi" w:cstheme="minorHAnsi"/>
          <w:spacing w:val="-7"/>
          <w:sz w:val="22"/>
          <w:szCs w:val="22"/>
        </w:rPr>
        <w:t xml:space="preserve"> </w:t>
      </w:r>
      <w:r w:rsidRPr="00501E56">
        <w:rPr>
          <w:rFonts w:asciiTheme="minorHAnsi" w:hAnsiTheme="minorHAnsi" w:cstheme="minorHAnsi"/>
          <w:sz w:val="22"/>
          <w:szCs w:val="22"/>
        </w:rPr>
        <w:t>their</w:t>
      </w:r>
      <w:r w:rsidRPr="00501E56">
        <w:rPr>
          <w:rFonts w:asciiTheme="minorHAnsi" w:hAnsiTheme="minorHAnsi" w:cstheme="minorHAnsi"/>
          <w:spacing w:val="-7"/>
          <w:sz w:val="22"/>
          <w:szCs w:val="22"/>
        </w:rPr>
        <w:t xml:space="preserve"> </w:t>
      </w:r>
      <w:r w:rsidRPr="00501E56">
        <w:rPr>
          <w:rFonts w:asciiTheme="minorHAnsi" w:hAnsiTheme="minorHAnsi" w:cstheme="minorHAnsi"/>
          <w:sz w:val="22"/>
          <w:szCs w:val="22"/>
        </w:rPr>
        <w:t>opinion.</w:t>
      </w:r>
      <w:r w:rsidRPr="00501E56">
        <w:rPr>
          <w:rFonts w:asciiTheme="minorHAnsi" w:hAnsiTheme="minorHAnsi" w:cstheme="minorHAnsi"/>
          <w:spacing w:val="-7"/>
          <w:sz w:val="22"/>
          <w:szCs w:val="22"/>
        </w:rPr>
        <w:t xml:space="preserve"> </w:t>
      </w:r>
      <w:r w:rsidRPr="00501E56">
        <w:rPr>
          <w:rFonts w:asciiTheme="minorHAnsi" w:hAnsiTheme="minorHAnsi" w:cstheme="minorHAnsi"/>
          <w:sz w:val="22"/>
          <w:szCs w:val="22"/>
        </w:rPr>
        <w:t>Therefore,</w:t>
      </w:r>
      <w:r w:rsidRPr="00501E56">
        <w:rPr>
          <w:rFonts w:asciiTheme="minorHAnsi" w:hAnsiTheme="minorHAnsi" w:cstheme="minorHAnsi"/>
          <w:spacing w:val="-52"/>
          <w:sz w:val="22"/>
          <w:szCs w:val="22"/>
        </w:rPr>
        <w:t xml:space="preserve"> </w:t>
      </w:r>
      <w:r w:rsidRPr="00501E56">
        <w:rPr>
          <w:rFonts w:asciiTheme="minorHAnsi" w:hAnsiTheme="minorHAnsi" w:cstheme="minorHAnsi"/>
          <w:sz w:val="22"/>
          <w:szCs w:val="22"/>
        </w:rPr>
        <w:t xml:space="preserve">our </w:t>
      </w:r>
      <w:r w:rsidR="001E4D07" w:rsidRPr="00501E56">
        <w:rPr>
          <w:rFonts w:asciiTheme="minorHAnsi" w:hAnsiTheme="minorHAnsi" w:cstheme="minorHAnsi"/>
          <w:sz w:val="22"/>
          <w:szCs w:val="22"/>
        </w:rPr>
        <w:t xml:space="preserve">Class Contracts </w:t>
      </w:r>
      <w:r w:rsidRPr="00501E56">
        <w:rPr>
          <w:rFonts w:asciiTheme="minorHAnsi" w:hAnsiTheme="minorHAnsi" w:cstheme="minorHAnsi"/>
          <w:sz w:val="22"/>
          <w:szCs w:val="22"/>
        </w:rPr>
        <w:t>have</w:t>
      </w:r>
      <w:r w:rsidRPr="00501E56">
        <w:rPr>
          <w:rFonts w:asciiTheme="minorHAnsi" w:hAnsiTheme="minorHAnsi" w:cstheme="minorHAnsi"/>
          <w:spacing w:val="-1"/>
          <w:sz w:val="22"/>
          <w:szCs w:val="22"/>
        </w:rPr>
        <w:t xml:space="preserve"> </w:t>
      </w:r>
      <w:r w:rsidRPr="00501E56">
        <w:rPr>
          <w:rFonts w:asciiTheme="minorHAnsi" w:hAnsiTheme="minorHAnsi" w:cstheme="minorHAnsi"/>
          <w:sz w:val="22"/>
          <w:szCs w:val="22"/>
        </w:rPr>
        <w:t>been</w:t>
      </w:r>
      <w:r w:rsidRPr="00501E56">
        <w:rPr>
          <w:rFonts w:asciiTheme="minorHAnsi" w:hAnsiTheme="minorHAnsi" w:cstheme="minorHAnsi"/>
          <w:spacing w:val="-2"/>
          <w:sz w:val="22"/>
          <w:szCs w:val="22"/>
        </w:rPr>
        <w:t xml:space="preserve"> </w:t>
      </w:r>
      <w:r w:rsidRPr="00501E56">
        <w:rPr>
          <w:rFonts w:asciiTheme="minorHAnsi" w:hAnsiTheme="minorHAnsi" w:cstheme="minorHAnsi"/>
          <w:sz w:val="22"/>
          <w:szCs w:val="22"/>
        </w:rPr>
        <w:t>created</w:t>
      </w:r>
      <w:r w:rsidRPr="00501E56">
        <w:rPr>
          <w:rFonts w:asciiTheme="minorHAnsi" w:hAnsiTheme="minorHAnsi" w:cstheme="minorHAnsi"/>
          <w:spacing w:val="2"/>
          <w:sz w:val="22"/>
          <w:szCs w:val="22"/>
        </w:rPr>
        <w:t xml:space="preserve"> </w:t>
      </w:r>
      <w:r w:rsidRPr="00501E56">
        <w:rPr>
          <w:rFonts w:asciiTheme="minorHAnsi" w:hAnsiTheme="minorHAnsi" w:cstheme="minorHAnsi"/>
          <w:sz w:val="22"/>
          <w:szCs w:val="22"/>
        </w:rPr>
        <w:t>and agreed</w:t>
      </w:r>
      <w:r w:rsidRPr="00501E56">
        <w:rPr>
          <w:rFonts w:asciiTheme="minorHAnsi" w:hAnsiTheme="minorHAnsi" w:cstheme="minorHAnsi"/>
          <w:spacing w:val="-2"/>
          <w:sz w:val="22"/>
          <w:szCs w:val="22"/>
        </w:rPr>
        <w:t xml:space="preserve"> </w:t>
      </w:r>
      <w:r w:rsidRPr="00501E56">
        <w:rPr>
          <w:rFonts w:asciiTheme="minorHAnsi" w:hAnsiTheme="minorHAnsi" w:cstheme="minorHAnsi"/>
          <w:sz w:val="22"/>
          <w:szCs w:val="22"/>
        </w:rPr>
        <w:t>by staff</w:t>
      </w:r>
      <w:r w:rsidRPr="00501E56">
        <w:rPr>
          <w:rFonts w:asciiTheme="minorHAnsi" w:hAnsiTheme="minorHAnsi" w:cstheme="minorHAnsi"/>
          <w:spacing w:val="-2"/>
          <w:sz w:val="22"/>
          <w:szCs w:val="22"/>
        </w:rPr>
        <w:t xml:space="preserve"> </w:t>
      </w:r>
      <w:r w:rsidRPr="00501E56">
        <w:rPr>
          <w:rFonts w:asciiTheme="minorHAnsi" w:hAnsiTheme="minorHAnsi" w:cstheme="minorHAnsi"/>
          <w:sz w:val="22"/>
          <w:szCs w:val="22"/>
        </w:rPr>
        <w:t>and children</w:t>
      </w:r>
      <w:r w:rsidRPr="00501E56">
        <w:rPr>
          <w:rFonts w:asciiTheme="minorHAnsi" w:hAnsiTheme="minorHAnsi" w:cstheme="minorHAnsi"/>
          <w:spacing w:val="1"/>
          <w:sz w:val="22"/>
          <w:szCs w:val="22"/>
        </w:rPr>
        <w:t xml:space="preserve"> </w:t>
      </w:r>
      <w:r w:rsidRPr="00501E56">
        <w:rPr>
          <w:rFonts w:asciiTheme="minorHAnsi" w:hAnsiTheme="minorHAnsi" w:cstheme="minorHAnsi"/>
          <w:sz w:val="22"/>
          <w:szCs w:val="22"/>
        </w:rPr>
        <w:t>collectively.</w:t>
      </w:r>
    </w:p>
    <w:p w14:paraId="28B59753" w14:textId="59622280" w:rsidR="004A6EF3" w:rsidRPr="00501E56" w:rsidRDefault="004A6EF3">
      <w:pPr>
        <w:rPr>
          <w:rFonts w:asciiTheme="minorHAnsi" w:hAnsiTheme="minorHAnsi" w:cstheme="minorHAnsi"/>
          <w:b/>
          <w:bCs/>
          <w:u w:val="single" w:color="000000"/>
        </w:rPr>
      </w:pPr>
      <w:bookmarkStart w:id="15" w:name="_Toc141208708"/>
    </w:p>
    <w:p w14:paraId="5A8FBDE8" w14:textId="521C74B1" w:rsidR="00515C63" w:rsidRPr="0061200E" w:rsidRDefault="00515C63" w:rsidP="00515C63">
      <w:pPr>
        <w:pStyle w:val="Heading1"/>
        <w:ind w:left="0"/>
        <w:jc w:val="left"/>
        <w:rPr>
          <w:rFonts w:asciiTheme="minorHAnsi" w:hAnsiTheme="minorHAnsi" w:cstheme="minorHAnsi"/>
          <w:b w:val="0"/>
          <w:bCs w:val="0"/>
          <w:color w:val="8DB3E2" w:themeColor="text2" w:themeTint="66"/>
          <w:sz w:val="22"/>
          <w:szCs w:val="22"/>
          <w:u w:color="B8CCE4" w:themeColor="accent1" w:themeTint="66"/>
        </w:rPr>
      </w:pPr>
      <w:r w:rsidRPr="0061200E">
        <w:rPr>
          <w:rFonts w:asciiTheme="minorHAnsi" w:hAnsiTheme="minorHAnsi" w:cstheme="minorHAnsi"/>
          <w:color w:val="8DB3E2" w:themeColor="text2" w:themeTint="66"/>
          <w:sz w:val="22"/>
          <w:szCs w:val="22"/>
          <w:u w:color="B8CCE4" w:themeColor="accent1" w:themeTint="66"/>
        </w:rPr>
        <w:t>Promoting good behaviour</w:t>
      </w:r>
      <w:bookmarkEnd w:id="15"/>
    </w:p>
    <w:p w14:paraId="57754938" w14:textId="77777777" w:rsidR="00515C63" w:rsidRPr="00501E56" w:rsidRDefault="00515C63" w:rsidP="00515C63">
      <w:pPr>
        <w:rPr>
          <w:rFonts w:asciiTheme="minorHAnsi" w:hAnsiTheme="minorHAnsi" w:cstheme="minorHAnsi"/>
        </w:rPr>
      </w:pPr>
    </w:p>
    <w:p w14:paraId="4986BE50" w14:textId="77777777" w:rsidR="00515C63" w:rsidRPr="00501E56" w:rsidRDefault="00515C63" w:rsidP="00515C63">
      <w:pPr>
        <w:rPr>
          <w:rFonts w:asciiTheme="minorHAnsi" w:hAnsiTheme="minorHAnsi" w:cstheme="minorHAnsi"/>
        </w:rPr>
      </w:pPr>
      <w:r w:rsidRPr="00501E56">
        <w:rPr>
          <w:rFonts w:asciiTheme="minorHAnsi" w:hAnsiTheme="minorHAnsi" w:cstheme="minorHAnsi"/>
        </w:rPr>
        <w:t xml:space="preserve">Children learn best and behave best when they know what is expected of them and when they are positively encouraged to behave well. They need to have plenty of opportunities to experience success </w:t>
      </w:r>
      <w:proofErr w:type="gramStart"/>
      <w:r w:rsidRPr="00501E56">
        <w:rPr>
          <w:rFonts w:asciiTheme="minorHAnsi" w:hAnsiTheme="minorHAnsi" w:cstheme="minorHAnsi"/>
        </w:rPr>
        <w:t>and also</w:t>
      </w:r>
      <w:proofErr w:type="gramEnd"/>
      <w:r w:rsidRPr="00501E56">
        <w:rPr>
          <w:rFonts w:asciiTheme="minorHAnsi" w:hAnsiTheme="minorHAnsi" w:cstheme="minorHAnsi"/>
        </w:rPr>
        <w:t xml:space="preserve"> need to be aware that if they do not behave appropriately, they will be consistently and </w:t>
      </w:r>
      <w:proofErr w:type="gramStart"/>
      <w:r w:rsidRPr="00501E56">
        <w:rPr>
          <w:rFonts w:asciiTheme="minorHAnsi" w:hAnsiTheme="minorHAnsi" w:cstheme="minorHAnsi"/>
        </w:rPr>
        <w:t>fairly treated</w:t>
      </w:r>
      <w:proofErr w:type="gramEnd"/>
      <w:r w:rsidRPr="00501E56">
        <w:rPr>
          <w:rFonts w:asciiTheme="minorHAnsi" w:hAnsiTheme="minorHAnsi" w:cstheme="minorHAnsi"/>
        </w:rPr>
        <w:t xml:space="preserve">. It is therefore important to focus on positive behaviour strategies and our policy and practice reflect this. It is inevitable that some instances of inappropriate behaviour will occur - no positive feedback system will be effective with all children </w:t>
      </w:r>
      <w:proofErr w:type="gramStart"/>
      <w:r w:rsidRPr="00501E56">
        <w:rPr>
          <w:rFonts w:asciiTheme="minorHAnsi" w:hAnsiTheme="minorHAnsi" w:cstheme="minorHAnsi"/>
        </w:rPr>
        <w:t>all of</w:t>
      </w:r>
      <w:proofErr w:type="gramEnd"/>
      <w:r w:rsidRPr="00501E56">
        <w:rPr>
          <w:rFonts w:asciiTheme="minorHAnsi" w:hAnsiTheme="minorHAnsi" w:cstheme="minorHAnsi"/>
        </w:rPr>
        <w:t xml:space="preserve"> the time. Sanctions do, therefore, have a place within the school’s behaviour policy, but they are most effective when used within an environment in which positive strategies are used as a first resort.</w:t>
      </w:r>
    </w:p>
    <w:p w14:paraId="513FDC27" w14:textId="77777777" w:rsidR="00515C63" w:rsidRPr="00501E56" w:rsidRDefault="00515C63" w:rsidP="00515C63">
      <w:pPr>
        <w:pStyle w:val="BodyText"/>
        <w:ind w:right="-46"/>
        <w:rPr>
          <w:rFonts w:asciiTheme="minorHAnsi" w:hAnsiTheme="minorHAnsi" w:cstheme="minorHAnsi"/>
          <w:sz w:val="22"/>
          <w:szCs w:val="22"/>
        </w:rPr>
      </w:pPr>
    </w:p>
    <w:p w14:paraId="1D702E9A" w14:textId="67667CDE" w:rsidR="00515C63" w:rsidRPr="0061200E" w:rsidRDefault="0061200E" w:rsidP="00515C63">
      <w:pPr>
        <w:pStyle w:val="Heading1"/>
        <w:ind w:left="0"/>
        <w:jc w:val="left"/>
        <w:rPr>
          <w:rFonts w:asciiTheme="minorHAnsi" w:hAnsiTheme="minorHAnsi" w:cstheme="minorHAnsi"/>
          <w:color w:val="8DB3E2" w:themeColor="text2" w:themeTint="66"/>
          <w:sz w:val="22"/>
          <w:szCs w:val="22"/>
          <w:u w:color="B8CCE4" w:themeColor="accent1" w:themeTint="66"/>
        </w:rPr>
      </w:pPr>
      <w:r>
        <w:rPr>
          <w:rFonts w:asciiTheme="minorHAnsi" w:hAnsiTheme="minorHAnsi" w:cstheme="minorHAnsi"/>
          <w:color w:val="8DB3E2" w:themeColor="text2" w:themeTint="66"/>
          <w:sz w:val="22"/>
          <w:szCs w:val="22"/>
          <w:u w:color="B8CCE4" w:themeColor="accent1" w:themeTint="66"/>
        </w:rPr>
        <w:t>Community Contract</w:t>
      </w:r>
    </w:p>
    <w:p w14:paraId="6072657D" w14:textId="77777777" w:rsidR="0061200E" w:rsidRPr="0061200E" w:rsidRDefault="0061200E" w:rsidP="00515C63">
      <w:pPr>
        <w:pStyle w:val="Heading1"/>
        <w:ind w:left="0"/>
        <w:jc w:val="left"/>
        <w:rPr>
          <w:rFonts w:asciiTheme="minorHAnsi" w:hAnsiTheme="minorHAnsi" w:cstheme="minorHAnsi"/>
          <w:color w:val="8DB3E2" w:themeColor="text2" w:themeTint="66"/>
          <w:sz w:val="22"/>
          <w:szCs w:val="22"/>
          <w:u w:val="none"/>
        </w:rPr>
      </w:pPr>
    </w:p>
    <w:p w14:paraId="73B87DCB" w14:textId="77777777" w:rsidR="00515C63" w:rsidRPr="00501E56" w:rsidRDefault="00515C63" w:rsidP="00515C63">
      <w:pPr>
        <w:rPr>
          <w:rFonts w:asciiTheme="minorHAnsi" w:hAnsiTheme="minorHAnsi" w:cstheme="minorHAnsi"/>
        </w:rPr>
      </w:pPr>
      <w:r w:rsidRPr="00501E56">
        <w:rPr>
          <w:rFonts w:asciiTheme="minorHAnsi" w:hAnsiTheme="minorHAnsi" w:cstheme="minorHAnsi"/>
        </w:rPr>
        <w:t>A simple school agreement has been drawn up and everyone in school is expected to follow this. The children are reminded of it frequently and parents/carers are given a copy when their child first starts school and reminders are sent out throughout the school year. Our “School Rules” are displayed in every classroom and around school. Our “School Rules” are as follows:</w:t>
      </w:r>
    </w:p>
    <w:p w14:paraId="07BEC943" w14:textId="77777777" w:rsidR="00515C63" w:rsidRPr="00501E56" w:rsidRDefault="00515C63" w:rsidP="00515C63">
      <w:pPr>
        <w:rPr>
          <w:rFonts w:asciiTheme="minorHAnsi" w:hAnsiTheme="minorHAnsi" w:cstheme="minorHAnsi"/>
          <w:color w:val="008000"/>
        </w:rPr>
      </w:pPr>
    </w:p>
    <w:p w14:paraId="3D3BD433" w14:textId="00562F7D" w:rsidR="00515C63" w:rsidRPr="00501E56" w:rsidRDefault="00515C63">
      <w:pPr>
        <w:widowControl/>
        <w:numPr>
          <w:ilvl w:val="0"/>
          <w:numId w:val="2"/>
        </w:numPr>
        <w:autoSpaceDE/>
        <w:autoSpaceDN/>
        <w:rPr>
          <w:rFonts w:asciiTheme="minorHAnsi" w:hAnsiTheme="minorHAnsi" w:cstheme="minorHAnsi"/>
          <w:b/>
        </w:rPr>
      </w:pPr>
      <w:r w:rsidRPr="00501E56">
        <w:rPr>
          <w:rFonts w:asciiTheme="minorHAnsi" w:hAnsiTheme="minorHAnsi" w:cstheme="minorHAnsi"/>
          <w:b/>
          <w:color w:val="548DD4" w:themeColor="text2" w:themeTint="99"/>
        </w:rPr>
        <w:t>B</w:t>
      </w:r>
      <w:r w:rsidRPr="00501E56">
        <w:rPr>
          <w:rFonts w:asciiTheme="minorHAnsi" w:hAnsiTheme="minorHAnsi" w:cstheme="minorHAnsi"/>
          <w:b/>
        </w:rPr>
        <w:t xml:space="preserve">e </w:t>
      </w:r>
      <w:r w:rsidR="001E4D07" w:rsidRPr="00501E56">
        <w:rPr>
          <w:rFonts w:asciiTheme="minorHAnsi" w:hAnsiTheme="minorHAnsi" w:cstheme="minorHAnsi"/>
          <w:b/>
        </w:rPr>
        <w:t xml:space="preserve">Respectful </w:t>
      </w:r>
    </w:p>
    <w:p w14:paraId="3B487F98" w14:textId="77777777" w:rsidR="00515C63" w:rsidRPr="00501E56" w:rsidRDefault="00515C63">
      <w:pPr>
        <w:widowControl/>
        <w:numPr>
          <w:ilvl w:val="0"/>
          <w:numId w:val="2"/>
        </w:numPr>
        <w:autoSpaceDE/>
        <w:autoSpaceDN/>
        <w:rPr>
          <w:rFonts w:asciiTheme="minorHAnsi" w:hAnsiTheme="minorHAnsi" w:cstheme="minorHAnsi"/>
          <w:b/>
        </w:rPr>
      </w:pPr>
      <w:r w:rsidRPr="00501E56">
        <w:rPr>
          <w:rFonts w:asciiTheme="minorHAnsi" w:hAnsiTheme="minorHAnsi" w:cstheme="minorHAnsi"/>
          <w:b/>
          <w:color w:val="548DD4" w:themeColor="text2" w:themeTint="99"/>
        </w:rPr>
        <w:t>B</w:t>
      </w:r>
      <w:r w:rsidRPr="00501E56">
        <w:rPr>
          <w:rFonts w:asciiTheme="minorHAnsi" w:hAnsiTheme="minorHAnsi" w:cstheme="minorHAnsi"/>
          <w:b/>
        </w:rPr>
        <w:t>e Safe</w:t>
      </w:r>
    </w:p>
    <w:p w14:paraId="6753C69A" w14:textId="4599632F" w:rsidR="00515C63" w:rsidRPr="00501E56" w:rsidRDefault="001E4D07">
      <w:pPr>
        <w:widowControl/>
        <w:numPr>
          <w:ilvl w:val="0"/>
          <w:numId w:val="2"/>
        </w:numPr>
        <w:autoSpaceDE/>
        <w:autoSpaceDN/>
        <w:rPr>
          <w:rFonts w:asciiTheme="minorHAnsi" w:hAnsiTheme="minorHAnsi" w:cstheme="minorHAnsi"/>
          <w:b/>
        </w:rPr>
      </w:pPr>
      <w:r w:rsidRPr="00501E56">
        <w:rPr>
          <w:rFonts w:asciiTheme="minorHAnsi" w:hAnsiTheme="minorHAnsi" w:cstheme="minorHAnsi"/>
          <w:b/>
        </w:rPr>
        <w:t xml:space="preserve">Aim </w:t>
      </w:r>
      <w:r w:rsidRPr="00501E56">
        <w:rPr>
          <w:rFonts w:asciiTheme="minorHAnsi" w:hAnsiTheme="minorHAnsi" w:cstheme="minorHAnsi"/>
          <w:b/>
          <w:color w:val="548DD4" w:themeColor="text2" w:themeTint="99"/>
        </w:rPr>
        <w:t>H</w:t>
      </w:r>
      <w:r w:rsidRPr="00501E56">
        <w:rPr>
          <w:rFonts w:asciiTheme="minorHAnsi" w:hAnsiTheme="minorHAnsi" w:cstheme="minorHAnsi"/>
          <w:b/>
        </w:rPr>
        <w:t>igh</w:t>
      </w:r>
    </w:p>
    <w:p w14:paraId="13F700BA" w14:textId="77777777" w:rsidR="00515C63" w:rsidRPr="00501E56" w:rsidRDefault="00515C63" w:rsidP="00515C63">
      <w:pPr>
        <w:rPr>
          <w:rFonts w:asciiTheme="minorHAnsi" w:hAnsiTheme="minorHAnsi" w:cstheme="minorHAnsi"/>
        </w:rPr>
      </w:pPr>
    </w:p>
    <w:p w14:paraId="05E39FF0" w14:textId="2745D010" w:rsidR="00515C63" w:rsidRPr="00501E56" w:rsidRDefault="00515C63" w:rsidP="00515C63">
      <w:pPr>
        <w:rPr>
          <w:rFonts w:asciiTheme="minorHAnsi" w:hAnsiTheme="minorHAnsi" w:cstheme="minorHAnsi"/>
        </w:rPr>
      </w:pPr>
      <w:r w:rsidRPr="00501E56">
        <w:rPr>
          <w:rFonts w:asciiTheme="minorHAnsi" w:hAnsiTheme="minorHAnsi" w:cstheme="minorHAnsi"/>
        </w:rPr>
        <w:t>Each of these rules are broken down into sub-sections of ‘to ourselves, to others and to the environment’ (</w:t>
      </w:r>
      <w:proofErr w:type="spellStart"/>
      <w:r w:rsidRPr="00501E56">
        <w:rPr>
          <w:rFonts w:asciiTheme="minorHAnsi" w:hAnsiTheme="minorHAnsi" w:cstheme="minorHAnsi"/>
        </w:rPr>
        <w:t>eg.</w:t>
      </w:r>
      <w:proofErr w:type="spellEnd"/>
      <w:r w:rsidRPr="00501E56">
        <w:rPr>
          <w:rFonts w:asciiTheme="minorHAnsi" w:hAnsiTheme="minorHAnsi" w:cstheme="minorHAnsi"/>
        </w:rPr>
        <w:t xml:space="preserve"> </w:t>
      </w:r>
      <w:r w:rsidRPr="00501E56">
        <w:rPr>
          <w:rFonts w:asciiTheme="minorHAnsi" w:hAnsiTheme="minorHAnsi" w:cstheme="minorHAnsi"/>
          <w:i/>
          <w:iCs/>
        </w:rPr>
        <w:t xml:space="preserve">Be </w:t>
      </w:r>
      <w:r w:rsidR="000E3033" w:rsidRPr="00501E56">
        <w:rPr>
          <w:rFonts w:asciiTheme="minorHAnsi" w:hAnsiTheme="minorHAnsi" w:cstheme="minorHAnsi"/>
          <w:i/>
          <w:iCs/>
        </w:rPr>
        <w:t>respectful</w:t>
      </w:r>
      <w:r w:rsidRPr="00501E56">
        <w:rPr>
          <w:rFonts w:asciiTheme="minorHAnsi" w:hAnsiTheme="minorHAnsi" w:cstheme="minorHAnsi"/>
          <w:i/>
          <w:iCs/>
        </w:rPr>
        <w:t xml:space="preserve"> to ourselves, be </w:t>
      </w:r>
      <w:r w:rsidR="000E3033" w:rsidRPr="00501E56">
        <w:rPr>
          <w:rFonts w:asciiTheme="minorHAnsi" w:hAnsiTheme="minorHAnsi" w:cstheme="minorHAnsi"/>
          <w:i/>
          <w:iCs/>
        </w:rPr>
        <w:t>respectful</w:t>
      </w:r>
      <w:r w:rsidRPr="00501E56">
        <w:rPr>
          <w:rFonts w:asciiTheme="minorHAnsi" w:hAnsiTheme="minorHAnsi" w:cstheme="minorHAnsi"/>
          <w:i/>
          <w:iCs/>
        </w:rPr>
        <w:t xml:space="preserve"> to others and be </w:t>
      </w:r>
      <w:r w:rsidR="000E3033" w:rsidRPr="00501E56">
        <w:rPr>
          <w:rFonts w:asciiTheme="minorHAnsi" w:hAnsiTheme="minorHAnsi" w:cstheme="minorHAnsi"/>
          <w:i/>
          <w:iCs/>
        </w:rPr>
        <w:t>respectful</w:t>
      </w:r>
      <w:r w:rsidRPr="00501E56">
        <w:rPr>
          <w:rFonts w:asciiTheme="minorHAnsi" w:hAnsiTheme="minorHAnsi" w:cstheme="minorHAnsi"/>
          <w:i/>
          <w:iCs/>
        </w:rPr>
        <w:t xml:space="preserve"> to the environment</w:t>
      </w:r>
      <w:r w:rsidRPr="00501E56">
        <w:rPr>
          <w:rFonts w:asciiTheme="minorHAnsi" w:hAnsiTheme="minorHAnsi" w:cstheme="minorHAnsi"/>
        </w:rPr>
        <w:t>)</w:t>
      </w:r>
    </w:p>
    <w:p w14:paraId="087B6ECA" w14:textId="77777777" w:rsidR="00515C63" w:rsidRPr="00501E56" w:rsidRDefault="00515C63" w:rsidP="00515C63">
      <w:pPr>
        <w:pStyle w:val="BodyText"/>
        <w:ind w:right="-46"/>
        <w:rPr>
          <w:rFonts w:asciiTheme="minorHAnsi" w:hAnsiTheme="minorHAnsi" w:cstheme="minorHAnsi"/>
          <w:sz w:val="22"/>
          <w:szCs w:val="22"/>
        </w:rPr>
      </w:pPr>
    </w:p>
    <w:p w14:paraId="482814EF" w14:textId="77777777" w:rsidR="00515C63" w:rsidRPr="00501E56" w:rsidRDefault="00515C63" w:rsidP="00515C63">
      <w:pPr>
        <w:pStyle w:val="BodyText"/>
        <w:ind w:left="112"/>
        <w:rPr>
          <w:rFonts w:asciiTheme="minorHAnsi" w:hAnsiTheme="minorHAnsi" w:cstheme="minorHAnsi"/>
          <w:sz w:val="22"/>
          <w:szCs w:val="22"/>
        </w:rPr>
      </w:pPr>
      <w:r w:rsidRPr="00501E56">
        <w:rPr>
          <w:rFonts w:asciiTheme="minorHAnsi" w:hAnsiTheme="minorHAnsi" w:cstheme="minorHAnsi"/>
          <w:sz w:val="22"/>
          <w:szCs w:val="22"/>
        </w:rPr>
        <w:t>In</w:t>
      </w:r>
      <w:r w:rsidRPr="00501E56">
        <w:rPr>
          <w:rFonts w:asciiTheme="minorHAnsi" w:hAnsiTheme="minorHAnsi" w:cstheme="minorHAnsi"/>
          <w:spacing w:val="-2"/>
          <w:sz w:val="22"/>
          <w:szCs w:val="22"/>
        </w:rPr>
        <w:t xml:space="preserve"> </w:t>
      </w:r>
      <w:r w:rsidRPr="00501E56">
        <w:rPr>
          <w:rFonts w:asciiTheme="minorHAnsi" w:hAnsiTheme="minorHAnsi" w:cstheme="minorHAnsi"/>
          <w:sz w:val="22"/>
          <w:szCs w:val="22"/>
        </w:rPr>
        <w:t>support</w:t>
      </w:r>
      <w:r w:rsidRPr="00501E56">
        <w:rPr>
          <w:rFonts w:asciiTheme="minorHAnsi" w:hAnsiTheme="minorHAnsi" w:cstheme="minorHAnsi"/>
          <w:spacing w:val="-1"/>
          <w:sz w:val="22"/>
          <w:szCs w:val="22"/>
        </w:rPr>
        <w:t xml:space="preserve"> </w:t>
      </w:r>
      <w:r w:rsidRPr="00501E56">
        <w:rPr>
          <w:rFonts w:asciiTheme="minorHAnsi" w:hAnsiTheme="minorHAnsi" w:cstheme="minorHAnsi"/>
          <w:sz w:val="22"/>
          <w:szCs w:val="22"/>
        </w:rPr>
        <w:t>of</w:t>
      </w:r>
      <w:r w:rsidRPr="00501E56">
        <w:rPr>
          <w:rFonts w:asciiTheme="minorHAnsi" w:hAnsiTheme="minorHAnsi" w:cstheme="minorHAnsi"/>
          <w:spacing w:val="-3"/>
          <w:sz w:val="22"/>
          <w:szCs w:val="22"/>
        </w:rPr>
        <w:t xml:space="preserve"> </w:t>
      </w:r>
      <w:r w:rsidRPr="00501E56">
        <w:rPr>
          <w:rFonts w:asciiTheme="minorHAnsi" w:hAnsiTheme="minorHAnsi" w:cstheme="minorHAnsi"/>
          <w:sz w:val="22"/>
          <w:szCs w:val="22"/>
        </w:rPr>
        <w:t>our</w:t>
      </w:r>
      <w:r w:rsidRPr="00501E56">
        <w:rPr>
          <w:rFonts w:asciiTheme="minorHAnsi" w:hAnsiTheme="minorHAnsi" w:cstheme="minorHAnsi"/>
          <w:spacing w:val="-5"/>
          <w:sz w:val="22"/>
          <w:szCs w:val="22"/>
        </w:rPr>
        <w:t xml:space="preserve"> </w:t>
      </w:r>
      <w:proofErr w:type="gramStart"/>
      <w:r w:rsidRPr="00501E56">
        <w:rPr>
          <w:rFonts w:asciiTheme="minorHAnsi" w:hAnsiTheme="minorHAnsi" w:cstheme="minorHAnsi"/>
          <w:sz w:val="22"/>
          <w:szCs w:val="22"/>
        </w:rPr>
        <w:t>ethos</w:t>
      </w:r>
      <w:proofErr w:type="gramEnd"/>
      <w:r w:rsidRPr="00501E56">
        <w:rPr>
          <w:rFonts w:asciiTheme="minorHAnsi" w:hAnsiTheme="minorHAnsi" w:cstheme="minorHAnsi"/>
          <w:spacing w:val="-4"/>
          <w:sz w:val="22"/>
          <w:szCs w:val="22"/>
        </w:rPr>
        <w:t xml:space="preserve"> </w:t>
      </w:r>
      <w:r w:rsidRPr="00501E56">
        <w:rPr>
          <w:rFonts w:asciiTheme="minorHAnsi" w:hAnsiTheme="minorHAnsi" w:cstheme="minorHAnsi"/>
          <w:sz w:val="22"/>
          <w:szCs w:val="22"/>
        </w:rPr>
        <w:t>we</w:t>
      </w:r>
      <w:r w:rsidRPr="00501E56">
        <w:rPr>
          <w:rFonts w:asciiTheme="minorHAnsi" w:hAnsiTheme="minorHAnsi" w:cstheme="minorHAnsi"/>
          <w:spacing w:val="-1"/>
          <w:sz w:val="22"/>
          <w:szCs w:val="22"/>
        </w:rPr>
        <w:t xml:space="preserve"> </w:t>
      </w:r>
      <w:r w:rsidRPr="00501E56">
        <w:rPr>
          <w:rFonts w:asciiTheme="minorHAnsi" w:hAnsiTheme="minorHAnsi" w:cstheme="minorHAnsi"/>
          <w:sz w:val="22"/>
          <w:szCs w:val="22"/>
        </w:rPr>
        <w:t>apply</w:t>
      </w:r>
      <w:r w:rsidRPr="00501E56">
        <w:rPr>
          <w:rFonts w:asciiTheme="minorHAnsi" w:hAnsiTheme="minorHAnsi" w:cstheme="minorHAnsi"/>
          <w:spacing w:val="-5"/>
          <w:sz w:val="22"/>
          <w:szCs w:val="22"/>
        </w:rPr>
        <w:t xml:space="preserve"> </w:t>
      </w:r>
      <w:r w:rsidRPr="00501E56">
        <w:rPr>
          <w:rFonts w:asciiTheme="minorHAnsi" w:hAnsiTheme="minorHAnsi" w:cstheme="minorHAnsi"/>
          <w:sz w:val="22"/>
          <w:szCs w:val="22"/>
        </w:rPr>
        <w:t>the</w:t>
      </w:r>
      <w:r w:rsidRPr="00501E56">
        <w:rPr>
          <w:rFonts w:asciiTheme="minorHAnsi" w:hAnsiTheme="minorHAnsi" w:cstheme="minorHAnsi"/>
          <w:spacing w:val="-2"/>
          <w:sz w:val="22"/>
          <w:szCs w:val="22"/>
        </w:rPr>
        <w:t xml:space="preserve"> </w:t>
      </w:r>
      <w:r w:rsidRPr="00501E56">
        <w:rPr>
          <w:rFonts w:asciiTheme="minorHAnsi" w:hAnsiTheme="minorHAnsi" w:cstheme="minorHAnsi"/>
          <w:sz w:val="22"/>
          <w:szCs w:val="22"/>
        </w:rPr>
        <w:t>practices</w:t>
      </w:r>
      <w:r w:rsidRPr="00501E56">
        <w:rPr>
          <w:rFonts w:asciiTheme="minorHAnsi" w:hAnsiTheme="minorHAnsi" w:cstheme="minorHAnsi"/>
          <w:spacing w:val="-1"/>
          <w:sz w:val="22"/>
          <w:szCs w:val="22"/>
        </w:rPr>
        <w:t xml:space="preserve"> </w:t>
      </w:r>
      <w:r w:rsidRPr="00501E56">
        <w:rPr>
          <w:rFonts w:asciiTheme="minorHAnsi" w:hAnsiTheme="minorHAnsi" w:cstheme="minorHAnsi"/>
          <w:sz w:val="22"/>
          <w:szCs w:val="22"/>
        </w:rPr>
        <w:t>outlined</w:t>
      </w:r>
      <w:r w:rsidRPr="00501E56">
        <w:rPr>
          <w:rFonts w:asciiTheme="minorHAnsi" w:hAnsiTheme="minorHAnsi" w:cstheme="minorHAnsi"/>
          <w:spacing w:val="-2"/>
          <w:sz w:val="22"/>
          <w:szCs w:val="22"/>
        </w:rPr>
        <w:t xml:space="preserve"> </w:t>
      </w:r>
      <w:r w:rsidRPr="00501E56">
        <w:rPr>
          <w:rFonts w:asciiTheme="minorHAnsi" w:hAnsiTheme="minorHAnsi" w:cstheme="minorHAnsi"/>
          <w:sz w:val="22"/>
          <w:szCs w:val="22"/>
        </w:rPr>
        <w:t>in</w:t>
      </w:r>
      <w:r w:rsidRPr="00501E56">
        <w:rPr>
          <w:rFonts w:asciiTheme="minorHAnsi" w:hAnsiTheme="minorHAnsi" w:cstheme="minorHAnsi"/>
          <w:spacing w:val="-4"/>
          <w:sz w:val="22"/>
          <w:szCs w:val="22"/>
        </w:rPr>
        <w:t xml:space="preserve"> </w:t>
      </w:r>
      <w:r w:rsidRPr="00501E56">
        <w:rPr>
          <w:rFonts w:asciiTheme="minorHAnsi" w:hAnsiTheme="minorHAnsi" w:cstheme="minorHAnsi"/>
          <w:sz w:val="22"/>
          <w:szCs w:val="22"/>
        </w:rPr>
        <w:t>the</w:t>
      </w:r>
      <w:r w:rsidRPr="00501E56">
        <w:rPr>
          <w:rFonts w:asciiTheme="minorHAnsi" w:hAnsiTheme="minorHAnsi" w:cstheme="minorHAnsi"/>
          <w:spacing w:val="4"/>
          <w:sz w:val="22"/>
          <w:szCs w:val="22"/>
        </w:rPr>
        <w:t xml:space="preserve"> </w:t>
      </w:r>
      <w:r w:rsidRPr="00501E56">
        <w:rPr>
          <w:rFonts w:asciiTheme="minorHAnsi" w:hAnsiTheme="minorHAnsi" w:cstheme="minorHAnsi"/>
          <w:sz w:val="22"/>
          <w:szCs w:val="22"/>
        </w:rPr>
        <w:t>appendices.</w:t>
      </w:r>
    </w:p>
    <w:p w14:paraId="44B7EEBD" w14:textId="2E3379A9" w:rsidR="00515C63" w:rsidRPr="00501E56" w:rsidRDefault="00515C63" w:rsidP="00515C63">
      <w:pPr>
        <w:ind w:left="112"/>
        <w:rPr>
          <w:rFonts w:asciiTheme="minorHAnsi" w:hAnsiTheme="minorHAnsi" w:cstheme="minorHAnsi"/>
          <w:i/>
        </w:rPr>
      </w:pPr>
      <w:r w:rsidRPr="00501E56">
        <w:rPr>
          <w:rFonts w:asciiTheme="minorHAnsi" w:hAnsiTheme="minorHAnsi" w:cstheme="minorHAnsi"/>
          <w:i/>
        </w:rPr>
        <w:t>See</w:t>
      </w:r>
      <w:r w:rsidRPr="00501E56">
        <w:rPr>
          <w:rFonts w:asciiTheme="minorHAnsi" w:hAnsiTheme="minorHAnsi" w:cstheme="minorHAnsi"/>
          <w:i/>
          <w:spacing w:val="-2"/>
        </w:rPr>
        <w:t xml:space="preserve"> </w:t>
      </w:r>
      <w:r w:rsidRPr="00501E56">
        <w:rPr>
          <w:rFonts w:asciiTheme="minorHAnsi" w:hAnsiTheme="minorHAnsi" w:cstheme="minorHAnsi"/>
          <w:i/>
        </w:rPr>
        <w:t>Appendix</w:t>
      </w:r>
      <w:r w:rsidRPr="00501E56">
        <w:rPr>
          <w:rFonts w:asciiTheme="minorHAnsi" w:hAnsiTheme="minorHAnsi" w:cstheme="minorHAnsi"/>
          <w:i/>
          <w:spacing w:val="-3"/>
        </w:rPr>
        <w:t xml:space="preserve"> </w:t>
      </w:r>
      <w:r w:rsidR="00F053B2" w:rsidRPr="00501E56">
        <w:rPr>
          <w:rFonts w:asciiTheme="minorHAnsi" w:hAnsiTheme="minorHAnsi" w:cstheme="minorHAnsi"/>
          <w:i/>
        </w:rPr>
        <w:t>5</w:t>
      </w:r>
      <w:r w:rsidRPr="00501E56">
        <w:rPr>
          <w:rFonts w:asciiTheme="minorHAnsi" w:hAnsiTheme="minorHAnsi" w:cstheme="minorHAnsi"/>
          <w:i/>
          <w:spacing w:val="-1"/>
        </w:rPr>
        <w:t xml:space="preserve"> </w:t>
      </w:r>
      <w:r w:rsidRPr="00501E56">
        <w:rPr>
          <w:rFonts w:asciiTheme="minorHAnsi" w:hAnsiTheme="minorHAnsi" w:cstheme="minorHAnsi"/>
          <w:i/>
        </w:rPr>
        <w:t>“Responding</w:t>
      </w:r>
      <w:r w:rsidRPr="00501E56">
        <w:rPr>
          <w:rFonts w:asciiTheme="minorHAnsi" w:hAnsiTheme="minorHAnsi" w:cstheme="minorHAnsi"/>
          <w:i/>
          <w:spacing w:val="-4"/>
        </w:rPr>
        <w:t xml:space="preserve"> </w:t>
      </w:r>
      <w:r w:rsidRPr="00501E56">
        <w:rPr>
          <w:rFonts w:asciiTheme="minorHAnsi" w:hAnsiTheme="minorHAnsi" w:cstheme="minorHAnsi"/>
          <w:i/>
        </w:rPr>
        <w:t>in</w:t>
      </w:r>
      <w:r w:rsidRPr="00501E56">
        <w:rPr>
          <w:rFonts w:asciiTheme="minorHAnsi" w:hAnsiTheme="minorHAnsi" w:cstheme="minorHAnsi"/>
          <w:i/>
          <w:spacing w:val="-3"/>
        </w:rPr>
        <w:t xml:space="preserve"> </w:t>
      </w:r>
      <w:r w:rsidRPr="00501E56">
        <w:rPr>
          <w:rFonts w:asciiTheme="minorHAnsi" w:hAnsiTheme="minorHAnsi" w:cstheme="minorHAnsi"/>
          <w:i/>
        </w:rPr>
        <w:t>the</w:t>
      </w:r>
      <w:r w:rsidRPr="00501E56">
        <w:rPr>
          <w:rFonts w:asciiTheme="minorHAnsi" w:hAnsiTheme="minorHAnsi" w:cstheme="minorHAnsi"/>
          <w:i/>
          <w:spacing w:val="-2"/>
        </w:rPr>
        <w:t xml:space="preserve"> </w:t>
      </w:r>
      <w:r w:rsidRPr="00501E56">
        <w:rPr>
          <w:rFonts w:asciiTheme="minorHAnsi" w:hAnsiTheme="minorHAnsi" w:cstheme="minorHAnsi"/>
          <w:i/>
        </w:rPr>
        <w:t>Moment.”</w:t>
      </w:r>
    </w:p>
    <w:p w14:paraId="5F4EACC3" w14:textId="2BEEDCAF" w:rsidR="00515C63" w:rsidRPr="00501E56" w:rsidRDefault="00515C63" w:rsidP="00515C63">
      <w:pPr>
        <w:ind w:left="112"/>
        <w:rPr>
          <w:rFonts w:asciiTheme="minorHAnsi" w:hAnsiTheme="minorHAnsi" w:cstheme="minorHAnsi"/>
          <w:i/>
        </w:rPr>
      </w:pPr>
      <w:r w:rsidRPr="00501E56">
        <w:rPr>
          <w:rFonts w:asciiTheme="minorHAnsi" w:hAnsiTheme="minorHAnsi" w:cstheme="minorHAnsi"/>
          <w:i/>
        </w:rPr>
        <w:t>See</w:t>
      </w:r>
      <w:r w:rsidRPr="00501E56">
        <w:rPr>
          <w:rFonts w:asciiTheme="minorHAnsi" w:hAnsiTheme="minorHAnsi" w:cstheme="minorHAnsi"/>
          <w:i/>
          <w:spacing w:val="-2"/>
        </w:rPr>
        <w:t xml:space="preserve"> </w:t>
      </w:r>
      <w:r w:rsidRPr="00501E56">
        <w:rPr>
          <w:rFonts w:asciiTheme="minorHAnsi" w:hAnsiTheme="minorHAnsi" w:cstheme="minorHAnsi"/>
          <w:i/>
        </w:rPr>
        <w:t>Appendix</w:t>
      </w:r>
      <w:r w:rsidRPr="00501E56">
        <w:rPr>
          <w:rFonts w:asciiTheme="minorHAnsi" w:hAnsiTheme="minorHAnsi" w:cstheme="minorHAnsi"/>
          <w:i/>
          <w:spacing w:val="-2"/>
        </w:rPr>
        <w:t xml:space="preserve"> </w:t>
      </w:r>
      <w:r w:rsidR="00F053B2" w:rsidRPr="00501E56">
        <w:rPr>
          <w:rFonts w:asciiTheme="minorHAnsi" w:hAnsiTheme="minorHAnsi" w:cstheme="minorHAnsi"/>
          <w:i/>
        </w:rPr>
        <w:t>6</w:t>
      </w:r>
      <w:r w:rsidRPr="00501E56">
        <w:rPr>
          <w:rFonts w:asciiTheme="minorHAnsi" w:hAnsiTheme="minorHAnsi" w:cstheme="minorHAnsi"/>
          <w:i/>
          <w:spacing w:val="-2"/>
        </w:rPr>
        <w:t xml:space="preserve"> </w:t>
      </w:r>
      <w:r w:rsidRPr="00501E56">
        <w:rPr>
          <w:rFonts w:asciiTheme="minorHAnsi" w:hAnsiTheme="minorHAnsi" w:cstheme="minorHAnsi"/>
          <w:i/>
        </w:rPr>
        <w:t>“15</w:t>
      </w:r>
      <w:r w:rsidRPr="00501E56">
        <w:rPr>
          <w:rFonts w:asciiTheme="minorHAnsi" w:hAnsiTheme="minorHAnsi" w:cstheme="minorHAnsi"/>
          <w:i/>
          <w:spacing w:val="-3"/>
        </w:rPr>
        <w:t xml:space="preserve"> </w:t>
      </w:r>
      <w:r w:rsidRPr="00501E56">
        <w:rPr>
          <w:rFonts w:asciiTheme="minorHAnsi" w:hAnsiTheme="minorHAnsi" w:cstheme="minorHAnsi"/>
          <w:i/>
        </w:rPr>
        <w:t>Things</w:t>
      </w:r>
      <w:r w:rsidRPr="00501E56">
        <w:rPr>
          <w:rFonts w:asciiTheme="minorHAnsi" w:hAnsiTheme="minorHAnsi" w:cstheme="minorHAnsi"/>
          <w:i/>
          <w:spacing w:val="-2"/>
        </w:rPr>
        <w:t xml:space="preserve"> </w:t>
      </w:r>
      <w:r w:rsidRPr="00501E56">
        <w:rPr>
          <w:rFonts w:asciiTheme="minorHAnsi" w:hAnsiTheme="minorHAnsi" w:cstheme="minorHAnsi"/>
          <w:i/>
        </w:rPr>
        <w:t>to</w:t>
      </w:r>
      <w:r w:rsidRPr="00501E56">
        <w:rPr>
          <w:rFonts w:asciiTheme="minorHAnsi" w:hAnsiTheme="minorHAnsi" w:cstheme="minorHAnsi"/>
          <w:i/>
          <w:spacing w:val="-4"/>
        </w:rPr>
        <w:t xml:space="preserve"> </w:t>
      </w:r>
      <w:r w:rsidRPr="00501E56">
        <w:rPr>
          <w:rFonts w:asciiTheme="minorHAnsi" w:hAnsiTheme="minorHAnsi" w:cstheme="minorHAnsi"/>
          <w:i/>
        </w:rPr>
        <w:t>Build</w:t>
      </w:r>
      <w:r w:rsidRPr="00501E56">
        <w:rPr>
          <w:rFonts w:asciiTheme="minorHAnsi" w:hAnsiTheme="minorHAnsi" w:cstheme="minorHAnsi"/>
          <w:i/>
          <w:spacing w:val="-3"/>
        </w:rPr>
        <w:t xml:space="preserve"> </w:t>
      </w:r>
      <w:r w:rsidRPr="00501E56">
        <w:rPr>
          <w:rFonts w:asciiTheme="minorHAnsi" w:hAnsiTheme="minorHAnsi" w:cstheme="minorHAnsi"/>
          <w:i/>
        </w:rPr>
        <w:t>Relationships”</w:t>
      </w:r>
    </w:p>
    <w:p w14:paraId="4052A5AB" w14:textId="77777777" w:rsidR="00386C51" w:rsidRDefault="00386C51" w:rsidP="00386C51">
      <w:pPr>
        <w:pStyle w:val="Heading1"/>
        <w:tabs>
          <w:tab w:val="left" w:pos="834"/>
        </w:tabs>
        <w:ind w:left="0"/>
        <w:jc w:val="both"/>
        <w:rPr>
          <w:rFonts w:asciiTheme="minorHAnsi" w:hAnsiTheme="minorHAnsi" w:cstheme="minorHAnsi"/>
          <w:color w:val="548DD4" w:themeColor="text2" w:themeTint="99"/>
          <w:sz w:val="22"/>
          <w:szCs w:val="22"/>
          <w:u w:val="none"/>
        </w:rPr>
      </w:pPr>
      <w:bookmarkStart w:id="16" w:name="_Toc141208710"/>
    </w:p>
    <w:p w14:paraId="79B94E64" w14:textId="4185AD35" w:rsidR="00515C63" w:rsidRPr="00501E56" w:rsidRDefault="00515C63" w:rsidP="00386C51">
      <w:pPr>
        <w:pStyle w:val="Heading1"/>
        <w:tabs>
          <w:tab w:val="left" w:pos="834"/>
        </w:tabs>
        <w:ind w:left="0"/>
        <w:jc w:val="both"/>
        <w:rPr>
          <w:rFonts w:asciiTheme="minorHAnsi" w:hAnsiTheme="minorHAnsi" w:cstheme="minorHAnsi"/>
          <w:color w:val="548DD4" w:themeColor="text2" w:themeTint="99"/>
          <w:sz w:val="22"/>
          <w:szCs w:val="22"/>
          <w:u w:val="none"/>
        </w:rPr>
      </w:pPr>
      <w:r w:rsidRPr="00501E56">
        <w:rPr>
          <w:rFonts w:asciiTheme="minorHAnsi" w:hAnsiTheme="minorHAnsi" w:cstheme="minorHAnsi"/>
          <w:color w:val="548DD4" w:themeColor="text2" w:themeTint="99"/>
          <w:sz w:val="22"/>
          <w:szCs w:val="22"/>
          <w:u w:val="none"/>
        </w:rPr>
        <w:t>Policy</w:t>
      </w:r>
      <w:r w:rsidRPr="00501E56">
        <w:rPr>
          <w:rFonts w:asciiTheme="minorHAnsi" w:hAnsiTheme="minorHAnsi" w:cstheme="minorHAnsi"/>
          <w:color w:val="548DD4" w:themeColor="text2" w:themeTint="99"/>
          <w:spacing w:val="-4"/>
          <w:sz w:val="22"/>
          <w:szCs w:val="22"/>
          <w:u w:val="none"/>
        </w:rPr>
        <w:t xml:space="preserve"> </w:t>
      </w:r>
      <w:r w:rsidRPr="00501E56">
        <w:rPr>
          <w:rFonts w:asciiTheme="minorHAnsi" w:hAnsiTheme="minorHAnsi" w:cstheme="minorHAnsi"/>
          <w:color w:val="548DD4" w:themeColor="text2" w:themeTint="99"/>
          <w:sz w:val="22"/>
          <w:szCs w:val="22"/>
          <w:u w:val="none"/>
        </w:rPr>
        <w:t>aims</w:t>
      </w:r>
      <w:r w:rsidRPr="00501E56">
        <w:rPr>
          <w:rFonts w:asciiTheme="minorHAnsi" w:hAnsiTheme="minorHAnsi" w:cstheme="minorHAnsi"/>
          <w:color w:val="548DD4" w:themeColor="text2" w:themeTint="99"/>
          <w:spacing w:val="-2"/>
          <w:sz w:val="22"/>
          <w:szCs w:val="22"/>
          <w:u w:val="none"/>
        </w:rPr>
        <w:t xml:space="preserve"> </w:t>
      </w:r>
      <w:r w:rsidRPr="00501E56">
        <w:rPr>
          <w:rFonts w:asciiTheme="minorHAnsi" w:hAnsiTheme="minorHAnsi" w:cstheme="minorHAnsi"/>
          <w:color w:val="548DD4" w:themeColor="text2" w:themeTint="99"/>
          <w:sz w:val="22"/>
          <w:szCs w:val="22"/>
          <w:u w:val="none"/>
        </w:rPr>
        <w:t>and</w:t>
      </w:r>
      <w:r w:rsidRPr="00501E56">
        <w:rPr>
          <w:rFonts w:asciiTheme="minorHAnsi" w:hAnsiTheme="minorHAnsi" w:cstheme="minorHAnsi"/>
          <w:color w:val="548DD4" w:themeColor="text2" w:themeTint="99"/>
          <w:spacing w:val="-3"/>
          <w:sz w:val="22"/>
          <w:szCs w:val="22"/>
          <w:u w:val="none"/>
        </w:rPr>
        <w:t xml:space="preserve"> </w:t>
      </w:r>
      <w:r w:rsidRPr="00501E56">
        <w:rPr>
          <w:rFonts w:asciiTheme="minorHAnsi" w:hAnsiTheme="minorHAnsi" w:cstheme="minorHAnsi"/>
          <w:color w:val="548DD4" w:themeColor="text2" w:themeTint="99"/>
          <w:sz w:val="22"/>
          <w:szCs w:val="22"/>
          <w:u w:val="none"/>
        </w:rPr>
        <w:t>objectives</w:t>
      </w:r>
      <w:bookmarkEnd w:id="16"/>
    </w:p>
    <w:p w14:paraId="41E133FC" w14:textId="77777777" w:rsidR="005330F5" w:rsidRPr="00501E56" w:rsidRDefault="005330F5" w:rsidP="00515C63">
      <w:pPr>
        <w:pStyle w:val="BodyText"/>
        <w:spacing w:before="1"/>
        <w:ind w:right="-46"/>
        <w:rPr>
          <w:rFonts w:asciiTheme="minorHAnsi" w:hAnsiTheme="minorHAnsi" w:cstheme="minorHAnsi"/>
          <w:sz w:val="22"/>
          <w:szCs w:val="22"/>
        </w:rPr>
      </w:pPr>
    </w:p>
    <w:p w14:paraId="550153E1" w14:textId="264861EB" w:rsidR="00515C63" w:rsidRPr="00501E56" w:rsidRDefault="00515C63" w:rsidP="00515C63">
      <w:pPr>
        <w:pStyle w:val="BodyText"/>
        <w:spacing w:before="1"/>
        <w:ind w:right="-46"/>
        <w:rPr>
          <w:rFonts w:asciiTheme="minorHAnsi" w:hAnsiTheme="minorHAnsi" w:cstheme="minorHAnsi"/>
          <w:spacing w:val="-52"/>
          <w:sz w:val="22"/>
          <w:szCs w:val="22"/>
        </w:rPr>
      </w:pPr>
      <w:r w:rsidRPr="00501E56">
        <w:rPr>
          <w:rFonts w:asciiTheme="minorHAnsi" w:hAnsiTheme="minorHAnsi" w:cstheme="minorHAnsi"/>
          <w:sz w:val="22"/>
          <w:szCs w:val="22"/>
        </w:rPr>
        <w:t>It</w:t>
      </w:r>
      <w:r w:rsidRPr="00501E56">
        <w:rPr>
          <w:rFonts w:asciiTheme="minorHAnsi" w:hAnsiTheme="minorHAnsi" w:cstheme="minorHAnsi"/>
          <w:spacing w:val="-8"/>
          <w:sz w:val="22"/>
          <w:szCs w:val="22"/>
        </w:rPr>
        <w:t xml:space="preserve"> </w:t>
      </w:r>
      <w:r w:rsidRPr="00501E56">
        <w:rPr>
          <w:rFonts w:asciiTheme="minorHAnsi" w:hAnsiTheme="minorHAnsi" w:cstheme="minorHAnsi"/>
          <w:sz w:val="22"/>
          <w:szCs w:val="22"/>
        </w:rPr>
        <w:t>is</w:t>
      </w:r>
      <w:r w:rsidRPr="00501E56">
        <w:rPr>
          <w:rFonts w:asciiTheme="minorHAnsi" w:hAnsiTheme="minorHAnsi" w:cstheme="minorHAnsi"/>
          <w:spacing w:val="-9"/>
          <w:sz w:val="22"/>
          <w:szCs w:val="22"/>
        </w:rPr>
        <w:t xml:space="preserve"> </w:t>
      </w:r>
      <w:r w:rsidRPr="00501E56">
        <w:rPr>
          <w:rFonts w:asciiTheme="minorHAnsi" w:hAnsiTheme="minorHAnsi" w:cstheme="minorHAnsi"/>
          <w:sz w:val="22"/>
          <w:szCs w:val="22"/>
        </w:rPr>
        <w:t>a</w:t>
      </w:r>
      <w:r w:rsidRPr="00501E56">
        <w:rPr>
          <w:rFonts w:asciiTheme="minorHAnsi" w:hAnsiTheme="minorHAnsi" w:cstheme="minorHAnsi"/>
          <w:spacing w:val="-9"/>
          <w:sz w:val="22"/>
          <w:szCs w:val="22"/>
        </w:rPr>
        <w:t xml:space="preserve"> </w:t>
      </w:r>
      <w:r w:rsidRPr="00501E56">
        <w:rPr>
          <w:rFonts w:asciiTheme="minorHAnsi" w:hAnsiTheme="minorHAnsi" w:cstheme="minorHAnsi"/>
          <w:sz w:val="22"/>
          <w:szCs w:val="22"/>
        </w:rPr>
        <w:t>primary</w:t>
      </w:r>
      <w:r w:rsidRPr="00501E56">
        <w:rPr>
          <w:rFonts w:asciiTheme="minorHAnsi" w:hAnsiTheme="minorHAnsi" w:cstheme="minorHAnsi"/>
          <w:spacing w:val="-9"/>
          <w:sz w:val="22"/>
          <w:szCs w:val="22"/>
        </w:rPr>
        <w:t xml:space="preserve"> </w:t>
      </w:r>
      <w:r w:rsidRPr="00501E56">
        <w:rPr>
          <w:rFonts w:asciiTheme="minorHAnsi" w:hAnsiTheme="minorHAnsi" w:cstheme="minorHAnsi"/>
          <w:sz w:val="22"/>
          <w:szCs w:val="22"/>
        </w:rPr>
        <w:t>aim</w:t>
      </w:r>
      <w:r w:rsidRPr="00501E56">
        <w:rPr>
          <w:rFonts w:asciiTheme="minorHAnsi" w:hAnsiTheme="minorHAnsi" w:cstheme="minorHAnsi"/>
          <w:spacing w:val="-10"/>
          <w:sz w:val="22"/>
          <w:szCs w:val="22"/>
        </w:rPr>
        <w:t xml:space="preserve"> </w:t>
      </w:r>
      <w:r w:rsidRPr="00501E56">
        <w:rPr>
          <w:rFonts w:asciiTheme="minorHAnsi" w:hAnsiTheme="minorHAnsi" w:cstheme="minorHAnsi"/>
          <w:sz w:val="22"/>
          <w:szCs w:val="22"/>
        </w:rPr>
        <w:t>that</w:t>
      </w:r>
      <w:r w:rsidRPr="00501E56">
        <w:rPr>
          <w:rFonts w:asciiTheme="minorHAnsi" w:hAnsiTheme="minorHAnsi" w:cstheme="minorHAnsi"/>
          <w:spacing w:val="-8"/>
          <w:sz w:val="22"/>
          <w:szCs w:val="22"/>
        </w:rPr>
        <w:t xml:space="preserve"> </w:t>
      </w:r>
      <w:r w:rsidRPr="00501E56">
        <w:rPr>
          <w:rFonts w:asciiTheme="minorHAnsi" w:hAnsiTheme="minorHAnsi" w:cstheme="minorHAnsi"/>
          <w:sz w:val="22"/>
          <w:szCs w:val="22"/>
        </w:rPr>
        <w:t>every</w:t>
      </w:r>
      <w:r w:rsidRPr="00501E56">
        <w:rPr>
          <w:rFonts w:asciiTheme="minorHAnsi" w:hAnsiTheme="minorHAnsi" w:cstheme="minorHAnsi"/>
          <w:spacing w:val="-9"/>
          <w:sz w:val="22"/>
          <w:szCs w:val="22"/>
        </w:rPr>
        <w:t xml:space="preserve"> </w:t>
      </w:r>
      <w:r w:rsidRPr="00501E56">
        <w:rPr>
          <w:rFonts w:asciiTheme="minorHAnsi" w:hAnsiTheme="minorHAnsi" w:cstheme="minorHAnsi"/>
          <w:sz w:val="22"/>
          <w:szCs w:val="22"/>
        </w:rPr>
        <w:t>member</w:t>
      </w:r>
      <w:r w:rsidRPr="00501E56">
        <w:rPr>
          <w:rFonts w:asciiTheme="minorHAnsi" w:hAnsiTheme="minorHAnsi" w:cstheme="minorHAnsi"/>
          <w:spacing w:val="-8"/>
          <w:sz w:val="22"/>
          <w:szCs w:val="22"/>
        </w:rPr>
        <w:t xml:space="preserve"> </w:t>
      </w:r>
      <w:r w:rsidRPr="00501E56">
        <w:rPr>
          <w:rFonts w:asciiTheme="minorHAnsi" w:hAnsiTheme="minorHAnsi" w:cstheme="minorHAnsi"/>
          <w:sz w:val="22"/>
          <w:szCs w:val="22"/>
        </w:rPr>
        <w:t>of</w:t>
      </w:r>
      <w:r w:rsidRPr="00501E56">
        <w:rPr>
          <w:rFonts w:asciiTheme="minorHAnsi" w:hAnsiTheme="minorHAnsi" w:cstheme="minorHAnsi"/>
          <w:spacing w:val="-8"/>
          <w:sz w:val="22"/>
          <w:szCs w:val="22"/>
        </w:rPr>
        <w:t xml:space="preserve"> </w:t>
      </w:r>
      <w:r w:rsidRPr="00501E56">
        <w:rPr>
          <w:rFonts w:asciiTheme="minorHAnsi" w:hAnsiTheme="minorHAnsi" w:cstheme="minorHAnsi"/>
          <w:sz w:val="22"/>
          <w:szCs w:val="22"/>
        </w:rPr>
        <w:t>the</w:t>
      </w:r>
      <w:r w:rsidRPr="00501E56">
        <w:rPr>
          <w:rFonts w:asciiTheme="minorHAnsi" w:hAnsiTheme="minorHAnsi" w:cstheme="minorHAnsi"/>
          <w:spacing w:val="-7"/>
          <w:sz w:val="22"/>
          <w:szCs w:val="22"/>
        </w:rPr>
        <w:t xml:space="preserve"> </w:t>
      </w:r>
      <w:r w:rsidRPr="00501E56">
        <w:rPr>
          <w:rFonts w:asciiTheme="minorHAnsi" w:hAnsiTheme="minorHAnsi" w:cstheme="minorHAnsi"/>
          <w:sz w:val="22"/>
          <w:szCs w:val="22"/>
        </w:rPr>
        <w:t>school</w:t>
      </w:r>
      <w:r w:rsidRPr="00501E56">
        <w:rPr>
          <w:rFonts w:asciiTheme="minorHAnsi" w:hAnsiTheme="minorHAnsi" w:cstheme="minorHAnsi"/>
          <w:spacing w:val="-9"/>
          <w:sz w:val="22"/>
          <w:szCs w:val="22"/>
        </w:rPr>
        <w:t xml:space="preserve"> </w:t>
      </w:r>
      <w:r w:rsidRPr="00501E56">
        <w:rPr>
          <w:rFonts w:asciiTheme="minorHAnsi" w:hAnsiTheme="minorHAnsi" w:cstheme="minorHAnsi"/>
          <w:sz w:val="22"/>
          <w:szCs w:val="22"/>
        </w:rPr>
        <w:t>community</w:t>
      </w:r>
      <w:r w:rsidRPr="00501E56">
        <w:rPr>
          <w:rFonts w:asciiTheme="minorHAnsi" w:hAnsiTheme="minorHAnsi" w:cstheme="minorHAnsi"/>
          <w:spacing w:val="-9"/>
          <w:sz w:val="22"/>
          <w:szCs w:val="22"/>
        </w:rPr>
        <w:t xml:space="preserve"> </w:t>
      </w:r>
      <w:r w:rsidRPr="00501E56">
        <w:rPr>
          <w:rFonts w:asciiTheme="minorHAnsi" w:hAnsiTheme="minorHAnsi" w:cstheme="minorHAnsi"/>
          <w:sz w:val="22"/>
          <w:szCs w:val="22"/>
        </w:rPr>
        <w:t>feels</w:t>
      </w:r>
      <w:r w:rsidRPr="00501E56">
        <w:rPr>
          <w:rFonts w:asciiTheme="minorHAnsi" w:hAnsiTheme="minorHAnsi" w:cstheme="minorHAnsi"/>
          <w:spacing w:val="-9"/>
          <w:sz w:val="22"/>
          <w:szCs w:val="22"/>
        </w:rPr>
        <w:t xml:space="preserve"> </w:t>
      </w:r>
      <w:r w:rsidR="00AE14A3" w:rsidRPr="00501E56">
        <w:rPr>
          <w:rFonts w:asciiTheme="minorHAnsi" w:hAnsiTheme="minorHAnsi" w:cstheme="minorHAnsi"/>
          <w:sz w:val="22"/>
          <w:szCs w:val="22"/>
        </w:rPr>
        <w:t>safe</w:t>
      </w:r>
      <w:r w:rsidRPr="00501E56">
        <w:rPr>
          <w:rFonts w:asciiTheme="minorHAnsi" w:hAnsiTheme="minorHAnsi" w:cstheme="minorHAnsi"/>
          <w:spacing w:val="-9"/>
          <w:sz w:val="22"/>
          <w:szCs w:val="22"/>
        </w:rPr>
        <w:t xml:space="preserve"> </w:t>
      </w:r>
      <w:r w:rsidRPr="00501E56">
        <w:rPr>
          <w:rFonts w:asciiTheme="minorHAnsi" w:hAnsiTheme="minorHAnsi" w:cstheme="minorHAnsi"/>
          <w:sz w:val="22"/>
          <w:szCs w:val="22"/>
        </w:rPr>
        <w:t>and</w:t>
      </w:r>
      <w:r w:rsidRPr="00501E56">
        <w:rPr>
          <w:rFonts w:asciiTheme="minorHAnsi" w:hAnsiTheme="minorHAnsi" w:cstheme="minorHAnsi"/>
          <w:spacing w:val="-9"/>
          <w:sz w:val="22"/>
          <w:szCs w:val="22"/>
        </w:rPr>
        <w:t xml:space="preserve"> </w:t>
      </w:r>
      <w:r w:rsidRPr="00501E56">
        <w:rPr>
          <w:rFonts w:asciiTheme="minorHAnsi" w:hAnsiTheme="minorHAnsi" w:cstheme="minorHAnsi"/>
          <w:sz w:val="22"/>
          <w:szCs w:val="22"/>
        </w:rPr>
        <w:t>respected,</w:t>
      </w:r>
      <w:r w:rsidRPr="00501E56">
        <w:rPr>
          <w:rFonts w:asciiTheme="minorHAnsi" w:hAnsiTheme="minorHAnsi" w:cstheme="minorHAnsi"/>
          <w:spacing w:val="-11"/>
          <w:sz w:val="22"/>
          <w:szCs w:val="22"/>
        </w:rPr>
        <w:t xml:space="preserve"> </w:t>
      </w:r>
      <w:r w:rsidRPr="00501E56">
        <w:rPr>
          <w:rFonts w:asciiTheme="minorHAnsi" w:hAnsiTheme="minorHAnsi" w:cstheme="minorHAnsi"/>
          <w:sz w:val="22"/>
          <w:szCs w:val="22"/>
        </w:rPr>
        <w:t>and</w:t>
      </w:r>
      <w:r w:rsidRPr="00501E56">
        <w:rPr>
          <w:rFonts w:asciiTheme="minorHAnsi" w:hAnsiTheme="minorHAnsi" w:cstheme="minorHAnsi"/>
          <w:spacing w:val="-52"/>
          <w:sz w:val="22"/>
          <w:szCs w:val="22"/>
        </w:rPr>
        <w:t xml:space="preserve">  </w:t>
      </w:r>
    </w:p>
    <w:p w14:paraId="2EFBBAD4" w14:textId="77777777" w:rsidR="00515C63" w:rsidRPr="00501E56" w:rsidRDefault="00515C63" w:rsidP="00515C63">
      <w:pPr>
        <w:pStyle w:val="BodyText"/>
        <w:spacing w:before="1"/>
        <w:ind w:right="-46"/>
        <w:rPr>
          <w:rFonts w:asciiTheme="minorHAnsi" w:hAnsiTheme="minorHAnsi" w:cstheme="minorHAnsi"/>
          <w:spacing w:val="-52"/>
          <w:sz w:val="22"/>
          <w:szCs w:val="22"/>
        </w:rPr>
      </w:pPr>
      <w:r w:rsidRPr="00501E56">
        <w:rPr>
          <w:rFonts w:asciiTheme="minorHAnsi" w:hAnsiTheme="minorHAnsi" w:cstheme="minorHAnsi"/>
          <w:sz w:val="22"/>
          <w:szCs w:val="22"/>
        </w:rPr>
        <w:t>that</w:t>
      </w:r>
      <w:r w:rsidRPr="00501E56">
        <w:rPr>
          <w:rFonts w:asciiTheme="minorHAnsi" w:hAnsiTheme="minorHAnsi" w:cstheme="minorHAnsi"/>
          <w:spacing w:val="-5"/>
          <w:sz w:val="22"/>
          <w:szCs w:val="22"/>
        </w:rPr>
        <w:t xml:space="preserve"> </w:t>
      </w:r>
      <w:r w:rsidRPr="00501E56">
        <w:rPr>
          <w:rFonts w:asciiTheme="minorHAnsi" w:hAnsiTheme="minorHAnsi" w:cstheme="minorHAnsi"/>
          <w:sz w:val="22"/>
          <w:szCs w:val="22"/>
        </w:rPr>
        <w:t>each</w:t>
      </w:r>
      <w:r w:rsidRPr="00501E56">
        <w:rPr>
          <w:rFonts w:asciiTheme="minorHAnsi" w:hAnsiTheme="minorHAnsi" w:cstheme="minorHAnsi"/>
          <w:spacing w:val="-5"/>
          <w:sz w:val="22"/>
          <w:szCs w:val="22"/>
        </w:rPr>
        <w:t xml:space="preserve"> </w:t>
      </w:r>
      <w:r w:rsidRPr="00501E56">
        <w:rPr>
          <w:rFonts w:asciiTheme="minorHAnsi" w:hAnsiTheme="minorHAnsi" w:cstheme="minorHAnsi"/>
          <w:sz w:val="22"/>
          <w:szCs w:val="22"/>
        </w:rPr>
        <w:t>person</w:t>
      </w:r>
      <w:r w:rsidRPr="00501E56">
        <w:rPr>
          <w:rFonts w:asciiTheme="minorHAnsi" w:hAnsiTheme="minorHAnsi" w:cstheme="minorHAnsi"/>
          <w:spacing w:val="-4"/>
          <w:sz w:val="22"/>
          <w:szCs w:val="22"/>
        </w:rPr>
        <w:t xml:space="preserve"> </w:t>
      </w:r>
      <w:r w:rsidRPr="00501E56">
        <w:rPr>
          <w:rFonts w:asciiTheme="minorHAnsi" w:hAnsiTheme="minorHAnsi" w:cstheme="minorHAnsi"/>
          <w:sz w:val="22"/>
          <w:szCs w:val="22"/>
        </w:rPr>
        <w:t>is</w:t>
      </w:r>
      <w:r w:rsidRPr="00501E56">
        <w:rPr>
          <w:rFonts w:asciiTheme="minorHAnsi" w:hAnsiTheme="minorHAnsi" w:cstheme="minorHAnsi"/>
          <w:spacing w:val="-8"/>
          <w:sz w:val="22"/>
          <w:szCs w:val="22"/>
        </w:rPr>
        <w:t xml:space="preserve"> </w:t>
      </w:r>
      <w:r w:rsidRPr="00501E56">
        <w:rPr>
          <w:rFonts w:asciiTheme="minorHAnsi" w:hAnsiTheme="minorHAnsi" w:cstheme="minorHAnsi"/>
          <w:sz w:val="22"/>
          <w:szCs w:val="22"/>
        </w:rPr>
        <w:t>treated</w:t>
      </w:r>
      <w:r w:rsidRPr="00501E56">
        <w:rPr>
          <w:rFonts w:asciiTheme="minorHAnsi" w:hAnsiTheme="minorHAnsi" w:cstheme="minorHAnsi"/>
          <w:spacing w:val="-5"/>
          <w:sz w:val="22"/>
          <w:szCs w:val="22"/>
        </w:rPr>
        <w:t xml:space="preserve"> </w:t>
      </w:r>
      <w:r w:rsidRPr="00501E56">
        <w:rPr>
          <w:rFonts w:asciiTheme="minorHAnsi" w:hAnsiTheme="minorHAnsi" w:cstheme="minorHAnsi"/>
          <w:sz w:val="22"/>
          <w:szCs w:val="22"/>
        </w:rPr>
        <w:t>fairly.</w:t>
      </w:r>
      <w:r w:rsidRPr="00501E56">
        <w:rPr>
          <w:rFonts w:asciiTheme="minorHAnsi" w:hAnsiTheme="minorHAnsi" w:cstheme="minorHAnsi"/>
          <w:spacing w:val="-6"/>
          <w:sz w:val="22"/>
          <w:szCs w:val="22"/>
        </w:rPr>
        <w:t xml:space="preserve"> </w:t>
      </w:r>
      <w:r w:rsidRPr="00501E56">
        <w:rPr>
          <w:rFonts w:asciiTheme="minorHAnsi" w:hAnsiTheme="minorHAnsi" w:cstheme="minorHAnsi"/>
          <w:sz w:val="22"/>
          <w:szCs w:val="22"/>
        </w:rPr>
        <w:t>We</w:t>
      </w:r>
      <w:r w:rsidRPr="00501E56">
        <w:rPr>
          <w:rFonts w:asciiTheme="minorHAnsi" w:hAnsiTheme="minorHAnsi" w:cstheme="minorHAnsi"/>
          <w:spacing w:val="-6"/>
          <w:sz w:val="22"/>
          <w:szCs w:val="22"/>
        </w:rPr>
        <w:t xml:space="preserve"> </w:t>
      </w:r>
      <w:r w:rsidRPr="00501E56">
        <w:rPr>
          <w:rFonts w:asciiTheme="minorHAnsi" w:hAnsiTheme="minorHAnsi" w:cstheme="minorHAnsi"/>
          <w:sz w:val="22"/>
          <w:szCs w:val="22"/>
        </w:rPr>
        <w:t>are</w:t>
      </w:r>
      <w:r w:rsidRPr="00501E56">
        <w:rPr>
          <w:rFonts w:asciiTheme="minorHAnsi" w:hAnsiTheme="minorHAnsi" w:cstheme="minorHAnsi"/>
          <w:spacing w:val="-5"/>
          <w:sz w:val="22"/>
          <w:szCs w:val="22"/>
        </w:rPr>
        <w:t xml:space="preserve"> </w:t>
      </w:r>
      <w:r w:rsidRPr="00501E56">
        <w:rPr>
          <w:rFonts w:asciiTheme="minorHAnsi" w:hAnsiTheme="minorHAnsi" w:cstheme="minorHAnsi"/>
          <w:sz w:val="22"/>
          <w:szCs w:val="22"/>
        </w:rPr>
        <w:t>a</w:t>
      </w:r>
      <w:r w:rsidRPr="00501E56">
        <w:rPr>
          <w:rFonts w:asciiTheme="minorHAnsi" w:hAnsiTheme="minorHAnsi" w:cstheme="minorHAnsi"/>
          <w:spacing w:val="-6"/>
          <w:sz w:val="22"/>
          <w:szCs w:val="22"/>
        </w:rPr>
        <w:t xml:space="preserve"> </w:t>
      </w:r>
      <w:r w:rsidRPr="00501E56">
        <w:rPr>
          <w:rFonts w:asciiTheme="minorHAnsi" w:hAnsiTheme="minorHAnsi" w:cstheme="minorHAnsi"/>
          <w:sz w:val="22"/>
          <w:szCs w:val="22"/>
        </w:rPr>
        <w:t>caring</w:t>
      </w:r>
      <w:r w:rsidRPr="00501E56">
        <w:rPr>
          <w:rFonts w:asciiTheme="minorHAnsi" w:hAnsiTheme="minorHAnsi" w:cstheme="minorHAnsi"/>
          <w:spacing w:val="-9"/>
          <w:sz w:val="22"/>
          <w:szCs w:val="22"/>
        </w:rPr>
        <w:t xml:space="preserve"> </w:t>
      </w:r>
      <w:r w:rsidRPr="00501E56">
        <w:rPr>
          <w:rFonts w:asciiTheme="minorHAnsi" w:hAnsiTheme="minorHAnsi" w:cstheme="minorHAnsi"/>
          <w:sz w:val="22"/>
          <w:szCs w:val="22"/>
        </w:rPr>
        <w:t>community</w:t>
      </w:r>
      <w:r w:rsidRPr="00501E56">
        <w:rPr>
          <w:rFonts w:asciiTheme="minorHAnsi" w:hAnsiTheme="minorHAnsi" w:cstheme="minorHAnsi"/>
          <w:spacing w:val="-6"/>
          <w:sz w:val="22"/>
          <w:szCs w:val="22"/>
        </w:rPr>
        <w:t xml:space="preserve"> </w:t>
      </w:r>
      <w:r w:rsidRPr="00501E56">
        <w:rPr>
          <w:rFonts w:asciiTheme="minorHAnsi" w:hAnsiTheme="minorHAnsi" w:cstheme="minorHAnsi"/>
          <w:sz w:val="22"/>
          <w:szCs w:val="22"/>
        </w:rPr>
        <w:t>whose</w:t>
      </w:r>
      <w:r w:rsidRPr="00501E56">
        <w:rPr>
          <w:rFonts w:asciiTheme="minorHAnsi" w:hAnsiTheme="minorHAnsi" w:cstheme="minorHAnsi"/>
          <w:spacing w:val="-6"/>
          <w:sz w:val="22"/>
          <w:szCs w:val="22"/>
        </w:rPr>
        <w:t xml:space="preserve"> </w:t>
      </w:r>
      <w:r w:rsidRPr="00501E56">
        <w:rPr>
          <w:rFonts w:asciiTheme="minorHAnsi" w:hAnsiTheme="minorHAnsi" w:cstheme="minorHAnsi"/>
          <w:sz w:val="22"/>
          <w:szCs w:val="22"/>
        </w:rPr>
        <w:t>values</w:t>
      </w:r>
      <w:r w:rsidRPr="00501E56">
        <w:rPr>
          <w:rFonts w:asciiTheme="minorHAnsi" w:hAnsiTheme="minorHAnsi" w:cstheme="minorHAnsi"/>
          <w:spacing w:val="-7"/>
          <w:sz w:val="22"/>
          <w:szCs w:val="22"/>
        </w:rPr>
        <w:t xml:space="preserve"> </w:t>
      </w:r>
      <w:r w:rsidRPr="00501E56">
        <w:rPr>
          <w:rFonts w:asciiTheme="minorHAnsi" w:hAnsiTheme="minorHAnsi" w:cstheme="minorHAnsi"/>
          <w:sz w:val="22"/>
          <w:szCs w:val="22"/>
        </w:rPr>
        <w:t>are</w:t>
      </w:r>
      <w:r w:rsidRPr="00501E56">
        <w:rPr>
          <w:rFonts w:asciiTheme="minorHAnsi" w:hAnsiTheme="minorHAnsi" w:cstheme="minorHAnsi"/>
          <w:spacing w:val="-6"/>
          <w:sz w:val="22"/>
          <w:szCs w:val="22"/>
        </w:rPr>
        <w:t xml:space="preserve"> </w:t>
      </w:r>
      <w:r w:rsidRPr="00501E56">
        <w:rPr>
          <w:rFonts w:asciiTheme="minorHAnsi" w:hAnsiTheme="minorHAnsi" w:cstheme="minorHAnsi"/>
          <w:sz w:val="22"/>
          <w:szCs w:val="22"/>
        </w:rPr>
        <w:t>built</w:t>
      </w:r>
      <w:r w:rsidRPr="00501E56">
        <w:rPr>
          <w:rFonts w:asciiTheme="minorHAnsi" w:hAnsiTheme="minorHAnsi" w:cstheme="minorHAnsi"/>
          <w:spacing w:val="-4"/>
          <w:sz w:val="22"/>
          <w:szCs w:val="22"/>
        </w:rPr>
        <w:t xml:space="preserve"> </w:t>
      </w:r>
      <w:r w:rsidRPr="00501E56">
        <w:rPr>
          <w:rFonts w:asciiTheme="minorHAnsi" w:hAnsiTheme="minorHAnsi" w:cstheme="minorHAnsi"/>
          <w:sz w:val="22"/>
          <w:szCs w:val="22"/>
        </w:rPr>
        <w:t>on</w:t>
      </w:r>
      <w:r w:rsidRPr="00501E56">
        <w:rPr>
          <w:rFonts w:asciiTheme="minorHAnsi" w:hAnsiTheme="minorHAnsi" w:cstheme="minorHAnsi"/>
          <w:spacing w:val="-7"/>
          <w:sz w:val="22"/>
          <w:szCs w:val="22"/>
        </w:rPr>
        <w:t xml:space="preserve"> </w:t>
      </w:r>
      <w:r w:rsidRPr="00501E56">
        <w:rPr>
          <w:rFonts w:asciiTheme="minorHAnsi" w:hAnsiTheme="minorHAnsi" w:cstheme="minorHAnsi"/>
          <w:sz w:val="22"/>
          <w:szCs w:val="22"/>
        </w:rPr>
        <w:t>mutual</w:t>
      </w:r>
      <w:r w:rsidRPr="00501E56">
        <w:rPr>
          <w:rFonts w:asciiTheme="minorHAnsi" w:hAnsiTheme="minorHAnsi" w:cstheme="minorHAnsi"/>
          <w:spacing w:val="-52"/>
          <w:sz w:val="22"/>
          <w:szCs w:val="22"/>
        </w:rPr>
        <w:t xml:space="preserve"> </w:t>
      </w:r>
    </w:p>
    <w:p w14:paraId="176A25CD" w14:textId="57AC31E2" w:rsidR="00515C63" w:rsidRPr="00501E56" w:rsidRDefault="00515C63" w:rsidP="00AE14A3">
      <w:pPr>
        <w:pStyle w:val="BodyText"/>
        <w:spacing w:before="1"/>
        <w:ind w:right="-46"/>
        <w:rPr>
          <w:rFonts w:asciiTheme="minorHAnsi" w:hAnsiTheme="minorHAnsi" w:cstheme="minorHAnsi"/>
          <w:sz w:val="22"/>
          <w:szCs w:val="22"/>
        </w:rPr>
      </w:pPr>
      <w:r w:rsidRPr="00501E56">
        <w:rPr>
          <w:rFonts w:asciiTheme="minorHAnsi" w:hAnsiTheme="minorHAnsi" w:cstheme="minorHAnsi"/>
          <w:sz w:val="22"/>
          <w:szCs w:val="22"/>
        </w:rPr>
        <w:t>respect</w:t>
      </w:r>
      <w:r w:rsidRPr="00501E56">
        <w:rPr>
          <w:rFonts w:asciiTheme="minorHAnsi" w:hAnsiTheme="minorHAnsi" w:cstheme="minorHAnsi"/>
          <w:spacing w:val="-3"/>
          <w:sz w:val="22"/>
          <w:szCs w:val="22"/>
        </w:rPr>
        <w:t xml:space="preserve"> </w:t>
      </w:r>
      <w:r w:rsidRPr="00501E56">
        <w:rPr>
          <w:rFonts w:asciiTheme="minorHAnsi" w:hAnsiTheme="minorHAnsi" w:cstheme="minorHAnsi"/>
          <w:sz w:val="22"/>
          <w:szCs w:val="22"/>
        </w:rPr>
        <w:t>and</w:t>
      </w:r>
      <w:r w:rsidRPr="00501E56">
        <w:rPr>
          <w:rFonts w:asciiTheme="minorHAnsi" w:hAnsiTheme="minorHAnsi" w:cstheme="minorHAnsi"/>
          <w:spacing w:val="-3"/>
          <w:sz w:val="22"/>
          <w:szCs w:val="22"/>
        </w:rPr>
        <w:t xml:space="preserve"> </w:t>
      </w:r>
      <w:r w:rsidRPr="00501E56">
        <w:rPr>
          <w:rFonts w:asciiTheme="minorHAnsi" w:hAnsiTheme="minorHAnsi" w:cstheme="minorHAnsi"/>
          <w:sz w:val="22"/>
          <w:szCs w:val="22"/>
        </w:rPr>
        <w:t>trust</w:t>
      </w:r>
      <w:r w:rsidRPr="00501E56">
        <w:rPr>
          <w:rFonts w:asciiTheme="minorHAnsi" w:hAnsiTheme="minorHAnsi" w:cstheme="minorHAnsi"/>
          <w:spacing w:val="-3"/>
          <w:sz w:val="22"/>
          <w:szCs w:val="22"/>
        </w:rPr>
        <w:t xml:space="preserve"> </w:t>
      </w:r>
      <w:r w:rsidRPr="00501E56">
        <w:rPr>
          <w:rFonts w:asciiTheme="minorHAnsi" w:hAnsiTheme="minorHAnsi" w:cstheme="minorHAnsi"/>
          <w:sz w:val="22"/>
          <w:szCs w:val="22"/>
        </w:rPr>
        <w:t>for</w:t>
      </w:r>
      <w:r w:rsidRPr="00501E56">
        <w:rPr>
          <w:rFonts w:asciiTheme="minorHAnsi" w:hAnsiTheme="minorHAnsi" w:cstheme="minorHAnsi"/>
          <w:spacing w:val="-1"/>
          <w:sz w:val="22"/>
          <w:szCs w:val="22"/>
        </w:rPr>
        <w:t xml:space="preserve"> </w:t>
      </w:r>
      <w:r w:rsidRPr="00501E56">
        <w:rPr>
          <w:rFonts w:asciiTheme="minorHAnsi" w:hAnsiTheme="minorHAnsi" w:cstheme="minorHAnsi"/>
          <w:sz w:val="22"/>
          <w:szCs w:val="22"/>
        </w:rPr>
        <w:t>all.</w:t>
      </w:r>
      <w:r w:rsidRPr="00501E56">
        <w:rPr>
          <w:rFonts w:asciiTheme="minorHAnsi" w:hAnsiTheme="minorHAnsi" w:cstheme="minorHAnsi"/>
          <w:spacing w:val="-4"/>
          <w:sz w:val="22"/>
          <w:szCs w:val="22"/>
        </w:rPr>
        <w:t xml:space="preserve"> </w:t>
      </w:r>
    </w:p>
    <w:p w14:paraId="5E38DC92" w14:textId="77777777" w:rsidR="00515C63" w:rsidRPr="00501E56" w:rsidRDefault="00515C63" w:rsidP="00515C63">
      <w:pPr>
        <w:pStyle w:val="BodyText"/>
        <w:ind w:right="-46"/>
        <w:rPr>
          <w:rFonts w:asciiTheme="minorHAnsi" w:hAnsiTheme="minorHAnsi" w:cstheme="minorHAnsi"/>
          <w:sz w:val="22"/>
          <w:szCs w:val="22"/>
        </w:rPr>
      </w:pPr>
    </w:p>
    <w:p w14:paraId="4672C899" w14:textId="71790EC9" w:rsidR="00515C63" w:rsidRPr="00501E56" w:rsidRDefault="001E4D07" w:rsidP="00515C63">
      <w:pPr>
        <w:pStyle w:val="BodyText"/>
        <w:ind w:right="-46"/>
        <w:rPr>
          <w:rFonts w:asciiTheme="minorHAnsi" w:hAnsiTheme="minorHAnsi" w:cstheme="minorHAnsi"/>
          <w:sz w:val="22"/>
          <w:szCs w:val="22"/>
        </w:rPr>
      </w:pPr>
      <w:r w:rsidRPr="00501E56">
        <w:rPr>
          <w:rFonts w:asciiTheme="minorHAnsi" w:hAnsiTheme="minorHAnsi" w:cstheme="minorHAnsi"/>
          <w:sz w:val="22"/>
          <w:szCs w:val="22"/>
        </w:rPr>
        <w:t>Blue Bell H</w:t>
      </w:r>
      <w:r w:rsidR="00AE14A3" w:rsidRPr="00501E56">
        <w:rPr>
          <w:rFonts w:asciiTheme="minorHAnsi" w:hAnsiTheme="minorHAnsi" w:cstheme="minorHAnsi"/>
          <w:sz w:val="22"/>
          <w:szCs w:val="22"/>
        </w:rPr>
        <w:t>i</w:t>
      </w:r>
      <w:r w:rsidRPr="00501E56">
        <w:rPr>
          <w:rFonts w:asciiTheme="minorHAnsi" w:hAnsiTheme="minorHAnsi" w:cstheme="minorHAnsi"/>
          <w:sz w:val="22"/>
          <w:szCs w:val="22"/>
        </w:rPr>
        <w:t>ll Primary School</w:t>
      </w:r>
      <w:r w:rsidR="000E3033" w:rsidRPr="00501E56">
        <w:rPr>
          <w:rFonts w:asciiTheme="minorHAnsi" w:hAnsiTheme="minorHAnsi" w:cstheme="minorHAnsi"/>
          <w:sz w:val="22"/>
          <w:szCs w:val="22"/>
        </w:rPr>
        <w:t xml:space="preserve"> </w:t>
      </w:r>
      <w:r w:rsidR="00515C63" w:rsidRPr="00501E56">
        <w:rPr>
          <w:rFonts w:asciiTheme="minorHAnsi" w:hAnsiTheme="minorHAnsi" w:cstheme="minorHAnsi"/>
          <w:sz w:val="22"/>
          <w:szCs w:val="22"/>
        </w:rPr>
        <w:t>is committed to the emotional mental health and well-being of our children, staff and</w:t>
      </w:r>
      <w:r w:rsidR="00515C63" w:rsidRPr="00501E56">
        <w:rPr>
          <w:rFonts w:asciiTheme="minorHAnsi" w:hAnsiTheme="minorHAnsi" w:cstheme="minorHAnsi"/>
          <w:spacing w:val="1"/>
          <w:sz w:val="22"/>
          <w:szCs w:val="22"/>
        </w:rPr>
        <w:t xml:space="preserve"> </w:t>
      </w:r>
      <w:r w:rsidR="00515C63" w:rsidRPr="00501E56">
        <w:rPr>
          <w:rFonts w:asciiTheme="minorHAnsi" w:hAnsiTheme="minorHAnsi" w:cstheme="minorHAnsi"/>
          <w:sz w:val="22"/>
          <w:szCs w:val="22"/>
        </w:rPr>
        <w:t>parents/carers. We wish to work towards this in all aspects of school life, and to provide an</w:t>
      </w:r>
      <w:r w:rsidR="00515C63" w:rsidRPr="00501E56">
        <w:rPr>
          <w:rFonts w:asciiTheme="minorHAnsi" w:hAnsiTheme="minorHAnsi" w:cstheme="minorHAnsi"/>
          <w:spacing w:val="1"/>
          <w:sz w:val="22"/>
          <w:szCs w:val="22"/>
        </w:rPr>
        <w:t xml:space="preserve"> </w:t>
      </w:r>
      <w:r w:rsidR="00515C63" w:rsidRPr="00501E56">
        <w:rPr>
          <w:rFonts w:asciiTheme="minorHAnsi" w:hAnsiTheme="minorHAnsi" w:cstheme="minorHAnsi"/>
          <w:sz w:val="22"/>
          <w:szCs w:val="22"/>
        </w:rPr>
        <w:t>ethos, environment and curriculum that supports the social, emotional and mental health of</w:t>
      </w:r>
      <w:r w:rsidR="00515C63" w:rsidRPr="00501E56">
        <w:rPr>
          <w:rFonts w:asciiTheme="minorHAnsi" w:hAnsiTheme="minorHAnsi" w:cstheme="minorHAnsi"/>
          <w:spacing w:val="1"/>
          <w:sz w:val="22"/>
          <w:szCs w:val="22"/>
        </w:rPr>
        <w:t xml:space="preserve"> </w:t>
      </w:r>
      <w:r w:rsidR="00515C63" w:rsidRPr="00501E56">
        <w:rPr>
          <w:rFonts w:asciiTheme="minorHAnsi" w:hAnsiTheme="minorHAnsi" w:cstheme="minorHAnsi"/>
          <w:sz w:val="22"/>
          <w:szCs w:val="22"/>
        </w:rPr>
        <w:t>the</w:t>
      </w:r>
      <w:r w:rsidR="00515C63" w:rsidRPr="00501E56">
        <w:rPr>
          <w:rFonts w:asciiTheme="minorHAnsi" w:hAnsiTheme="minorHAnsi" w:cstheme="minorHAnsi"/>
          <w:spacing w:val="-3"/>
          <w:sz w:val="22"/>
          <w:szCs w:val="22"/>
        </w:rPr>
        <w:t xml:space="preserve"> </w:t>
      </w:r>
      <w:r w:rsidR="00515C63" w:rsidRPr="00501E56">
        <w:rPr>
          <w:rFonts w:asciiTheme="minorHAnsi" w:hAnsiTheme="minorHAnsi" w:cstheme="minorHAnsi"/>
          <w:sz w:val="22"/>
          <w:szCs w:val="22"/>
        </w:rPr>
        <w:t>whole</w:t>
      </w:r>
      <w:r w:rsidR="00515C63" w:rsidRPr="00501E56">
        <w:rPr>
          <w:rFonts w:asciiTheme="minorHAnsi" w:hAnsiTheme="minorHAnsi" w:cstheme="minorHAnsi"/>
          <w:spacing w:val="1"/>
          <w:sz w:val="22"/>
          <w:szCs w:val="22"/>
        </w:rPr>
        <w:t xml:space="preserve"> </w:t>
      </w:r>
      <w:r w:rsidR="00515C63" w:rsidRPr="00501E56">
        <w:rPr>
          <w:rFonts w:asciiTheme="minorHAnsi" w:hAnsiTheme="minorHAnsi" w:cstheme="minorHAnsi"/>
          <w:sz w:val="22"/>
          <w:szCs w:val="22"/>
        </w:rPr>
        <w:t>school</w:t>
      </w:r>
      <w:r w:rsidR="00515C63" w:rsidRPr="00501E56">
        <w:rPr>
          <w:rFonts w:asciiTheme="minorHAnsi" w:hAnsiTheme="minorHAnsi" w:cstheme="minorHAnsi"/>
          <w:spacing w:val="-2"/>
          <w:sz w:val="22"/>
          <w:szCs w:val="22"/>
        </w:rPr>
        <w:t xml:space="preserve"> </w:t>
      </w:r>
      <w:r w:rsidR="00515C63" w:rsidRPr="00501E56">
        <w:rPr>
          <w:rFonts w:asciiTheme="minorHAnsi" w:hAnsiTheme="minorHAnsi" w:cstheme="minorHAnsi"/>
          <w:sz w:val="22"/>
          <w:szCs w:val="22"/>
        </w:rPr>
        <w:t>community.</w:t>
      </w:r>
    </w:p>
    <w:p w14:paraId="3C865D37" w14:textId="77777777" w:rsidR="00515C63" w:rsidRPr="00501E56" w:rsidRDefault="00515C63" w:rsidP="00515C63">
      <w:pPr>
        <w:pStyle w:val="BodyText"/>
        <w:spacing w:before="11"/>
        <w:ind w:right="-46"/>
        <w:rPr>
          <w:rFonts w:asciiTheme="minorHAnsi" w:hAnsiTheme="minorHAnsi" w:cstheme="minorHAnsi"/>
          <w:sz w:val="22"/>
          <w:szCs w:val="22"/>
        </w:rPr>
      </w:pPr>
    </w:p>
    <w:p w14:paraId="506DA770" w14:textId="65E26777" w:rsidR="00515C63" w:rsidRPr="00501E56" w:rsidRDefault="00515C63" w:rsidP="00515C63">
      <w:pPr>
        <w:pStyle w:val="BodyText"/>
        <w:ind w:right="-46"/>
        <w:rPr>
          <w:rFonts w:asciiTheme="minorHAnsi" w:hAnsiTheme="minorHAnsi" w:cstheme="minorHAnsi"/>
          <w:sz w:val="22"/>
          <w:szCs w:val="22"/>
        </w:rPr>
      </w:pPr>
      <w:r w:rsidRPr="00501E56">
        <w:rPr>
          <w:rFonts w:asciiTheme="minorHAnsi" w:hAnsiTheme="minorHAnsi" w:cstheme="minorHAnsi"/>
          <w:sz w:val="22"/>
          <w:szCs w:val="22"/>
        </w:rPr>
        <w:t>It is acknowledged that members of the school community may have very different parenting</w:t>
      </w:r>
      <w:r w:rsidRPr="00501E56">
        <w:rPr>
          <w:rFonts w:asciiTheme="minorHAnsi" w:hAnsiTheme="minorHAnsi" w:cstheme="minorHAnsi"/>
          <w:spacing w:val="1"/>
          <w:sz w:val="22"/>
          <w:szCs w:val="22"/>
        </w:rPr>
        <w:t xml:space="preserve"> </w:t>
      </w:r>
      <w:r w:rsidRPr="00501E56">
        <w:rPr>
          <w:rFonts w:asciiTheme="minorHAnsi" w:hAnsiTheme="minorHAnsi" w:cstheme="minorHAnsi"/>
          <w:sz w:val="22"/>
          <w:szCs w:val="22"/>
        </w:rPr>
        <w:t>experiences</w:t>
      </w:r>
      <w:r w:rsidRPr="00501E56">
        <w:rPr>
          <w:rFonts w:asciiTheme="minorHAnsi" w:hAnsiTheme="minorHAnsi" w:cstheme="minorHAnsi"/>
          <w:spacing w:val="-7"/>
          <w:sz w:val="22"/>
          <w:szCs w:val="22"/>
        </w:rPr>
        <w:t xml:space="preserve"> </w:t>
      </w:r>
      <w:r w:rsidRPr="00501E56">
        <w:rPr>
          <w:rFonts w:asciiTheme="minorHAnsi" w:hAnsiTheme="minorHAnsi" w:cstheme="minorHAnsi"/>
          <w:sz w:val="22"/>
          <w:szCs w:val="22"/>
        </w:rPr>
        <w:t>and</w:t>
      </w:r>
      <w:r w:rsidRPr="00501E56">
        <w:rPr>
          <w:rFonts w:asciiTheme="minorHAnsi" w:hAnsiTheme="minorHAnsi" w:cstheme="minorHAnsi"/>
          <w:spacing w:val="-5"/>
          <w:sz w:val="22"/>
          <w:szCs w:val="22"/>
        </w:rPr>
        <w:t xml:space="preserve"> </w:t>
      </w:r>
      <w:r w:rsidRPr="00501E56">
        <w:rPr>
          <w:rFonts w:asciiTheme="minorHAnsi" w:hAnsiTheme="minorHAnsi" w:cstheme="minorHAnsi"/>
          <w:sz w:val="22"/>
          <w:szCs w:val="22"/>
        </w:rPr>
        <w:t>views</w:t>
      </w:r>
      <w:r w:rsidRPr="00501E56">
        <w:rPr>
          <w:rFonts w:asciiTheme="minorHAnsi" w:hAnsiTheme="minorHAnsi" w:cstheme="minorHAnsi"/>
          <w:spacing w:val="-7"/>
          <w:sz w:val="22"/>
          <w:szCs w:val="22"/>
        </w:rPr>
        <w:t xml:space="preserve"> </w:t>
      </w:r>
      <w:r w:rsidRPr="00501E56">
        <w:rPr>
          <w:rFonts w:asciiTheme="minorHAnsi" w:hAnsiTheme="minorHAnsi" w:cstheme="minorHAnsi"/>
          <w:sz w:val="22"/>
          <w:szCs w:val="22"/>
        </w:rPr>
        <w:t>on</w:t>
      </w:r>
      <w:r w:rsidRPr="00501E56">
        <w:rPr>
          <w:rFonts w:asciiTheme="minorHAnsi" w:hAnsiTheme="minorHAnsi" w:cstheme="minorHAnsi"/>
          <w:spacing w:val="-5"/>
          <w:sz w:val="22"/>
          <w:szCs w:val="22"/>
        </w:rPr>
        <w:t xml:space="preserve"> </w:t>
      </w:r>
      <w:r w:rsidRPr="00501E56">
        <w:rPr>
          <w:rFonts w:asciiTheme="minorHAnsi" w:hAnsiTheme="minorHAnsi" w:cstheme="minorHAnsi"/>
          <w:sz w:val="22"/>
          <w:szCs w:val="22"/>
        </w:rPr>
        <w:t>behaviour.</w:t>
      </w:r>
      <w:r w:rsidRPr="00501E56">
        <w:rPr>
          <w:rFonts w:asciiTheme="minorHAnsi" w:hAnsiTheme="minorHAnsi" w:cstheme="minorHAnsi"/>
          <w:spacing w:val="-6"/>
          <w:sz w:val="22"/>
          <w:szCs w:val="22"/>
        </w:rPr>
        <w:t xml:space="preserve"> </w:t>
      </w:r>
      <w:r w:rsidRPr="00501E56">
        <w:rPr>
          <w:rFonts w:asciiTheme="minorHAnsi" w:hAnsiTheme="minorHAnsi" w:cstheme="minorHAnsi"/>
          <w:sz w:val="22"/>
          <w:szCs w:val="22"/>
        </w:rPr>
        <w:t>However,</w:t>
      </w:r>
      <w:r w:rsidRPr="00501E56">
        <w:rPr>
          <w:rFonts w:asciiTheme="minorHAnsi" w:hAnsiTheme="minorHAnsi" w:cstheme="minorHAnsi"/>
          <w:spacing w:val="-9"/>
          <w:sz w:val="22"/>
          <w:szCs w:val="22"/>
        </w:rPr>
        <w:t xml:space="preserve"> </w:t>
      </w:r>
      <w:r w:rsidRPr="00501E56">
        <w:rPr>
          <w:rFonts w:asciiTheme="minorHAnsi" w:hAnsiTheme="minorHAnsi" w:cstheme="minorHAnsi"/>
          <w:sz w:val="22"/>
          <w:szCs w:val="22"/>
        </w:rPr>
        <w:t>the</w:t>
      </w:r>
      <w:r w:rsidRPr="00501E56">
        <w:rPr>
          <w:rFonts w:asciiTheme="minorHAnsi" w:hAnsiTheme="minorHAnsi" w:cstheme="minorHAnsi"/>
          <w:spacing w:val="-6"/>
          <w:sz w:val="22"/>
          <w:szCs w:val="22"/>
        </w:rPr>
        <w:t xml:space="preserve"> </w:t>
      </w:r>
      <w:r w:rsidRPr="00501E56">
        <w:rPr>
          <w:rFonts w:asciiTheme="minorHAnsi" w:hAnsiTheme="minorHAnsi" w:cstheme="minorHAnsi"/>
          <w:sz w:val="22"/>
          <w:szCs w:val="22"/>
        </w:rPr>
        <w:t>aim</w:t>
      </w:r>
      <w:r w:rsidRPr="00501E56">
        <w:rPr>
          <w:rFonts w:asciiTheme="minorHAnsi" w:hAnsiTheme="minorHAnsi" w:cstheme="minorHAnsi"/>
          <w:spacing w:val="-8"/>
          <w:sz w:val="22"/>
          <w:szCs w:val="22"/>
        </w:rPr>
        <w:t xml:space="preserve"> </w:t>
      </w:r>
      <w:r w:rsidRPr="00501E56">
        <w:rPr>
          <w:rFonts w:asciiTheme="minorHAnsi" w:hAnsiTheme="minorHAnsi" w:cstheme="minorHAnsi"/>
          <w:sz w:val="22"/>
          <w:szCs w:val="22"/>
        </w:rPr>
        <w:t>of</w:t>
      </w:r>
      <w:r w:rsidRPr="00501E56">
        <w:rPr>
          <w:rFonts w:asciiTheme="minorHAnsi" w:hAnsiTheme="minorHAnsi" w:cstheme="minorHAnsi"/>
          <w:spacing w:val="-7"/>
          <w:sz w:val="22"/>
          <w:szCs w:val="22"/>
        </w:rPr>
        <w:t xml:space="preserve"> </w:t>
      </w:r>
      <w:r w:rsidRPr="00501E56">
        <w:rPr>
          <w:rFonts w:asciiTheme="minorHAnsi" w:hAnsiTheme="minorHAnsi" w:cstheme="minorHAnsi"/>
          <w:sz w:val="22"/>
          <w:szCs w:val="22"/>
        </w:rPr>
        <w:t>our</w:t>
      </w:r>
      <w:r w:rsidRPr="00501E56">
        <w:rPr>
          <w:rFonts w:asciiTheme="minorHAnsi" w:hAnsiTheme="minorHAnsi" w:cstheme="minorHAnsi"/>
          <w:spacing w:val="-6"/>
          <w:sz w:val="22"/>
          <w:szCs w:val="22"/>
        </w:rPr>
        <w:t xml:space="preserve"> </w:t>
      </w:r>
      <w:r w:rsidRPr="00501E56">
        <w:rPr>
          <w:rFonts w:asciiTheme="minorHAnsi" w:hAnsiTheme="minorHAnsi" w:cstheme="minorHAnsi"/>
          <w:sz w:val="22"/>
          <w:szCs w:val="22"/>
        </w:rPr>
        <w:t>Behaviour</w:t>
      </w:r>
      <w:r w:rsidRPr="00501E56">
        <w:rPr>
          <w:rFonts w:asciiTheme="minorHAnsi" w:hAnsiTheme="minorHAnsi" w:cstheme="minorHAnsi"/>
          <w:spacing w:val="-5"/>
          <w:sz w:val="22"/>
          <w:szCs w:val="22"/>
        </w:rPr>
        <w:t xml:space="preserve"> </w:t>
      </w:r>
      <w:r w:rsidRPr="00501E56">
        <w:rPr>
          <w:rFonts w:asciiTheme="minorHAnsi" w:hAnsiTheme="minorHAnsi" w:cstheme="minorHAnsi"/>
          <w:sz w:val="22"/>
          <w:szCs w:val="22"/>
        </w:rPr>
        <w:t>Policy</w:t>
      </w:r>
      <w:r w:rsidRPr="00501E56">
        <w:rPr>
          <w:rFonts w:asciiTheme="minorHAnsi" w:hAnsiTheme="minorHAnsi" w:cstheme="minorHAnsi"/>
          <w:spacing w:val="-7"/>
          <w:sz w:val="22"/>
          <w:szCs w:val="22"/>
        </w:rPr>
        <w:t xml:space="preserve"> </w:t>
      </w:r>
      <w:r w:rsidRPr="00501E56">
        <w:rPr>
          <w:rFonts w:asciiTheme="minorHAnsi" w:hAnsiTheme="minorHAnsi" w:cstheme="minorHAnsi"/>
          <w:sz w:val="22"/>
          <w:szCs w:val="22"/>
        </w:rPr>
        <w:t>is</w:t>
      </w:r>
      <w:r w:rsidRPr="00501E56">
        <w:rPr>
          <w:rFonts w:asciiTheme="minorHAnsi" w:hAnsiTheme="minorHAnsi" w:cstheme="minorHAnsi"/>
          <w:spacing w:val="-6"/>
          <w:sz w:val="22"/>
          <w:szCs w:val="22"/>
        </w:rPr>
        <w:t xml:space="preserve"> </w:t>
      </w:r>
      <w:proofErr w:type="gramStart"/>
      <w:r w:rsidRPr="00501E56">
        <w:rPr>
          <w:rFonts w:asciiTheme="minorHAnsi" w:hAnsiTheme="minorHAnsi" w:cstheme="minorHAnsi"/>
          <w:sz w:val="22"/>
          <w:szCs w:val="22"/>
        </w:rPr>
        <w:t>to</w:t>
      </w:r>
      <w:r w:rsidR="00AE14A3" w:rsidRPr="00501E56">
        <w:rPr>
          <w:rFonts w:asciiTheme="minorHAnsi" w:hAnsiTheme="minorHAnsi" w:cstheme="minorHAnsi"/>
          <w:sz w:val="22"/>
          <w:szCs w:val="22"/>
        </w:rPr>
        <w:t xml:space="preserve"> </w:t>
      </w:r>
      <w:r w:rsidRPr="00501E56">
        <w:rPr>
          <w:rFonts w:asciiTheme="minorHAnsi" w:hAnsiTheme="minorHAnsi" w:cstheme="minorHAnsi"/>
          <w:spacing w:val="-52"/>
          <w:sz w:val="22"/>
          <w:szCs w:val="22"/>
        </w:rPr>
        <w:t xml:space="preserve"> </w:t>
      </w:r>
      <w:r w:rsidRPr="00501E56">
        <w:rPr>
          <w:rFonts w:asciiTheme="minorHAnsi" w:hAnsiTheme="minorHAnsi" w:cstheme="minorHAnsi"/>
          <w:sz w:val="22"/>
          <w:szCs w:val="22"/>
        </w:rPr>
        <w:t>bring</w:t>
      </w:r>
      <w:proofErr w:type="gramEnd"/>
      <w:r w:rsidRPr="00501E56">
        <w:rPr>
          <w:rFonts w:asciiTheme="minorHAnsi" w:hAnsiTheme="minorHAnsi" w:cstheme="minorHAnsi"/>
          <w:spacing w:val="-11"/>
          <w:sz w:val="22"/>
          <w:szCs w:val="22"/>
        </w:rPr>
        <w:t xml:space="preserve"> </w:t>
      </w:r>
      <w:r w:rsidRPr="00501E56">
        <w:rPr>
          <w:rFonts w:asciiTheme="minorHAnsi" w:hAnsiTheme="minorHAnsi" w:cstheme="minorHAnsi"/>
          <w:sz w:val="22"/>
          <w:szCs w:val="22"/>
        </w:rPr>
        <w:t>us</w:t>
      </w:r>
      <w:r w:rsidRPr="00501E56">
        <w:rPr>
          <w:rFonts w:asciiTheme="minorHAnsi" w:hAnsiTheme="minorHAnsi" w:cstheme="minorHAnsi"/>
          <w:spacing w:val="-9"/>
          <w:sz w:val="22"/>
          <w:szCs w:val="22"/>
        </w:rPr>
        <w:t xml:space="preserve"> </w:t>
      </w:r>
      <w:r w:rsidRPr="00501E56">
        <w:rPr>
          <w:rFonts w:asciiTheme="minorHAnsi" w:hAnsiTheme="minorHAnsi" w:cstheme="minorHAnsi"/>
          <w:sz w:val="22"/>
          <w:szCs w:val="22"/>
        </w:rPr>
        <w:t>all</w:t>
      </w:r>
      <w:r w:rsidRPr="00501E56">
        <w:rPr>
          <w:rFonts w:asciiTheme="minorHAnsi" w:hAnsiTheme="minorHAnsi" w:cstheme="minorHAnsi"/>
          <w:spacing w:val="-11"/>
          <w:sz w:val="22"/>
          <w:szCs w:val="22"/>
        </w:rPr>
        <w:t xml:space="preserve"> </w:t>
      </w:r>
      <w:r w:rsidRPr="00501E56">
        <w:rPr>
          <w:rFonts w:asciiTheme="minorHAnsi" w:hAnsiTheme="minorHAnsi" w:cstheme="minorHAnsi"/>
          <w:sz w:val="22"/>
          <w:szCs w:val="22"/>
        </w:rPr>
        <w:t>together</w:t>
      </w:r>
      <w:r w:rsidRPr="00501E56">
        <w:rPr>
          <w:rFonts w:asciiTheme="minorHAnsi" w:hAnsiTheme="minorHAnsi" w:cstheme="minorHAnsi"/>
          <w:spacing w:val="-11"/>
          <w:sz w:val="22"/>
          <w:szCs w:val="22"/>
        </w:rPr>
        <w:t xml:space="preserve"> </w:t>
      </w:r>
      <w:r w:rsidRPr="00501E56">
        <w:rPr>
          <w:rFonts w:asciiTheme="minorHAnsi" w:hAnsiTheme="minorHAnsi" w:cstheme="minorHAnsi"/>
          <w:sz w:val="22"/>
          <w:szCs w:val="22"/>
        </w:rPr>
        <w:t>to</w:t>
      </w:r>
      <w:r w:rsidRPr="00501E56">
        <w:rPr>
          <w:rFonts w:asciiTheme="minorHAnsi" w:hAnsiTheme="minorHAnsi" w:cstheme="minorHAnsi"/>
          <w:spacing w:val="-8"/>
          <w:sz w:val="22"/>
          <w:szCs w:val="22"/>
        </w:rPr>
        <w:t xml:space="preserve"> </w:t>
      </w:r>
      <w:r w:rsidRPr="00501E56">
        <w:rPr>
          <w:rFonts w:asciiTheme="minorHAnsi" w:hAnsiTheme="minorHAnsi" w:cstheme="minorHAnsi"/>
          <w:sz w:val="22"/>
          <w:szCs w:val="22"/>
        </w:rPr>
        <w:t>adhere</w:t>
      </w:r>
      <w:r w:rsidRPr="00501E56">
        <w:rPr>
          <w:rFonts w:asciiTheme="minorHAnsi" w:hAnsiTheme="minorHAnsi" w:cstheme="minorHAnsi"/>
          <w:spacing w:val="-7"/>
          <w:sz w:val="22"/>
          <w:szCs w:val="22"/>
        </w:rPr>
        <w:t xml:space="preserve"> </w:t>
      </w:r>
      <w:r w:rsidRPr="00501E56">
        <w:rPr>
          <w:rFonts w:asciiTheme="minorHAnsi" w:hAnsiTheme="minorHAnsi" w:cstheme="minorHAnsi"/>
          <w:sz w:val="22"/>
          <w:szCs w:val="22"/>
        </w:rPr>
        <w:t>to</w:t>
      </w:r>
      <w:r w:rsidRPr="00501E56">
        <w:rPr>
          <w:rFonts w:asciiTheme="minorHAnsi" w:hAnsiTheme="minorHAnsi" w:cstheme="minorHAnsi"/>
          <w:spacing w:val="-8"/>
          <w:sz w:val="22"/>
          <w:szCs w:val="22"/>
        </w:rPr>
        <w:t xml:space="preserve"> </w:t>
      </w:r>
      <w:r w:rsidRPr="00501E56">
        <w:rPr>
          <w:rFonts w:asciiTheme="minorHAnsi" w:hAnsiTheme="minorHAnsi" w:cstheme="minorHAnsi"/>
          <w:sz w:val="22"/>
          <w:szCs w:val="22"/>
        </w:rPr>
        <w:t>some</w:t>
      </w:r>
      <w:r w:rsidRPr="00501E56">
        <w:rPr>
          <w:rFonts w:asciiTheme="minorHAnsi" w:hAnsiTheme="minorHAnsi" w:cstheme="minorHAnsi"/>
          <w:spacing w:val="-11"/>
          <w:sz w:val="22"/>
          <w:szCs w:val="22"/>
        </w:rPr>
        <w:t xml:space="preserve"> </w:t>
      </w:r>
      <w:r w:rsidRPr="00501E56">
        <w:rPr>
          <w:rFonts w:asciiTheme="minorHAnsi" w:hAnsiTheme="minorHAnsi" w:cstheme="minorHAnsi"/>
          <w:sz w:val="22"/>
          <w:szCs w:val="22"/>
        </w:rPr>
        <w:t>basic</w:t>
      </w:r>
      <w:r w:rsidRPr="00501E56">
        <w:rPr>
          <w:rFonts w:asciiTheme="minorHAnsi" w:hAnsiTheme="minorHAnsi" w:cstheme="minorHAnsi"/>
          <w:spacing w:val="-9"/>
          <w:sz w:val="22"/>
          <w:szCs w:val="22"/>
        </w:rPr>
        <w:t xml:space="preserve"> </w:t>
      </w:r>
      <w:r w:rsidRPr="00501E56">
        <w:rPr>
          <w:rFonts w:asciiTheme="minorHAnsi" w:hAnsiTheme="minorHAnsi" w:cstheme="minorHAnsi"/>
          <w:sz w:val="22"/>
          <w:szCs w:val="22"/>
        </w:rPr>
        <w:t>key</w:t>
      </w:r>
      <w:r w:rsidRPr="00501E56">
        <w:rPr>
          <w:rFonts w:asciiTheme="minorHAnsi" w:hAnsiTheme="minorHAnsi" w:cstheme="minorHAnsi"/>
          <w:spacing w:val="-11"/>
          <w:sz w:val="22"/>
          <w:szCs w:val="22"/>
        </w:rPr>
        <w:t xml:space="preserve"> </w:t>
      </w:r>
      <w:r w:rsidRPr="00501E56">
        <w:rPr>
          <w:rFonts w:asciiTheme="minorHAnsi" w:hAnsiTheme="minorHAnsi" w:cstheme="minorHAnsi"/>
          <w:sz w:val="22"/>
          <w:szCs w:val="22"/>
        </w:rPr>
        <w:t>principles</w:t>
      </w:r>
      <w:r w:rsidRPr="00501E56">
        <w:rPr>
          <w:rFonts w:asciiTheme="minorHAnsi" w:hAnsiTheme="minorHAnsi" w:cstheme="minorHAnsi"/>
          <w:spacing w:val="-8"/>
          <w:sz w:val="22"/>
          <w:szCs w:val="22"/>
        </w:rPr>
        <w:t xml:space="preserve"> </w:t>
      </w:r>
      <w:r w:rsidRPr="00501E56">
        <w:rPr>
          <w:rFonts w:asciiTheme="minorHAnsi" w:hAnsiTheme="minorHAnsi" w:cstheme="minorHAnsi"/>
          <w:sz w:val="22"/>
          <w:szCs w:val="22"/>
        </w:rPr>
        <w:t>and</w:t>
      </w:r>
      <w:r w:rsidRPr="00501E56">
        <w:rPr>
          <w:rFonts w:asciiTheme="minorHAnsi" w:hAnsiTheme="minorHAnsi" w:cstheme="minorHAnsi"/>
          <w:spacing w:val="-9"/>
          <w:sz w:val="22"/>
          <w:szCs w:val="22"/>
        </w:rPr>
        <w:t xml:space="preserve"> </w:t>
      </w:r>
      <w:r w:rsidRPr="00501E56">
        <w:rPr>
          <w:rFonts w:asciiTheme="minorHAnsi" w:hAnsiTheme="minorHAnsi" w:cstheme="minorHAnsi"/>
          <w:sz w:val="22"/>
          <w:szCs w:val="22"/>
        </w:rPr>
        <w:t>practices</w:t>
      </w:r>
      <w:r w:rsidRPr="00501E56">
        <w:rPr>
          <w:rFonts w:asciiTheme="minorHAnsi" w:hAnsiTheme="minorHAnsi" w:cstheme="minorHAnsi"/>
          <w:spacing w:val="-11"/>
          <w:sz w:val="22"/>
          <w:szCs w:val="22"/>
        </w:rPr>
        <w:t xml:space="preserve"> </w:t>
      </w:r>
      <w:r w:rsidRPr="00501E56">
        <w:rPr>
          <w:rFonts w:asciiTheme="minorHAnsi" w:hAnsiTheme="minorHAnsi" w:cstheme="minorHAnsi"/>
          <w:sz w:val="22"/>
          <w:szCs w:val="22"/>
        </w:rPr>
        <w:t>that</w:t>
      </w:r>
      <w:r w:rsidRPr="00501E56">
        <w:rPr>
          <w:rFonts w:asciiTheme="minorHAnsi" w:hAnsiTheme="minorHAnsi" w:cstheme="minorHAnsi"/>
          <w:spacing w:val="-10"/>
          <w:sz w:val="22"/>
          <w:szCs w:val="22"/>
        </w:rPr>
        <w:t xml:space="preserve"> </w:t>
      </w:r>
      <w:r w:rsidRPr="00501E56">
        <w:rPr>
          <w:rFonts w:asciiTheme="minorHAnsi" w:hAnsiTheme="minorHAnsi" w:cstheme="minorHAnsi"/>
          <w:sz w:val="22"/>
          <w:szCs w:val="22"/>
        </w:rPr>
        <w:t>reflect</w:t>
      </w:r>
      <w:r w:rsidRPr="00501E56">
        <w:rPr>
          <w:rFonts w:asciiTheme="minorHAnsi" w:hAnsiTheme="minorHAnsi" w:cstheme="minorHAnsi"/>
          <w:spacing w:val="-8"/>
          <w:sz w:val="22"/>
          <w:szCs w:val="22"/>
        </w:rPr>
        <w:t xml:space="preserve"> </w:t>
      </w:r>
      <w:r w:rsidRPr="00501E56">
        <w:rPr>
          <w:rFonts w:asciiTheme="minorHAnsi" w:hAnsiTheme="minorHAnsi" w:cstheme="minorHAnsi"/>
          <w:sz w:val="22"/>
          <w:szCs w:val="22"/>
        </w:rPr>
        <w:t>our</w:t>
      </w:r>
      <w:r w:rsidRPr="00501E56">
        <w:rPr>
          <w:rFonts w:asciiTheme="minorHAnsi" w:hAnsiTheme="minorHAnsi" w:cstheme="minorHAnsi"/>
          <w:spacing w:val="-8"/>
          <w:sz w:val="22"/>
          <w:szCs w:val="22"/>
        </w:rPr>
        <w:t xml:space="preserve"> </w:t>
      </w:r>
      <w:r w:rsidRPr="00501E56">
        <w:rPr>
          <w:rFonts w:asciiTheme="minorHAnsi" w:hAnsiTheme="minorHAnsi" w:cstheme="minorHAnsi"/>
          <w:sz w:val="22"/>
          <w:szCs w:val="22"/>
        </w:rPr>
        <w:t>school</w:t>
      </w:r>
      <w:r w:rsidRPr="00501E56">
        <w:rPr>
          <w:rFonts w:asciiTheme="minorHAnsi" w:hAnsiTheme="minorHAnsi" w:cstheme="minorHAnsi"/>
          <w:spacing w:val="-52"/>
          <w:sz w:val="22"/>
          <w:szCs w:val="22"/>
        </w:rPr>
        <w:t xml:space="preserve"> </w:t>
      </w:r>
      <w:r w:rsidR="00AE14A3" w:rsidRPr="00501E56">
        <w:rPr>
          <w:rFonts w:asciiTheme="minorHAnsi" w:hAnsiTheme="minorHAnsi" w:cstheme="minorHAnsi"/>
          <w:spacing w:val="-52"/>
          <w:sz w:val="22"/>
          <w:szCs w:val="22"/>
        </w:rPr>
        <w:t xml:space="preserve">          </w:t>
      </w:r>
      <w:r w:rsidR="00AE14A3" w:rsidRPr="00501E56">
        <w:rPr>
          <w:rFonts w:asciiTheme="minorHAnsi" w:hAnsiTheme="minorHAnsi" w:cstheme="minorHAnsi"/>
          <w:sz w:val="22"/>
          <w:szCs w:val="22"/>
        </w:rPr>
        <w:t xml:space="preserve"> ethos.</w:t>
      </w:r>
    </w:p>
    <w:p w14:paraId="19BD4B35" w14:textId="77777777" w:rsidR="00515C63" w:rsidRPr="00501E56" w:rsidRDefault="00515C63" w:rsidP="00515C63">
      <w:pPr>
        <w:pStyle w:val="Heading1"/>
        <w:ind w:left="0"/>
        <w:rPr>
          <w:rFonts w:asciiTheme="minorHAnsi" w:hAnsiTheme="minorHAnsi" w:cstheme="minorHAnsi"/>
          <w:sz w:val="22"/>
          <w:szCs w:val="22"/>
        </w:rPr>
      </w:pPr>
    </w:p>
    <w:p w14:paraId="0DFAE9BA" w14:textId="02D0DDCE" w:rsidR="00515C63" w:rsidRPr="00501E56" w:rsidRDefault="00515C63" w:rsidP="00386C51">
      <w:pPr>
        <w:pStyle w:val="Heading1"/>
        <w:ind w:left="0"/>
        <w:jc w:val="left"/>
        <w:rPr>
          <w:rFonts w:asciiTheme="minorHAnsi" w:hAnsiTheme="minorHAnsi" w:cstheme="minorHAnsi"/>
          <w:color w:val="548DD4" w:themeColor="text2" w:themeTint="99"/>
          <w:sz w:val="22"/>
          <w:szCs w:val="22"/>
          <w:u w:val="none"/>
        </w:rPr>
      </w:pPr>
      <w:bookmarkStart w:id="17" w:name="_Toc141208711"/>
      <w:r w:rsidRPr="00501E56">
        <w:rPr>
          <w:rFonts w:asciiTheme="minorHAnsi" w:hAnsiTheme="minorHAnsi" w:cstheme="minorHAnsi"/>
          <w:color w:val="548DD4" w:themeColor="text2" w:themeTint="99"/>
          <w:sz w:val="22"/>
          <w:szCs w:val="22"/>
          <w:u w:val="none"/>
        </w:rPr>
        <w:t>Positive approaches</w:t>
      </w:r>
      <w:bookmarkEnd w:id="17"/>
    </w:p>
    <w:p w14:paraId="3018965F" w14:textId="77777777" w:rsidR="005330F5" w:rsidRPr="00501E56" w:rsidRDefault="005330F5" w:rsidP="00515C63">
      <w:pPr>
        <w:rPr>
          <w:rFonts w:asciiTheme="minorHAnsi" w:hAnsiTheme="minorHAnsi" w:cstheme="minorHAnsi"/>
        </w:rPr>
      </w:pPr>
    </w:p>
    <w:p w14:paraId="6DE54442" w14:textId="3338FB30" w:rsidR="00515C63" w:rsidRDefault="00515C63" w:rsidP="00515C63">
      <w:pPr>
        <w:rPr>
          <w:rFonts w:asciiTheme="minorHAnsi" w:hAnsiTheme="minorHAnsi" w:cstheme="minorHAnsi"/>
        </w:rPr>
      </w:pPr>
      <w:r w:rsidRPr="00501E56">
        <w:rPr>
          <w:rFonts w:asciiTheme="minorHAnsi" w:hAnsiTheme="minorHAnsi" w:cstheme="minorHAnsi"/>
        </w:rPr>
        <w:t xml:space="preserve">The </w:t>
      </w:r>
      <w:proofErr w:type="gramStart"/>
      <w:r w:rsidRPr="00501E56">
        <w:rPr>
          <w:rFonts w:asciiTheme="minorHAnsi" w:hAnsiTheme="minorHAnsi" w:cstheme="minorHAnsi"/>
        </w:rPr>
        <w:t>main focus</w:t>
      </w:r>
      <w:proofErr w:type="gramEnd"/>
      <w:r w:rsidRPr="00501E56">
        <w:rPr>
          <w:rFonts w:asciiTheme="minorHAnsi" w:hAnsiTheme="minorHAnsi" w:cstheme="minorHAnsi"/>
        </w:rPr>
        <w:t xml:space="preserve"> in school for promoting good behaviour puts the emphasis upon positive strategies and rewarding those children who behave well. Praise can be given in many ways and methods of rewarding children need to be varied and changed regularly </w:t>
      </w:r>
      <w:proofErr w:type="gramStart"/>
      <w:r w:rsidRPr="00501E56">
        <w:rPr>
          <w:rFonts w:asciiTheme="minorHAnsi" w:hAnsiTheme="minorHAnsi" w:cstheme="minorHAnsi"/>
        </w:rPr>
        <w:t>in order to</w:t>
      </w:r>
      <w:proofErr w:type="gramEnd"/>
      <w:r w:rsidRPr="00501E56">
        <w:rPr>
          <w:rFonts w:asciiTheme="minorHAnsi" w:hAnsiTheme="minorHAnsi" w:cstheme="minorHAnsi"/>
        </w:rPr>
        <w:t xml:space="preserve"> prevent them from becoming stale. Children behaving appropriately should be praised for it.  Unacceptable behaviour may sometimes be ignored, providing it is not a danger and should then be followed by the praising of the appropriate behaviour of another child nearby.  Children should be encouraged to copy the teacher’s example of praising others. Our ‘School Rules’ should be established at the beginning of each school </w:t>
      </w:r>
      <w:proofErr w:type="gramStart"/>
      <w:r w:rsidRPr="00501E56">
        <w:rPr>
          <w:rFonts w:asciiTheme="minorHAnsi" w:hAnsiTheme="minorHAnsi" w:cstheme="minorHAnsi"/>
        </w:rPr>
        <w:t>year</w:t>
      </w:r>
      <w:proofErr w:type="gramEnd"/>
      <w:r w:rsidRPr="00501E56">
        <w:rPr>
          <w:rFonts w:asciiTheme="minorHAnsi" w:hAnsiTheme="minorHAnsi" w:cstheme="minorHAnsi"/>
        </w:rPr>
        <w:t xml:space="preserve"> and the children should be encouraged to remind each other of these where necessary. </w:t>
      </w:r>
    </w:p>
    <w:p w14:paraId="2C09211A" w14:textId="12F25380" w:rsidR="000144A5" w:rsidRPr="000144A5" w:rsidRDefault="000144A5" w:rsidP="00515C63">
      <w:pPr>
        <w:rPr>
          <w:rFonts w:asciiTheme="minorHAnsi" w:hAnsiTheme="minorHAnsi" w:cstheme="minorHAnsi"/>
          <w:color w:val="000000" w:themeColor="text1"/>
        </w:rPr>
      </w:pPr>
      <w:r w:rsidRPr="000144A5">
        <w:rPr>
          <w:rFonts w:asciiTheme="minorHAnsi" w:hAnsiTheme="minorHAnsi" w:cstheme="minorHAnsi"/>
          <w:color w:val="000000" w:themeColor="text1"/>
        </w:rPr>
        <w:t>Children’s attention will be gained in all areas of school with the use of Signal Pause Insist – teacher claps 1,2, and the children respond with clapping 3,4,5.</w:t>
      </w:r>
    </w:p>
    <w:p w14:paraId="0F7880F4" w14:textId="77777777" w:rsidR="00515C63" w:rsidRPr="00501E56" w:rsidRDefault="00515C63" w:rsidP="00515C63">
      <w:pPr>
        <w:rPr>
          <w:rFonts w:asciiTheme="minorHAnsi" w:hAnsiTheme="minorHAnsi" w:cstheme="minorHAnsi"/>
          <w:color w:val="008000"/>
        </w:rPr>
      </w:pPr>
    </w:p>
    <w:p w14:paraId="1CF7D68D" w14:textId="77777777" w:rsidR="00515C63" w:rsidRPr="00386C51" w:rsidRDefault="00515C63" w:rsidP="00515C63">
      <w:pPr>
        <w:rPr>
          <w:rFonts w:asciiTheme="minorHAnsi" w:hAnsiTheme="minorHAnsi" w:cstheme="minorHAnsi"/>
          <w:b/>
          <w:bCs/>
          <w:iCs/>
          <w:color w:val="8DB3E2" w:themeColor="text2" w:themeTint="66"/>
          <w:u w:val="single"/>
        </w:rPr>
      </w:pPr>
      <w:r w:rsidRPr="00386C51">
        <w:rPr>
          <w:rFonts w:asciiTheme="minorHAnsi" w:hAnsiTheme="minorHAnsi" w:cstheme="minorHAnsi"/>
          <w:b/>
          <w:bCs/>
          <w:iCs/>
          <w:color w:val="8DB3E2" w:themeColor="text2" w:themeTint="66"/>
          <w:u w:val="single"/>
        </w:rPr>
        <w:t>Rewards</w:t>
      </w:r>
    </w:p>
    <w:p w14:paraId="6AEEA4C1" w14:textId="57401C3B" w:rsidR="00515C63" w:rsidRPr="00501E56" w:rsidRDefault="00515C63" w:rsidP="00515C63">
      <w:pPr>
        <w:rPr>
          <w:rFonts w:asciiTheme="minorHAnsi" w:hAnsiTheme="minorHAnsi" w:cstheme="minorHAnsi"/>
          <w:iCs/>
        </w:rPr>
      </w:pPr>
      <w:r w:rsidRPr="00501E56">
        <w:rPr>
          <w:rFonts w:asciiTheme="minorHAnsi" w:hAnsiTheme="minorHAnsi" w:cstheme="minorHAnsi"/>
          <w:iCs/>
        </w:rPr>
        <w:t xml:space="preserve">It is a firm belief at </w:t>
      </w:r>
      <w:r w:rsidR="00830D83" w:rsidRPr="00501E56">
        <w:rPr>
          <w:rFonts w:asciiTheme="minorHAnsi" w:hAnsiTheme="minorHAnsi" w:cstheme="minorHAnsi"/>
          <w:iCs/>
        </w:rPr>
        <w:t xml:space="preserve">Blue Bell Hill </w:t>
      </w:r>
      <w:r w:rsidRPr="00501E56">
        <w:rPr>
          <w:rFonts w:asciiTheme="minorHAnsi" w:hAnsiTheme="minorHAnsi" w:cstheme="minorHAnsi"/>
          <w:iCs/>
        </w:rPr>
        <w:t>that children are rewarded for positive behaviour. This positive recognition reinforces the positivity that we expect in school. Our high expectations are applied consistently across school and are expected of our children, our staff and our wider school community.</w:t>
      </w:r>
      <w:r w:rsidR="007465C6" w:rsidRPr="00501E56">
        <w:rPr>
          <w:rFonts w:asciiTheme="minorHAnsi" w:hAnsiTheme="minorHAnsi" w:cstheme="minorHAnsi"/>
          <w:iCs/>
        </w:rPr>
        <w:t xml:space="preserve"> Gate$post12</w:t>
      </w:r>
    </w:p>
    <w:p w14:paraId="60336F88" w14:textId="77777777" w:rsidR="00515C63" w:rsidRPr="00501E56" w:rsidRDefault="00515C63" w:rsidP="00515C63">
      <w:pPr>
        <w:rPr>
          <w:rFonts w:asciiTheme="minorHAnsi" w:hAnsiTheme="minorHAnsi" w:cstheme="minorHAnsi"/>
          <w:iCs/>
        </w:rPr>
      </w:pPr>
      <w:r w:rsidRPr="00501E56">
        <w:rPr>
          <w:rFonts w:asciiTheme="minorHAnsi" w:hAnsiTheme="minorHAnsi" w:cstheme="minorHAnsi"/>
          <w:iCs/>
        </w:rPr>
        <w:t>We praise our children in a variety of ways:</w:t>
      </w:r>
    </w:p>
    <w:p w14:paraId="304A9225" w14:textId="77777777" w:rsidR="00515C63" w:rsidRPr="00501E56" w:rsidRDefault="00515C63" w:rsidP="000F3B3E">
      <w:pPr>
        <w:pStyle w:val="BodyText"/>
        <w:numPr>
          <w:ilvl w:val="0"/>
          <w:numId w:val="3"/>
        </w:numPr>
        <w:spacing w:line="292" w:lineRule="exact"/>
        <w:jc w:val="both"/>
        <w:rPr>
          <w:rFonts w:asciiTheme="minorHAnsi" w:hAnsiTheme="minorHAnsi" w:cstheme="minorHAnsi"/>
          <w:sz w:val="22"/>
          <w:szCs w:val="22"/>
        </w:rPr>
      </w:pPr>
      <w:r w:rsidRPr="00501E56">
        <w:rPr>
          <w:rFonts w:asciiTheme="minorHAnsi" w:hAnsiTheme="minorHAnsi" w:cstheme="minorHAnsi"/>
          <w:sz w:val="22"/>
          <w:szCs w:val="22"/>
        </w:rPr>
        <w:t>Verbal praise and smiles</w:t>
      </w:r>
    </w:p>
    <w:p w14:paraId="37D551D6" w14:textId="20C74655" w:rsidR="00515C63" w:rsidRPr="00501E56" w:rsidRDefault="00515C63" w:rsidP="000F3B3E">
      <w:pPr>
        <w:pStyle w:val="BodyText"/>
        <w:numPr>
          <w:ilvl w:val="0"/>
          <w:numId w:val="3"/>
        </w:numPr>
        <w:spacing w:line="292" w:lineRule="exact"/>
        <w:jc w:val="both"/>
        <w:rPr>
          <w:rFonts w:asciiTheme="minorHAnsi" w:hAnsiTheme="minorHAnsi" w:cstheme="minorHAnsi"/>
          <w:sz w:val="22"/>
          <w:szCs w:val="22"/>
        </w:rPr>
      </w:pPr>
      <w:r w:rsidRPr="00501E56">
        <w:rPr>
          <w:rFonts w:asciiTheme="minorHAnsi" w:hAnsiTheme="minorHAnsi" w:cstheme="minorHAnsi"/>
          <w:sz w:val="22"/>
          <w:szCs w:val="22"/>
        </w:rPr>
        <w:lastRenderedPageBreak/>
        <w:t>Whole class reward systems</w:t>
      </w:r>
      <w:r w:rsidR="00830D83" w:rsidRPr="00501E56">
        <w:rPr>
          <w:rFonts w:asciiTheme="minorHAnsi" w:hAnsiTheme="minorHAnsi" w:cstheme="minorHAnsi"/>
          <w:sz w:val="22"/>
          <w:szCs w:val="22"/>
        </w:rPr>
        <w:t xml:space="preserve"> in assemblies </w:t>
      </w:r>
    </w:p>
    <w:p w14:paraId="0DB141A8" w14:textId="77777777" w:rsidR="00515C63" w:rsidRPr="00501E56" w:rsidRDefault="00515C63" w:rsidP="000F3B3E">
      <w:pPr>
        <w:pStyle w:val="BodyText"/>
        <w:numPr>
          <w:ilvl w:val="0"/>
          <w:numId w:val="3"/>
        </w:numPr>
        <w:spacing w:line="292" w:lineRule="exact"/>
        <w:jc w:val="both"/>
        <w:rPr>
          <w:rFonts w:asciiTheme="minorHAnsi" w:hAnsiTheme="minorHAnsi" w:cstheme="minorHAnsi"/>
          <w:sz w:val="22"/>
          <w:szCs w:val="22"/>
        </w:rPr>
      </w:pPr>
      <w:r w:rsidRPr="00501E56">
        <w:rPr>
          <w:rFonts w:asciiTheme="minorHAnsi" w:hAnsiTheme="minorHAnsi" w:cstheme="minorHAnsi"/>
          <w:sz w:val="22"/>
          <w:szCs w:val="22"/>
        </w:rPr>
        <w:t xml:space="preserve">Individual rewards </w:t>
      </w:r>
    </w:p>
    <w:p w14:paraId="6430855F" w14:textId="3F3ADCF3" w:rsidR="00515C63" w:rsidRPr="00501E56" w:rsidRDefault="00830D83" w:rsidP="000F3B3E">
      <w:pPr>
        <w:pStyle w:val="BodyText"/>
        <w:numPr>
          <w:ilvl w:val="1"/>
          <w:numId w:val="3"/>
        </w:numPr>
        <w:spacing w:line="292" w:lineRule="exact"/>
        <w:jc w:val="both"/>
        <w:rPr>
          <w:rFonts w:asciiTheme="minorHAnsi" w:hAnsiTheme="minorHAnsi" w:cstheme="minorHAnsi"/>
          <w:sz w:val="22"/>
          <w:szCs w:val="22"/>
        </w:rPr>
      </w:pPr>
      <w:r w:rsidRPr="00501E56">
        <w:rPr>
          <w:rFonts w:asciiTheme="minorHAnsi" w:hAnsiTheme="minorHAnsi" w:cstheme="minorHAnsi"/>
          <w:sz w:val="22"/>
          <w:szCs w:val="22"/>
        </w:rPr>
        <w:t>S</w:t>
      </w:r>
      <w:r w:rsidR="00515C63" w:rsidRPr="00501E56">
        <w:rPr>
          <w:rFonts w:asciiTheme="minorHAnsi" w:hAnsiTheme="minorHAnsi" w:cstheme="minorHAnsi"/>
          <w:sz w:val="22"/>
          <w:szCs w:val="22"/>
        </w:rPr>
        <w:t>ticker/stamps</w:t>
      </w:r>
    </w:p>
    <w:p w14:paraId="34798852" w14:textId="77777777" w:rsidR="00515C63" w:rsidRPr="00501E56" w:rsidRDefault="00515C63" w:rsidP="000F3B3E">
      <w:pPr>
        <w:pStyle w:val="BodyText"/>
        <w:numPr>
          <w:ilvl w:val="1"/>
          <w:numId w:val="3"/>
        </w:numPr>
        <w:spacing w:line="292" w:lineRule="exact"/>
        <w:jc w:val="both"/>
        <w:rPr>
          <w:rFonts w:asciiTheme="minorHAnsi" w:hAnsiTheme="minorHAnsi" w:cstheme="minorHAnsi"/>
          <w:sz w:val="22"/>
          <w:szCs w:val="22"/>
        </w:rPr>
      </w:pPr>
      <w:r w:rsidRPr="00501E56">
        <w:rPr>
          <w:rFonts w:asciiTheme="minorHAnsi" w:hAnsiTheme="minorHAnsi" w:cstheme="minorHAnsi"/>
          <w:sz w:val="22"/>
          <w:szCs w:val="22"/>
        </w:rPr>
        <w:t>Public praise in front of staff</w:t>
      </w:r>
    </w:p>
    <w:p w14:paraId="356F8077" w14:textId="77777777" w:rsidR="00515C63" w:rsidRPr="00501E56" w:rsidRDefault="00515C63" w:rsidP="000F3B3E">
      <w:pPr>
        <w:pStyle w:val="BodyText"/>
        <w:numPr>
          <w:ilvl w:val="1"/>
          <w:numId w:val="3"/>
        </w:numPr>
        <w:spacing w:line="292" w:lineRule="exact"/>
        <w:jc w:val="both"/>
        <w:rPr>
          <w:rFonts w:asciiTheme="minorHAnsi" w:hAnsiTheme="minorHAnsi" w:cstheme="minorHAnsi"/>
          <w:sz w:val="22"/>
          <w:szCs w:val="22"/>
        </w:rPr>
      </w:pPr>
      <w:r w:rsidRPr="00501E56">
        <w:rPr>
          <w:rFonts w:asciiTheme="minorHAnsi" w:hAnsiTheme="minorHAnsi" w:cstheme="minorHAnsi"/>
          <w:sz w:val="22"/>
          <w:szCs w:val="22"/>
        </w:rPr>
        <w:t>Visit Headteacher, Deputy Headteacher or member of SLT for praise</w:t>
      </w:r>
    </w:p>
    <w:p w14:paraId="11A0246F" w14:textId="4C7575AE" w:rsidR="00515C63" w:rsidRPr="00501E56" w:rsidRDefault="00830D83" w:rsidP="000F3B3E">
      <w:pPr>
        <w:pStyle w:val="BodyText"/>
        <w:numPr>
          <w:ilvl w:val="1"/>
          <w:numId w:val="3"/>
        </w:numPr>
        <w:spacing w:line="292" w:lineRule="exact"/>
        <w:jc w:val="both"/>
        <w:rPr>
          <w:rFonts w:asciiTheme="minorHAnsi" w:hAnsiTheme="minorHAnsi" w:cstheme="minorHAnsi"/>
          <w:sz w:val="22"/>
          <w:szCs w:val="22"/>
        </w:rPr>
      </w:pPr>
      <w:r w:rsidRPr="00501E56">
        <w:rPr>
          <w:rFonts w:asciiTheme="minorHAnsi" w:hAnsiTheme="minorHAnsi" w:cstheme="minorHAnsi"/>
          <w:sz w:val="22"/>
          <w:szCs w:val="22"/>
        </w:rPr>
        <w:t xml:space="preserve">MM messages home </w:t>
      </w:r>
    </w:p>
    <w:p w14:paraId="513075B1" w14:textId="0CBCCCE6" w:rsidR="00830D83" w:rsidRPr="00501E56" w:rsidRDefault="00830D83" w:rsidP="000F3B3E">
      <w:pPr>
        <w:pStyle w:val="BodyText"/>
        <w:numPr>
          <w:ilvl w:val="1"/>
          <w:numId w:val="3"/>
        </w:numPr>
        <w:spacing w:line="292" w:lineRule="exact"/>
        <w:jc w:val="both"/>
        <w:rPr>
          <w:rFonts w:asciiTheme="minorHAnsi" w:hAnsiTheme="minorHAnsi" w:cstheme="minorHAnsi"/>
          <w:sz w:val="22"/>
          <w:szCs w:val="22"/>
        </w:rPr>
      </w:pPr>
      <w:r w:rsidRPr="00501E56">
        <w:rPr>
          <w:rFonts w:asciiTheme="minorHAnsi" w:hAnsiTheme="minorHAnsi" w:cstheme="minorHAnsi"/>
          <w:sz w:val="22"/>
          <w:szCs w:val="22"/>
        </w:rPr>
        <w:t xml:space="preserve">House points </w:t>
      </w:r>
    </w:p>
    <w:p w14:paraId="47A26993" w14:textId="77777777" w:rsidR="00515C63" w:rsidRPr="00501E56" w:rsidRDefault="00515C63" w:rsidP="000F3B3E">
      <w:pPr>
        <w:pStyle w:val="BodyText"/>
        <w:numPr>
          <w:ilvl w:val="0"/>
          <w:numId w:val="4"/>
        </w:numPr>
        <w:spacing w:line="292" w:lineRule="exact"/>
        <w:jc w:val="both"/>
        <w:rPr>
          <w:rFonts w:asciiTheme="minorHAnsi" w:hAnsiTheme="minorHAnsi" w:cstheme="minorHAnsi"/>
          <w:sz w:val="22"/>
          <w:szCs w:val="22"/>
        </w:rPr>
      </w:pPr>
      <w:r w:rsidRPr="00501E56">
        <w:rPr>
          <w:rFonts w:asciiTheme="minorHAnsi" w:hAnsiTheme="minorHAnsi" w:cstheme="minorHAnsi"/>
          <w:sz w:val="22"/>
          <w:szCs w:val="22"/>
        </w:rPr>
        <w:t>Postcard home</w:t>
      </w:r>
    </w:p>
    <w:p w14:paraId="56697175" w14:textId="77777777" w:rsidR="001741AC" w:rsidRPr="00501E56" w:rsidRDefault="00515C63" w:rsidP="000F3B3E">
      <w:pPr>
        <w:pStyle w:val="BodyText"/>
        <w:numPr>
          <w:ilvl w:val="0"/>
          <w:numId w:val="4"/>
        </w:numPr>
        <w:spacing w:line="292" w:lineRule="exact"/>
        <w:jc w:val="both"/>
        <w:rPr>
          <w:rFonts w:asciiTheme="minorHAnsi" w:hAnsiTheme="minorHAnsi" w:cstheme="minorHAnsi"/>
          <w:sz w:val="22"/>
          <w:szCs w:val="22"/>
        </w:rPr>
      </w:pPr>
      <w:r w:rsidRPr="00501E56">
        <w:rPr>
          <w:rFonts w:asciiTheme="minorHAnsi" w:hAnsiTheme="minorHAnsi" w:cstheme="minorHAnsi"/>
          <w:sz w:val="22"/>
          <w:szCs w:val="22"/>
        </w:rPr>
        <w:t>Achievement Assembl</w:t>
      </w:r>
      <w:r w:rsidR="001741AC" w:rsidRPr="00501E56">
        <w:rPr>
          <w:rFonts w:asciiTheme="minorHAnsi" w:hAnsiTheme="minorHAnsi" w:cstheme="minorHAnsi"/>
          <w:sz w:val="22"/>
          <w:szCs w:val="22"/>
        </w:rPr>
        <w:t>ies linked to superheroes</w:t>
      </w:r>
    </w:p>
    <w:p w14:paraId="3CB90F88" w14:textId="69B5F86B" w:rsidR="00515C63" w:rsidRPr="00501E56" w:rsidRDefault="001741AC" w:rsidP="000F3B3E">
      <w:pPr>
        <w:pStyle w:val="BodyText"/>
        <w:numPr>
          <w:ilvl w:val="0"/>
          <w:numId w:val="4"/>
        </w:numPr>
        <w:spacing w:line="292" w:lineRule="exact"/>
        <w:jc w:val="both"/>
        <w:rPr>
          <w:rFonts w:asciiTheme="minorHAnsi" w:hAnsiTheme="minorHAnsi" w:cstheme="minorHAnsi"/>
          <w:sz w:val="22"/>
          <w:szCs w:val="22"/>
        </w:rPr>
      </w:pPr>
      <w:r w:rsidRPr="00501E56">
        <w:rPr>
          <w:rFonts w:asciiTheme="minorHAnsi" w:hAnsiTheme="minorHAnsi" w:cstheme="minorHAnsi"/>
          <w:sz w:val="22"/>
          <w:szCs w:val="22"/>
        </w:rPr>
        <w:t xml:space="preserve">Kindness award </w:t>
      </w:r>
    </w:p>
    <w:p w14:paraId="651383FE" w14:textId="77777777" w:rsidR="00515C63" w:rsidRPr="00501E56" w:rsidRDefault="00515C63" w:rsidP="00515C63">
      <w:pPr>
        <w:pStyle w:val="BodyText"/>
        <w:spacing w:line="292" w:lineRule="exact"/>
        <w:jc w:val="both"/>
        <w:rPr>
          <w:rFonts w:asciiTheme="minorHAnsi" w:hAnsiTheme="minorHAnsi" w:cstheme="minorHAnsi"/>
          <w:sz w:val="22"/>
          <w:szCs w:val="22"/>
        </w:rPr>
      </w:pPr>
    </w:p>
    <w:p w14:paraId="02E8ACCE" w14:textId="469BE359" w:rsidR="00515C63" w:rsidRPr="00501E56" w:rsidRDefault="00515C63" w:rsidP="00515C63">
      <w:pPr>
        <w:pStyle w:val="NormalWeb"/>
        <w:rPr>
          <w:rFonts w:asciiTheme="minorHAnsi" w:hAnsiTheme="minorHAnsi" w:cstheme="minorHAnsi"/>
          <w:sz w:val="22"/>
          <w:szCs w:val="22"/>
        </w:rPr>
      </w:pPr>
      <w:r w:rsidRPr="00386C51">
        <w:rPr>
          <w:rFonts w:asciiTheme="minorHAnsi" w:hAnsiTheme="minorHAnsi" w:cstheme="minorHAnsi"/>
          <w:b/>
          <w:bCs/>
          <w:color w:val="8DB3E2" w:themeColor="text2" w:themeTint="66"/>
          <w:sz w:val="22"/>
          <w:szCs w:val="22"/>
          <w:u w:val="single"/>
        </w:rPr>
        <w:t>Individual Reward</w:t>
      </w:r>
      <w:r w:rsidRPr="00501E56">
        <w:rPr>
          <w:rFonts w:asciiTheme="minorHAnsi" w:hAnsiTheme="minorHAnsi" w:cstheme="minorHAnsi"/>
          <w:sz w:val="22"/>
          <w:szCs w:val="22"/>
        </w:rPr>
        <w:br/>
        <w:t xml:space="preserve">Children are awarded individual </w:t>
      </w:r>
      <w:r w:rsidR="001741AC" w:rsidRPr="00501E56">
        <w:rPr>
          <w:rFonts w:asciiTheme="minorHAnsi" w:hAnsiTheme="minorHAnsi" w:cstheme="minorHAnsi"/>
          <w:sz w:val="22"/>
          <w:szCs w:val="22"/>
        </w:rPr>
        <w:t>house</w:t>
      </w:r>
      <w:r w:rsidRPr="00501E56">
        <w:rPr>
          <w:rFonts w:asciiTheme="minorHAnsi" w:hAnsiTheme="minorHAnsi" w:cstheme="minorHAnsi"/>
          <w:sz w:val="22"/>
          <w:szCs w:val="22"/>
        </w:rPr>
        <w:t xml:space="preserve"> points and work towards </w:t>
      </w:r>
      <w:r w:rsidR="001741AC" w:rsidRPr="00501E56">
        <w:rPr>
          <w:rFonts w:asciiTheme="minorHAnsi" w:hAnsiTheme="minorHAnsi" w:cstheme="minorHAnsi"/>
          <w:sz w:val="22"/>
          <w:szCs w:val="22"/>
        </w:rPr>
        <w:t xml:space="preserve">personal </w:t>
      </w:r>
      <w:r w:rsidR="0049687F" w:rsidRPr="00501E56">
        <w:rPr>
          <w:rFonts w:asciiTheme="minorHAnsi" w:hAnsiTheme="minorHAnsi" w:cstheme="minorHAnsi"/>
          <w:sz w:val="22"/>
          <w:szCs w:val="22"/>
        </w:rPr>
        <w:t>‘savings’</w:t>
      </w:r>
      <w:r w:rsidR="001741AC" w:rsidRPr="00501E56">
        <w:rPr>
          <w:rFonts w:asciiTheme="minorHAnsi" w:hAnsiTheme="minorHAnsi" w:cstheme="minorHAnsi"/>
          <w:sz w:val="22"/>
          <w:szCs w:val="22"/>
        </w:rPr>
        <w:t xml:space="preserve"> which can be used to gain rewards of their choosing. </w:t>
      </w:r>
      <w:r w:rsidRPr="00501E56">
        <w:rPr>
          <w:rFonts w:asciiTheme="minorHAnsi" w:hAnsiTheme="minorHAnsi" w:cstheme="minorHAnsi"/>
          <w:sz w:val="22"/>
          <w:szCs w:val="22"/>
        </w:rPr>
        <w:t xml:space="preserve">Points focus on the </w:t>
      </w:r>
      <w:proofErr w:type="gramStart"/>
      <w:r w:rsidRPr="00501E56">
        <w:rPr>
          <w:rFonts w:asciiTheme="minorHAnsi" w:hAnsiTheme="minorHAnsi" w:cstheme="minorHAnsi"/>
          <w:sz w:val="22"/>
          <w:szCs w:val="22"/>
        </w:rPr>
        <w:t>School</w:t>
      </w:r>
      <w:proofErr w:type="gramEnd"/>
      <w:r w:rsidRPr="00501E56">
        <w:rPr>
          <w:rFonts w:asciiTheme="minorHAnsi" w:hAnsiTheme="minorHAnsi" w:cstheme="minorHAnsi"/>
          <w:sz w:val="22"/>
          <w:szCs w:val="22"/>
        </w:rPr>
        <w:t xml:space="preserve"> </w:t>
      </w:r>
      <w:r w:rsidR="00F25B0B" w:rsidRPr="00501E56">
        <w:rPr>
          <w:rFonts w:asciiTheme="minorHAnsi" w:hAnsiTheme="minorHAnsi" w:cstheme="minorHAnsi"/>
          <w:sz w:val="22"/>
          <w:szCs w:val="22"/>
        </w:rPr>
        <w:t>v</w:t>
      </w:r>
      <w:r w:rsidRPr="00501E56">
        <w:rPr>
          <w:rFonts w:asciiTheme="minorHAnsi" w:hAnsiTheme="minorHAnsi" w:cstheme="minorHAnsi"/>
          <w:sz w:val="22"/>
          <w:szCs w:val="22"/>
        </w:rPr>
        <w:t>alues</w:t>
      </w:r>
      <w:r w:rsidR="00F25B0B" w:rsidRPr="00501E56">
        <w:rPr>
          <w:rFonts w:asciiTheme="minorHAnsi" w:hAnsiTheme="minorHAnsi" w:cstheme="minorHAnsi"/>
          <w:sz w:val="22"/>
          <w:szCs w:val="22"/>
        </w:rPr>
        <w:t xml:space="preserve"> of aiming high and respecting and caring, and the school rules</w:t>
      </w:r>
      <w:r w:rsidRPr="00501E56">
        <w:rPr>
          <w:rFonts w:asciiTheme="minorHAnsi" w:hAnsiTheme="minorHAnsi" w:cstheme="minorHAnsi"/>
          <w:sz w:val="22"/>
          <w:szCs w:val="22"/>
        </w:rPr>
        <w:t xml:space="preserve">. </w:t>
      </w:r>
      <w:r w:rsidR="001741AC" w:rsidRPr="00501E56">
        <w:rPr>
          <w:rFonts w:asciiTheme="minorHAnsi" w:hAnsiTheme="minorHAnsi" w:cstheme="minorHAnsi"/>
          <w:sz w:val="22"/>
          <w:szCs w:val="22"/>
        </w:rPr>
        <w:t>House</w:t>
      </w:r>
      <w:r w:rsidRPr="00501E56">
        <w:rPr>
          <w:rFonts w:asciiTheme="minorHAnsi" w:hAnsiTheme="minorHAnsi" w:cstheme="minorHAnsi"/>
          <w:sz w:val="22"/>
          <w:szCs w:val="22"/>
        </w:rPr>
        <w:t xml:space="preserve"> Points can be awarded by any member of staff both inside and outside the classroom. Positive messages to parents about their child’s attitude and/or positive work will be communicated </w:t>
      </w:r>
      <w:r w:rsidR="001741AC" w:rsidRPr="00501E56">
        <w:rPr>
          <w:rFonts w:asciiTheme="minorHAnsi" w:hAnsiTheme="minorHAnsi" w:cstheme="minorHAnsi"/>
          <w:sz w:val="22"/>
          <w:szCs w:val="22"/>
        </w:rPr>
        <w:t xml:space="preserve">face to face at the classroom doors, or through Marvellous Me. </w:t>
      </w:r>
    </w:p>
    <w:p w14:paraId="533EB432" w14:textId="77777777" w:rsidR="00515C63" w:rsidRPr="00501E56" w:rsidRDefault="00515C63" w:rsidP="00515C63">
      <w:pPr>
        <w:pStyle w:val="BodyText"/>
        <w:ind w:left="112" w:right="-46"/>
        <w:jc w:val="both"/>
        <w:rPr>
          <w:rFonts w:asciiTheme="minorHAnsi" w:hAnsiTheme="minorHAnsi" w:cstheme="minorHAnsi"/>
          <w:sz w:val="22"/>
          <w:szCs w:val="22"/>
        </w:rPr>
      </w:pPr>
    </w:p>
    <w:p w14:paraId="2793CD77" w14:textId="7A193FC3" w:rsidR="00515C63" w:rsidRPr="00386C51" w:rsidRDefault="00CD352E" w:rsidP="00515C63">
      <w:pPr>
        <w:pStyle w:val="BodyText"/>
        <w:ind w:right="-46"/>
        <w:jc w:val="both"/>
        <w:rPr>
          <w:rFonts w:asciiTheme="minorHAnsi" w:hAnsiTheme="minorHAnsi" w:cstheme="minorHAnsi"/>
          <w:b/>
          <w:bCs/>
          <w:color w:val="8DB3E2" w:themeColor="text2" w:themeTint="66"/>
          <w:sz w:val="22"/>
          <w:szCs w:val="22"/>
          <w:u w:val="single"/>
        </w:rPr>
      </w:pPr>
      <w:r w:rsidRPr="00386C51">
        <w:rPr>
          <w:rFonts w:asciiTheme="minorHAnsi" w:hAnsiTheme="minorHAnsi" w:cstheme="minorHAnsi"/>
          <w:b/>
          <w:bCs/>
          <w:color w:val="8DB3E2" w:themeColor="text2" w:themeTint="66"/>
          <w:sz w:val="22"/>
          <w:szCs w:val="22"/>
          <w:u w:val="single"/>
        </w:rPr>
        <w:t>Blue Bell Hill</w:t>
      </w:r>
      <w:r w:rsidR="00F25B0B" w:rsidRPr="00386C51">
        <w:rPr>
          <w:rFonts w:asciiTheme="minorHAnsi" w:hAnsiTheme="minorHAnsi" w:cstheme="minorHAnsi"/>
          <w:b/>
          <w:bCs/>
          <w:color w:val="8DB3E2" w:themeColor="text2" w:themeTint="66"/>
          <w:sz w:val="22"/>
          <w:szCs w:val="22"/>
          <w:u w:val="single"/>
        </w:rPr>
        <w:t xml:space="preserve"> awards</w:t>
      </w:r>
    </w:p>
    <w:p w14:paraId="63519B19" w14:textId="77777777" w:rsidR="009C4246" w:rsidRPr="00501E56" w:rsidRDefault="00515C63" w:rsidP="009C4246">
      <w:pPr>
        <w:ind w:right="-46"/>
        <w:rPr>
          <w:rFonts w:asciiTheme="minorHAnsi" w:hAnsiTheme="minorHAnsi" w:cstheme="minorHAnsi"/>
        </w:rPr>
      </w:pPr>
      <w:r w:rsidRPr="00501E56">
        <w:rPr>
          <w:rFonts w:asciiTheme="minorHAnsi" w:hAnsiTheme="minorHAnsi" w:cstheme="minorHAnsi"/>
        </w:rPr>
        <w:t xml:space="preserve">At the end of the year, the child who is seen by his or her peers and by the school staff as being the most supportive or a champion of </w:t>
      </w:r>
      <w:r w:rsidR="00F25B0B" w:rsidRPr="00501E56">
        <w:rPr>
          <w:rFonts w:asciiTheme="minorHAnsi" w:hAnsiTheme="minorHAnsi" w:cstheme="minorHAnsi"/>
        </w:rPr>
        <w:t>caring and aiming high</w:t>
      </w:r>
      <w:r w:rsidRPr="00501E56">
        <w:rPr>
          <w:rFonts w:asciiTheme="minorHAnsi" w:hAnsiTheme="minorHAnsi" w:cstheme="minorHAnsi"/>
        </w:rPr>
        <w:t xml:space="preserve"> receives the prestigious “</w:t>
      </w:r>
      <w:r w:rsidR="00F25B0B" w:rsidRPr="00501E56">
        <w:rPr>
          <w:rFonts w:asciiTheme="minorHAnsi" w:hAnsiTheme="minorHAnsi" w:cstheme="minorHAnsi"/>
        </w:rPr>
        <w:t xml:space="preserve">Trustees </w:t>
      </w:r>
      <w:r w:rsidRPr="00501E56">
        <w:rPr>
          <w:rFonts w:asciiTheme="minorHAnsi" w:hAnsiTheme="minorHAnsi" w:cstheme="minorHAnsi"/>
        </w:rPr>
        <w:t>Award” with their parents invited to school to witness the presentation in the final assembly of the year.</w:t>
      </w:r>
    </w:p>
    <w:p w14:paraId="22754730" w14:textId="781546FF" w:rsidR="00515C63" w:rsidRPr="00501E56" w:rsidRDefault="00515C63" w:rsidP="009C4246">
      <w:pPr>
        <w:ind w:right="-46"/>
        <w:rPr>
          <w:rFonts w:asciiTheme="minorHAnsi" w:hAnsiTheme="minorHAnsi" w:cstheme="minorHAnsi"/>
        </w:rPr>
      </w:pPr>
      <w:r w:rsidRPr="00501E56">
        <w:rPr>
          <w:rFonts w:asciiTheme="minorHAnsi" w:hAnsiTheme="minorHAnsi" w:cstheme="minorHAnsi"/>
        </w:rPr>
        <w:t xml:space="preserve">A reward, once earned, must never be taken away from the child. </w:t>
      </w:r>
    </w:p>
    <w:p w14:paraId="164E9227" w14:textId="77777777" w:rsidR="00565196" w:rsidRDefault="00565196" w:rsidP="002070C4">
      <w:pPr>
        <w:pStyle w:val="Heading1"/>
        <w:tabs>
          <w:tab w:val="left" w:pos="834"/>
        </w:tabs>
        <w:spacing w:line="341" w:lineRule="exact"/>
        <w:ind w:left="0" w:right="-46"/>
        <w:jc w:val="both"/>
        <w:rPr>
          <w:rFonts w:asciiTheme="minorHAnsi" w:hAnsiTheme="minorHAnsi" w:cstheme="minorHAnsi"/>
          <w:color w:val="548DD4" w:themeColor="text2" w:themeTint="99"/>
          <w:sz w:val="22"/>
          <w:szCs w:val="22"/>
          <w:u w:val="none"/>
        </w:rPr>
      </w:pPr>
      <w:bookmarkStart w:id="18" w:name="_Toc141208712"/>
    </w:p>
    <w:p w14:paraId="0838AF05" w14:textId="4B8BCB6C" w:rsidR="00515C63" w:rsidRPr="00501E56" w:rsidRDefault="00515C63" w:rsidP="00386C51">
      <w:pPr>
        <w:pStyle w:val="Heading1"/>
        <w:tabs>
          <w:tab w:val="left" w:pos="834"/>
        </w:tabs>
        <w:spacing w:line="341" w:lineRule="exact"/>
        <w:ind w:left="0" w:right="-46"/>
        <w:jc w:val="both"/>
        <w:rPr>
          <w:rFonts w:asciiTheme="minorHAnsi" w:hAnsiTheme="minorHAnsi" w:cstheme="minorHAnsi"/>
          <w:color w:val="548DD4" w:themeColor="text2" w:themeTint="99"/>
          <w:sz w:val="22"/>
          <w:szCs w:val="22"/>
          <w:u w:val="none"/>
        </w:rPr>
      </w:pPr>
      <w:r w:rsidRPr="00501E56">
        <w:rPr>
          <w:rFonts w:asciiTheme="minorHAnsi" w:hAnsiTheme="minorHAnsi" w:cstheme="minorHAnsi"/>
          <w:color w:val="548DD4" w:themeColor="text2" w:themeTint="99"/>
          <w:sz w:val="22"/>
          <w:szCs w:val="22"/>
          <w:u w:val="none"/>
        </w:rPr>
        <w:t>A</w:t>
      </w:r>
      <w:r w:rsidRPr="00501E56">
        <w:rPr>
          <w:rFonts w:asciiTheme="minorHAnsi" w:hAnsiTheme="minorHAnsi" w:cstheme="minorHAnsi"/>
          <w:color w:val="548DD4" w:themeColor="text2" w:themeTint="99"/>
          <w:spacing w:val="-3"/>
          <w:sz w:val="22"/>
          <w:szCs w:val="22"/>
          <w:u w:val="none"/>
        </w:rPr>
        <w:t xml:space="preserve"> </w:t>
      </w:r>
      <w:r w:rsidRPr="00501E56">
        <w:rPr>
          <w:rFonts w:asciiTheme="minorHAnsi" w:hAnsiTheme="minorHAnsi" w:cstheme="minorHAnsi"/>
          <w:color w:val="548DD4" w:themeColor="text2" w:themeTint="99"/>
          <w:sz w:val="22"/>
          <w:szCs w:val="22"/>
          <w:u w:val="none"/>
        </w:rPr>
        <w:t>restorative</w:t>
      </w:r>
      <w:r w:rsidRPr="00501E56">
        <w:rPr>
          <w:rFonts w:asciiTheme="minorHAnsi" w:hAnsiTheme="minorHAnsi" w:cstheme="minorHAnsi"/>
          <w:color w:val="548DD4" w:themeColor="text2" w:themeTint="99"/>
          <w:spacing w:val="-4"/>
          <w:sz w:val="22"/>
          <w:szCs w:val="22"/>
          <w:u w:val="none"/>
        </w:rPr>
        <w:t xml:space="preserve"> </w:t>
      </w:r>
      <w:r w:rsidRPr="00501E56">
        <w:rPr>
          <w:rFonts w:asciiTheme="minorHAnsi" w:hAnsiTheme="minorHAnsi" w:cstheme="minorHAnsi"/>
          <w:color w:val="548DD4" w:themeColor="text2" w:themeTint="99"/>
          <w:sz w:val="22"/>
          <w:szCs w:val="22"/>
          <w:u w:val="none"/>
        </w:rPr>
        <w:t>approach</w:t>
      </w:r>
      <w:r w:rsidRPr="00501E56">
        <w:rPr>
          <w:rFonts w:asciiTheme="minorHAnsi" w:hAnsiTheme="minorHAnsi" w:cstheme="minorHAnsi"/>
          <w:color w:val="548DD4" w:themeColor="text2" w:themeTint="99"/>
          <w:spacing w:val="-3"/>
          <w:sz w:val="22"/>
          <w:szCs w:val="22"/>
          <w:u w:val="none"/>
        </w:rPr>
        <w:t xml:space="preserve"> </w:t>
      </w:r>
      <w:r w:rsidRPr="00501E56">
        <w:rPr>
          <w:rFonts w:asciiTheme="minorHAnsi" w:hAnsiTheme="minorHAnsi" w:cstheme="minorHAnsi"/>
          <w:color w:val="548DD4" w:themeColor="text2" w:themeTint="99"/>
          <w:sz w:val="22"/>
          <w:szCs w:val="22"/>
          <w:u w:val="none"/>
        </w:rPr>
        <w:t>to</w:t>
      </w:r>
      <w:r w:rsidRPr="00501E56">
        <w:rPr>
          <w:rFonts w:asciiTheme="minorHAnsi" w:hAnsiTheme="minorHAnsi" w:cstheme="minorHAnsi"/>
          <w:color w:val="548DD4" w:themeColor="text2" w:themeTint="99"/>
          <w:spacing w:val="-3"/>
          <w:sz w:val="22"/>
          <w:szCs w:val="22"/>
          <w:u w:val="none"/>
        </w:rPr>
        <w:t xml:space="preserve"> </w:t>
      </w:r>
      <w:r w:rsidRPr="00501E56">
        <w:rPr>
          <w:rFonts w:asciiTheme="minorHAnsi" w:hAnsiTheme="minorHAnsi" w:cstheme="minorHAnsi"/>
          <w:color w:val="548DD4" w:themeColor="text2" w:themeTint="99"/>
          <w:sz w:val="22"/>
          <w:szCs w:val="22"/>
          <w:u w:val="none"/>
        </w:rPr>
        <w:t>challenging</w:t>
      </w:r>
      <w:r w:rsidRPr="00501E56">
        <w:rPr>
          <w:rFonts w:asciiTheme="minorHAnsi" w:hAnsiTheme="minorHAnsi" w:cstheme="minorHAnsi"/>
          <w:color w:val="548DD4" w:themeColor="text2" w:themeTint="99"/>
          <w:spacing w:val="-3"/>
          <w:sz w:val="22"/>
          <w:szCs w:val="22"/>
          <w:u w:val="none"/>
        </w:rPr>
        <w:t xml:space="preserve"> </w:t>
      </w:r>
      <w:r w:rsidRPr="00501E56">
        <w:rPr>
          <w:rFonts w:asciiTheme="minorHAnsi" w:hAnsiTheme="minorHAnsi" w:cstheme="minorHAnsi"/>
          <w:color w:val="548DD4" w:themeColor="text2" w:themeTint="99"/>
          <w:sz w:val="22"/>
          <w:szCs w:val="22"/>
          <w:u w:val="none"/>
        </w:rPr>
        <w:t>behaviour</w:t>
      </w:r>
      <w:bookmarkEnd w:id="18"/>
    </w:p>
    <w:p w14:paraId="393AA7D6" w14:textId="77777777" w:rsidR="002070C4" w:rsidRPr="00501E56" w:rsidRDefault="002070C4" w:rsidP="00515C63">
      <w:pPr>
        <w:pStyle w:val="Heading1"/>
        <w:tabs>
          <w:tab w:val="left" w:pos="834"/>
        </w:tabs>
        <w:ind w:left="0" w:right="-46"/>
        <w:jc w:val="both"/>
        <w:rPr>
          <w:rFonts w:asciiTheme="minorHAnsi" w:hAnsiTheme="minorHAnsi" w:cstheme="minorHAnsi"/>
          <w:b w:val="0"/>
          <w:bCs w:val="0"/>
          <w:sz w:val="22"/>
          <w:szCs w:val="22"/>
          <w:u w:val="none"/>
        </w:rPr>
      </w:pPr>
    </w:p>
    <w:p w14:paraId="019EF73C" w14:textId="37DB379A" w:rsidR="00515C63" w:rsidRPr="00501E56" w:rsidRDefault="00515C63" w:rsidP="00515C63">
      <w:pPr>
        <w:pStyle w:val="Heading1"/>
        <w:tabs>
          <w:tab w:val="left" w:pos="834"/>
        </w:tabs>
        <w:ind w:left="0" w:right="-46"/>
        <w:jc w:val="both"/>
        <w:rPr>
          <w:rFonts w:asciiTheme="minorHAnsi" w:hAnsiTheme="minorHAnsi" w:cstheme="minorHAnsi"/>
          <w:b w:val="0"/>
          <w:bCs w:val="0"/>
          <w:sz w:val="22"/>
          <w:szCs w:val="22"/>
          <w:u w:val="none"/>
        </w:rPr>
      </w:pPr>
      <w:bookmarkStart w:id="19" w:name="_Toc141208713"/>
      <w:r w:rsidRPr="00501E56">
        <w:rPr>
          <w:rFonts w:asciiTheme="minorHAnsi" w:hAnsiTheme="minorHAnsi" w:cstheme="minorHAnsi"/>
          <w:b w:val="0"/>
          <w:bCs w:val="0"/>
          <w:sz w:val="22"/>
          <w:szCs w:val="22"/>
          <w:u w:val="none"/>
        </w:rPr>
        <w:t xml:space="preserve">We are aware that all behaviour happens for a reason and when we are dealing with children who are at climax point, it is essential to take into consideration de-escalation strategies and the ‘Assault Cycle’ (see appendix </w:t>
      </w:r>
      <w:r w:rsidR="00F053B2" w:rsidRPr="00501E56">
        <w:rPr>
          <w:rFonts w:asciiTheme="minorHAnsi" w:hAnsiTheme="minorHAnsi" w:cstheme="minorHAnsi"/>
          <w:b w:val="0"/>
          <w:bCs w:val="0"/>
          <w:sz w:val="22"/>
          <w:szCs w:val="22"/>
          <w:u w:val="none"/>
        </w:rPr>
        <w:t>7</w:t>
      </w:r>
      <w:r w:rsidRPr="00501E56">
        <w:rPr>
          <w:rFonts w:asciiTheme="minorHAnsi" w:hAnsiTheme="minorHAnsi" w:cstheme="minorHAnsi"/>
          <w:b w:val="0"/>
          <w:bCs w:val="0"/>
          <w:sz w:val="22"/>
          <w:szCs w:val="22"/>
          <w:u w:val="none"/>
        </w:rPr>
        <w:t xml:space="preserve"> and </w:t>
      </w:r>
      <w:r w:rsidR="00F053B2" w:rsidRPr="00501E56">
        <w:rPr>
          <w:rFonts w:asciiTheme="minorHAnsi" w:hAnsiTheme="minorHAnsi" w:cstheme="minorHAnsi"/>
          <w:b w:val="0"/>
          <w:bCs w:val="0"/>
          <w:sz w:val="22"/>
          <w:szCs w:val="22"/>
          <w:u w:val="none"/>
        </w:rPr>
        <w:t>8</w:t>
      </w:r>
      <w:r w:rsidRPr="00501E56">
        <w:rPr>
          <w:rFonts w:asciiTheme="minorHAnsi" w:hAnsiTheme="minorHAnsi" w:cstheme="minorHAnsi"/>
          <w:b w:val="0"/>
          <w:bCs w:val="0"/>
          <w:sz w:val="22"/>
          <w:szCs w:val="22"/>
          <w:u w:val="none"/>
        </w:rPr>
        <w:t>). At that moment in time, the child will not be at a point to reflect on their behaviour or discuss their choices. It is paramount that any interactions with the child does not escalate the situation – the child needs to be given time and space.</w:t>
      </w:r>
      <w:bookmarkEnd w:id="19"/>
      <w:r w:rsidRPr="00501E56">
        <w:rPr>
          <w:rFonts w:asciiTheme="minorHAnsi" w:hAnsiTheme="minorHAnsi" w:cstheme="minorHAnsi"/>
          <w:b w:val="0"/>
          <w:bCs w:val="0"/>
          <w:sz w:val="22"/>
          <w:szCs w:val="22"/>
          <w:u w:val="none"/>
        </w:rPr>
        <w:t xml:space="preserve"> </w:t>
      </w:r>
    </w:p>
    <w:p w14:paraId="4A7F76EA" w14:textId="77777777" w:rsidR="00515C63" w:rsidRPr="00501E56" w:rsidRDefault="00515C63" w:rsidP="00515C63">
      <w:pPr>
        <w:pStyle w:val="BodyText"/>
        <w:ind w:right="-46"/>
        <w:jc w:val="both"/>
        <w:rPr>
          <w:rFonts w:asciiTheme="minorHAnsi" w:hAnsiTheme="minorHAnsi" w:cstheme="minorHAnsi"/>
          <w:sz w:val="22"/>
          <w:szCs w:val="22"/>
        </w:rPr>
      </w:pPr>
    </w:p>
    <w:p w14:paraId="1701B8BE" w14:textId="74FD3A39" w:rsidR="00515C63" w:rsidRPr="00501E56" w:rsidRDefault="00515C63" w:rsidP="00515C63">
      <w:pPr>
        <w:pStyle w:val="BodyText"/>
        <w:ind w:right="-46"/>
        <w:jc w:val="both"/>
        <w:rPr>
          <w:rFonts w:asciiTheme="minorHAnsi" w:hAnsiTheme="minorHAnsi" w:cstheme="minorHAnsi"/>
          <w:sz w:val="22"/>
          <w:szCs w:val="22"/>
        </w:rPr>
      </w:pPr>
      <w:r w:rsidRPr="00501E56">
        <w:rPr>
          <w:rFonts w:asciiTheme="minorHAnsi" w:hAnsiTheme="minorHAnsi" w:cstheme="minorHAnsi"/>
          <w:sz w:val="22"/>
          <w:szCs w:val="22"/>
        </w:rPr>
        <w:t xml:space="preserve">At </w:t>
      </w:r>
      <w:r w:rsidR="00F25B0B" w:rsidRPr="00501E56">
        <w:rPr>
          <w:rFonts w:asciiTheme="minorHAnsi" w:hAnsiTheme="minorHAnsi" w:cstheme="minorHAnsi"/>
          <w:sz w:val="22"/>
          <w:szCs w:val="22"/>
        </w:rPr>
        <w:t>Blue Bell Hill</w:t>
      </w:r>
      <w:r w:rsidRPr="00501E56">
        <w:rPr>
          <w:rFonts w:asciiTheme="minorHAnsi" w:hAnsiTheme="minorHAnsi" w:cstheme="minorHAnsi"/>
          <w:sz w:val="22"/>
          <w:szCs w:val="22"/>
        </w:rPr>
        <w:t>, we promote the use of ‘natural consequences’ – with the support of a trusted adult</w:t>
      </w:r>
      <w:r w:rsidRPr="00501E56">
        <w:rPr>
          <w:rFonts w:asciiTheme="minorHAnsi" w:hAnsiTheme="minorHAnsi" w:cstheme="minorHAnsi"/>
          <w:spacing w:val="1"/>
          <w:sz w:val="22"/>
          <w:szCs w:val="22"/>
        </w:rPr>
        <w:t xml:space="preserve"> </w:t>
      </w:r>
      <w:r w:rsidRPr="00501E56">
        <w:rPr>
          <w:rFonts w:asciiTheme="minorHAnsi" w:hAnsiTheme="minorHAnsi" w:cstheme="minorHAnsi"/>
          <w:sz w:val="22"/>
          <w:szCs w:val="22"/>
        </w:rPr>
        <w:t xml:space="preserve">these can help children to change their behaviour. Some examples </w:t>
      </w:r>
      <w:proofErr w:type="gramStart"/>
      <w:r w:rsidRPr="00501E56">
        <w:rPr>
          <w:rFonts w:asciiTheme="minorHAnsi" w:hAnsiTheme="minorHAnsi" w:cstheme="minorHAnsi"/>
          <w:sz w:val="22"/>
          <w:szCs w:val="22"/>
        </w:rPr>
        <w:t>are:</w:t>
      </w:r>
      <w:proofErr w:type="gramEnd"/>
      <w:r w:rsidRPr="00501E56">
        <w:rPr>
          <w:rFonts w:asciiTheme="minorHAnsi" w:hAnsiTheme="minorHAnsi" w:cstheme="minorHAnsi"/>
          <w:sz w:val="22"/>
          <w:szCs w:val="22"/>
        </w:rPr>
        <w:t xml:space="preserve"> writing letters of</w:t>
      </w:r>
      <w:r w:rsidRPr="00501E56">
        <w:rPr>
          <w:rFonts w:asciiTheme="minorHAnsi" w:hAnsiTheme="minorHAnsi" w:cstheme="minorHAnsi"/>
          <w:spacing w:val="1"/>
          <w:sz w:val="22"/>
          <w:szCs w:val="22"/>
        </w:rPr>
        <w:t xml:space="preserve"> </w:t>
      </w:r>
      <w:r w:rsidRPr="00501E56">
        <w:rPr>
          <w:rFonts w:asciiTheme="minorHAnsi" w:hAnsiTheme="minorHAnsi" w:cstheme="minorHAnsi"/>
          <w:sz w:val="22"/>
          <w:szCs w:val="22"/>
        </w:rPr>
        <w:t>apology; repairing damage to property; completing missed work in a playtime</w:t>
      </w:r>
      <w:r w:rsidR="00F25B0B" w:rsidRPr="00501E56">
        <w:rPr>
          <w:rFonts w:asciiTheme="minorHAnsi" w:hAnsiTheme="minorHAnsi" w:cstheme="minorHAnsi"/>
          <w:sz w:val="22"/>
          <w:szCs w:val="22"/>
        </w:rPr>
        <w:t xml:space="preserve">. </w:t>
      </w:r>
      <w:r w:rsidRPr="00501E56">
        <w:rPr>
          <w:rFonts w:asciiTheme="minorHAnsi" w:hAnsiTheme="minorHAnsi" w:cstheme="minorHAnsi"/>
          <w:spacing w:val="-1"/>
          <w:sz w:val="22"/>
          <w:szCs w:val="22"/>
        </w:rPr>
        <w:t>If</w:t>
      </w:r>
      <w:r w:rsidRPr="00501E56">
        <w:rPr>
          <w:rFonts w:asciiTheme="minorHAnsi" w:hAnsiTheme="minorHAnsi" w:cstheme="minorHAnsi"/>
          <w:spacing w:val="-13"/>
          <w:sz w:val="22"/>
          <w:szCs w:val="22"/>
        </w:rPr>
        <w:t xml:space="preserve"> </w:t>
      </w:r>
      <w:r w:rsidRPr="00501E56">
        <w:rPr>
          <w:rFonts w:asciiTheme="minorHAnsi" w:hAnsiTheme="minorHAnsi" w:cstheme="minorHAnsi"/>
          <w:spacing w:val="-1"/>
          <w:sz w:val="22"/>
          <w:szCs w:val="22"/>
        </w:rPr>
        <w:t>missed</w:t>
      </w:r>
      <w:r w:rsidRPr="00501E56">
        <w:rPr>
          <w:rFonts w:asciiTheme="minorHAnsi" w:hAnsiTheme="minorHAnsi" w:cstheme="minorHAnsi"/>
          <w:spacing w:val="-12"/>
          <w:sz w:val="22"/>
          <w:szCs w:val="22"/>
        </w:rPr>
        <w:t xml:space="preserve"> </w:t>
      </w:r>
      <w:r w:rsidRPr="00501E56">
        <w:rPr>
          <w:rFonts w:asciiTheme="minorHAnsi" w:hAnsiTheme="minorHAnsi" w:cstheme="minorHAnsi"/>
          <w:spacing w:val="-1"/>
          <w:sz w:val="22"/>
          <w:szCs w:val="22"/>
        </w:rPr>
        <w:t>playtimes</w:t>
      </w:r>
      <w:r w:rsidRPr="00501E56">
        <w:rPr>
          <w:rFonts w:asciiTheme="minorHAnsi" w:hAnsiTheme="minorHAnsi" w:cstheme="minorHAnsi"/>
          <w:spacing w:val="-11"/>
          <w:sz w:val="22"/>
          <w:szCs w:val="22"/>
        </w:rPr>
        <w:t xml:space="preserve"> </w:t>
      </w:r>
      <w:r w:rsidRPr="00501E56">
        <w:rPr>
          <w:rFonts w:asciiTheme="minorHAnsi" w:hAnsiTheme="minorHAnsi" w:cstheme="minorHAnsi"/>
          <w:sz w:val="22"/>
          <w:szCs w:val="22"/>
        </w:rPr>
        <w:t>are</w:t>
      </w:r>
      <w:r w:rsidRPr="00501E56">
        <w:rPr>
          <w:rFonts w:asciiTheme="minorHAnsi" w:hAnsiTheme="minorHAnsi" w:cstheme="minorHAnsi"/>
          <w:spacing w:val="-12"/>
          <w:sz w:val="22"/>
          <w:szCs w:val="22"/>
        </w:rPr>
        <w:t xml:space="preserve"> </w:t>
      </w:r>
      <w:r w:rsidRPr="00501E56">
        <w:rPr>
          <w:rFonts w:asciiTheme="minorHAnsi" w:hAnsiTheme="minorHAnsi" w:cstheme="minorHAnsi"/>
          <w:sz w:val="22"/>
          <w:szCs w:val="22"/>
        </w:rPr>
        <w:t>happening</w:t>
      </w:r>
      <w:r w:rsidRPr="00501E56">
        <w:rPr>
          <w:rFonts w:asciiTheme="minorHAnsi" w:hAnsiTheme="minorHAnsi" w:cstheme="minorHAnsi"/>
          <w:spacing w:val="-12"/>
          <w:sz w:val="22"/>
          <w:szCs w:val="22"/>
        </w:rPr>
        <w:t xml:space="preserve"> </w:t>
      </w:r>
      <w:r w:rsidRPr="00501E56">
        <w:rPr>
          <w:rFonts w:asciiTheme="minorHAnsi" w:hAnsiTheme="minorHAnsi" w:cstheme="minorHAnsi"/>
          <w:sz w:val="22"/>
          <w:szCs w:val="22"/>
        </w:rPr>
        <w:t>repeatedly</w:t>
      </w:r>
      <w:r w:rsidRPr="00501E56">
        <w:rPr>
          <w:rFonts w:asciiTheme="minorHAnsi" w:hAnsiTheme="minorHAnsi" w:cstheme="minorHAnsi"/>
          <w:spacing w:val="-14"/>
          <w:sz w:val="22"/>
          <w:szCs w:val="22"/>
        </w:rPr>
        <w:t xml:space="preserve"> </w:t>
      </w:r>
      <w:r w:rsidRPr="00501E56">
        <w:rPr>
          <w:rFonts w:asciiTheme="minorHAnsi" w:hAnsiTheme="minorHAnsi" w:cstheme="minorHAnsi"/>
          <w:sz w:val="22"/>
          <w:szCs w:val="22"/>
        </w:rPr>
        <w:t>the</w:t>
      </w:r>
      <w:r w:rsidRPr="00501E56">
        <w:rPr>
          <w:rFonts w:asciiTheme="minorHAnsi" w:hAnsiTheme="minorHAnsi" w:cstheme="minorHAnsi"/>
          <w:spacing w:val="-12"/>
          <w:sz w:val="22"/>
          <w:szCs w:val="22"/>
        </w:rPr>
        <w:t xml:space="preserve"> </w:t>
      </w:r>
      <w:r w:rsidRPr="00501E56">
        <w:rPr>
          <w:rFonts w:asciiTheme="minorHAnsi" w:hAnsiTheme="minorHAnsi" w:cstheme="minorHAnsi"/>
          <w:sz w:val="22"/>
          <w:szCs w:val="22"/>
        </w:rPr>
        <w:t>teacher</w:t>
      </w:r>
      <w:r w:rsidRPr="00501E56">
        <w:rPr>
          <w:rFonts w:asciiTheme="minorHAnsi" w:hAnsiTheme="minorHAnsi" w:cstheme="minorHAnsi"/>
          <w:spacing w:val="-11"/>
          <w:sz w:val="22"/>
          <w:szCs w:val="22"/>
        </w:rPr>
        <w:t xml:space="preserve"> </w:t>
      </w:r>
      <w:r w:rsidRPr="00501E56">
        <w:rPr>
          <w:rFonts w:asciiTheme="minorHAnsi" w:hAnsiTheme="minorHAnsi" w:cstheme="minorHAnsi"/>
          <w:sz w:val="22"/>
          <w:szCs w:val="22"/>
        </w:rPr>
        <w:t>needs</w:t>
      </w:r>
      <w:r w:rsidRPr="00501E56">
        <w:rPr>
          <w:rFonts w:asciiTheme="minorHAnsi" w:hAnsiTheme="minorHAnsi" w:cstheme="minorHAnsi"/>
          <w:spacing w:val="-11"/>
          <w:sz w:val="22"/>
          <w:szCs w:val="22"/>
        </w:rPr>
        <w:t xml:space="preserve"> </w:t>
      </w:r>
      <w:r w:rsidRPr="00501E56">
        <w:rPr>
          <w:rFonts w:asciiTheme="minorHAnsi" w:hAnsiTheme="minorHAnsi" w:cstheme="minorHAnsi"/>
          <w:sz w:val="22"/>
          <w:szCs w:val="22"/>
        </w:rPr>
        <w:t>to</w:t>
      </w:r>
      <w:r w:rsidRPr="00501E56">
        <w:rPr>
          <w:rFonts w:asciiTheme="minorHAnsi" w:hAnsiTheme="minorHAnsi" w:cstheme="minorHAnsi"/>
          <w:spacing w:val="-13"/>
          <w:sz w:val="22"/>
          <w:szCs w:val="22"/>
        </w:rPr>
        <w:t xml:space="preserve"> </w:t>
      </w:r>
      <w:r w:rsidRPr="00501E56">
        <w:rPr>
          <w:rFonts w:asciiTheme="minorHAnsi" w:hAnsiTheme="minorHAnsi" w:cstheme="minorHAnsi"/>
          <w:sz w:val="22"/>
          <w:szCs w:val="22"/>
        </w:rPr>
        <w:t>consider</w:t>
      </w:r>
      <w:r w:rsidRPr="00501E56">
        <w:rPr>
          <w:rFonts w:asciiTheme="minorHAnsi" w:hAnsiTheme="minorHAnsi" w:cstheme="minorHAnsi"/>
          <w:spacing w:val="-10"/>
          <w:sz w:val="22"/>
          <w:szCs w:val="22"/>
        </w:rPr>
        <w:t xml:space="preserve"> </w:t>
      </w:r>
      <w:r w:rsidR="00BE0460" w:rsidRPr="00501E56">
        <w:rPr>
          <w:rFonts w:asciiTheme="minorHAnsi" w:hAnsiTheme="minorHAnsi" w:cstheme="minorHAnsi"/>
          <w:sz w:val="22"/>
          <w:szCs w:val="22"/>
        </w:rPr>
        <w:t xml:space="preserve">what the deeper </w:t>
      </w:r>
      <w:r w:rsidRPr="00501E56">
        <w:rPr>
          <w:rFonts w:asciiTheme="minorHAnsi" w:hAnsiTheme="minorHAnsi" w:cstheme="minorHAnsi"/>
          <w:sz w:val="22"/>
          <w:szCs w:val="22"/>
        </w:rPr>
        <w:t>issue</w:t>
      </w:r>
      <w:r w:rsidRPr="00501E56">
        <w:rPr>
          <w:rFonts w:asciiTheme="minorHAnsi" w:hAnsiTheme="minorHAnsi" w:cstheme="minorHAnsi"/>
          <w:spacing w:val="-2"/>
          <w:sz w:val="22"/>
          <w:szCs w:val="22"/>
        </w:rPr>
        <w:t xml:space="preserve"> </w:t>
      </w:r>
      <w:r w:rsidRPr="00501E56">
        <w:rPr>
          <w:rFonts w:asciiTheme="minorHAnsi" w:hAnsiTheme="minorHAnsi" w:cstheme="minorHAnsi"/>
          <w:sz w:val="22"/>
          <w:szCs w:val="22"/>
        </w:rPr>
        <w:t>is.</w:t>
      </w:r>
    </w:p>
    <w:p w14:paraId="381905C6" w14:textId="77777777" w:rsidR="00515C63" w:rsidRPr="00501E56" w:rsidRDefault="00515C63" w:rsidP="00515C63">
      <w:pPr>
        <w:pStyle w:val="BodyText"/>
        <w:spacing w:before="11"/>
        <w:ind w:right="-46"/>
        <w:rPr>
          <w:rFonts w:asciiTheme="minorHAnsi" w:hAnsiTheme="minorHAnsi" w:cstheme="minorHAnsi"/>
          <w:sz w:val="22"/>
          <w:szCs w:val="22"/>
        </w:rPr>
      </w:pPr>
    </w:p>
    <w:p w14:paraId="32FF51F9" w14:textId="79373A06" w:rsidR="00515C63" w:rsidRPr="00501E56" w:rsidRDefault="00515C63" w:rsidP="00515C63">
      <w:pPr>
        <w:pStyle w:val="BodyText"/>
        <w:ind w:right="-46"/>
        <w:jc w:val="both"/>
        <w:rPr>
          <w:rFonts w:asciiTheme="minorHAnsi" w:hAnsiTheme="minorHAnsi" w:cstheme="minorHAnsi"/>
          <w:sz w:val="22"/>
          <w:szCs w:val="22"/>
        </w:rPr>
      </w:pPr>
      <w:r w:rsidRPr="00501E56">
        <w:rPr>
          <w:rFonts w:asciiTheme="minorHAnsi" w:hAnsiTheme="minorHAnsi" w:cstheme="minorHAnsi"/>
          <w:sz w:val="22"/>
          <w:szCs w:val="22"/>
        </w:rPr>
        <w:t>It</w:t>
      </w:r>
      <w:r w:rsidRPr="00501E56">
        <w:rPr>
          <w:rFonts w:asciiTheme="minorHAnsi" w:hAnsiTheme="minorHAnsi" w:cstheme="minorHAnsi"/>
          <w:spacing w:val="1"/>
          <w:sz w:val="22"/>
          <w:szCs w:val="22"/>
        </w:rPr>
        <w:t xml:space="preserve"> </w:t>
      </w:r>
      <w:r w:rsidRPr="00501E56">
        <w:rPr>
          <w:rFonts w:asciiTheme="minorHAnsi" w:hAnsiTheme="minorHAnsi" w:cstheme="minorHAnsi"/>
          <w:sz w:val="22"/>
          <w:szCs w:val="22"/>
        </w:rPr>
        <w:t>is however,</w:t>
      </w:r>
      <w:r w:rsidRPr="00501E56">
        <w:rPr>
          <w:rFonts w:asciiTheme="minorHAnsi" w:hAnsiTheme="minorHAnsi" w:cstheme="minorHAnsi"/>
          <w:spacing w:val="1"/>
          <w:sz w:val="22"/>
          <w:szCs w:val="22"/>
        </w:rPr>
        <w:t xml:space="preserve"> </w:t>
      </w:r>
      <w:r w:rsidRPr="00501E56">
        <w:rPr>
          <w:rFonts w:asciiTheme="minorHAnsi" w:hAnsiTheme="minorHAnsi" w:cstheme="minorHAnsi"/>
          <w:sz w:val="22"/>
          <w:szCs w:val="22"/>
        </w:rPr>
        <w:t>recognised</w:t>
      </w:r>
      <w:r w:rsidRPr="00501E56">
        <w:rPr>
          <w:rFonts w:asciiTheme="minorHAnsi" w:hAnsiTheme="minorHAnsi" w:cstheme="minorHAnsi"/>
          <w:spacing w:val="1"/>
          <w:sz w:val="22"/>
          <w:szCs w:val="22"/>
        </w:rPr>
        <w:t xml:space="preserve"> </w:t>
      </w:r>
      <w:r w:rsidRPr="00501E56">
        <w:rPr>
          <w:rFonts w:asciiTheme="minorHAnsi" w:hAnsiTheme="minorHAnsi" w:cstheme="minorHAnsi"/>
          <w:sz w:val="22"/>
          <w:szCs w:val="22"/>
        </w:rPr>
        <w:t>that</w:t>
      </w:r>
      <w:r w:rsidRPr="00501E56">
        <w:rPr>
          <w:rFonts w:asciiTheme="minorHAnsi" w:hAnsiTheme="minorHAnsi" w:cstheme="minorHAnsi"/>
          <w:spacing w:val="1"/>
          <w:sz w:val="22"/>
          <w:szCs w:val="22"/>
        </w:rPr>
        <w:t xml:space="preserve"> </w:t>
      </w:r>
      <w:r w:rsidRPr="00501E56">
        <w:rPr>
          <w:rFonts w:asciiTheme="minorHAnsi" w:hAnsiTheme="minorHAnsi" w:cstheme="minorHAnsi"/>
          <w:sz w:val="22"/>
          <w:szCs w:val="22"/>
        </w:rPr>
        <w:t>sometimes</w:t>
      </w:r>
      <w:r w:rsidRPr="00501E56">
        <w:rPr>
          <w:rFonts w:asciiTheme="minorHAnsi" w:hAnsiTheme="minorHAnsi" w:cstheme="minorHAnsi"/>
          <w:spacing w:val="1"/>
          <w:sz w:val="22"/>
          <w:szCs w:val="22"/>
        </w:rPr>
        <w:t xml:space="preserve"> </w:t>
      </w:r>
      <w:r w:rsidRPr="00501E56">
        <w:rPr>
          <w:rFonts w:asciiTheme="minorHAnsi" w:hAnsiTheme="minorHAnsi" w:cstheme="minorHAnsi"/>
          <w:sz w:val="22"/>
          <w:szCs w:val="22"/>
        </w:rPr>
        <w:t>a more</w:t>
      </w:r>
      <w:r w:rsidRPr="00501E56">
        <w:rPr>
          <w:rFonts w:asciiTheme="minorHAnsi" w:hAnsiTheme="minorHAnsi" w:cstheme="minorHAnsi"/>
          <w:spacing w:val="1"/>
          <w:sz w:val="22"/>
          <w:szCs w:val="22"/>
        </w:rPr>
        <w:t xml:space="preserve"> </w:t>
      </w:r>
      <w:r w:rsidRPr="00501E56">
        <w:rPr>
          <w:rFonts w:asciiTheme="minorHAnsi" w:hAnsiTheme="minorHAnsi" w:cstheme="minorHAnsi"/>
          <w:sz w:val="22"/>
          <w:szCs w:val="22"/>
        </w:rPr>
        <w:t>structured</w:t>
      </w:r>
      <w:r w:rsidRPr="00501E56">
        <w:rPr>
          <w:rFonts w:asciiTheme="minorHAnsi" w:hAnsiTheme="minorHAnsi" w:cstheme="minorHAnsi"/>
          <w:spacing w:val="1"/>
          <w:sz w:val="22"/>
          <w:szCs w:val="22"/>
        </w:rPr>
        <w:t xml:space="preserve"> </w:t>
      </w:r>
      <w:r w:rsidRPr="00501E56">
        <w:rPr>
          <w:rFonts w:asciiTheme="minorHAnsi" w:hAnsiTheme="minorHAnsi" w:cstheme="minorHAnsi"/>
          <w:sz w:val="22"/>
          <w:szCs w:val="22"/>
        </w:rPr>
        <w:t>and</w:t>
      </w:r>
      <w:r w:rsidRPr="00501E56">
        <w:rPr>
          <w:rFonts w:asciiTheme="minorHAnsi" w:hAnsiTheme="minorHAnsi" w:cstheme="minorHAnsi"/>
          <w:spacing w:val="1"/>
          <w:sz w:val="22"/>
          <w:szCs w:val="22"/>
        </w:rPr>
        <w:t xml:space="preserve"> </w:t>
      </w:r>
      <w:r w:rsidRPr="00501E56">
        <w:rPr>
          <w:rFonts w:asciiTheme="minorHAnsi" w:hAnsiTheme="minorHAnsi" w:cstheme="minorHAnsi"/>
          <w:sz w:val="22"/>
          <w:szCs w:val="22"/>
        </w:rPr>
        <w:t>immediate</w:t>
      </w:r>
      <w:r w:rsidRPr="00501E56">
        <w:rPr>
          <w:rFonts w:asciiTheme="minorHAnsi" w:hAnsiTheme="minorHAnsi" w:cstheme="minorHAnsi"/>
          <w:spacing w:val="1"/>
          <w:sz w:val="22"/>
          <w:szCs w:val="22"/>
        </w:rPr>
        <w:t xml:space="preserve"> </w:t>
      </w:r>
      <w:r w:rsidRPr="00501E56">
        <w:rPr>
          <w:rFonts w:asciiTheme="minorHAnsi" w:hAnsiTheme="minorHAnsi" w:cstheme="minorHAnsi"/>
          <w:sz w:val="22"/>
          <w:szCs w:val="22"/>
        </w:rPr>
        <w:t>approach</w:t>
      </w:r>
      <w:r w:rsidRPr="00501E56">
        <w:rPr>
          <w:rFonts w:asciiTheme="minorHAnsi" w:hAnsiTheme="minorHAnsi" w:cstheme="minorHAnsi"/>
          <w:spacing w:val="1"/>
          <w:sz w:val="22"/>
          <w:szCs w:val="22"/>
        </w:rPr>
        <w:t xml:space="preserve"> </w:t>
      </w:r>
      <w:r w:rsidRPr="00501E56">
        <w:rPr>
          <w:rFonts w:asciiTheme="minorHAnsi" w:hAnsiTheme="minorHAnsi" w:cstheme="minorHAnsi"/>
          <w:sz w:val="22"/>
          <w:szCs w:val="22"/>
        </w:rPr>
        <w:t>is</w:t>
      </w:r>
      <w:r w:rsidRPr="00501E56">
        <w:rPr>
          <w:rFonts w:asciiTheme="minorHAnsi" w:hAnsiTheme="minorHAnsi" w:cstheme="minorHAnsi"/>
          <w:spacing w:val="1"/>
          <w:sz w:val="22"/>
          <w:szCs w:val="22"/>
        </w:rPr>
        <w:t xml:space="preserve"> </w:t>
      </w:r>
      <w:r w:rsidRPr="00501E56">
        <w:rPr>
          <w:rFonts w:asciiTheme="minorHAnsi" w:hAnsiTheme="minorHAnsi" w:cstheme="minorHAnsi"/>
          <w:sz w:val="22"/>
          <w:szCs w:val="22"/>
        </w:rPr>
        <w:t xml:space="preserve">required </w:t>
      </w:r>
      <w:proofErr w:type="gramStart"/>
      <w:r w:rsidRPr="00501E56">
        <w:rPr>
          <w:rFonts w:asciiTheme="minorHAnsi" w:hAnsiTheme="minorHAnsi" w:cstheme="minorHAnsi"/>
          <w:sz w:val="22"/>
          <w:szCs w:val="22"/>
        </w:rPr>
        <w:t>in order to</w:t>
      </w:r>
      <w:proofErr w:type="gramEnd"/>
      <w:r w:rsidRPr="00501E56">
        <w:rPr>
          <w:rFonts w:asciiTheme="minorHAnsi" w:hAnsiTheme="minorHAnsi" w:cstheme="minorHAnsi"/>
          <w:sz w:val="22"/>
          <w:szCs w:val="22"/>
        </w:rPr>
        <w:t xml:space="preserve"> support the child. The intention behind this is that the child has time to</w:t>
      </w:r>
      <w:r w:rsidRPr="00501E56">
        <w:rPr>
          <w:rFonts w:asciiTheme="minorHAnsi" w:hAnsiTheme="minorHAnsi" w:cstheme="minorHAnsi"/>
          <w:spacing w:val="1"/>
          <w:sz w:val="22"/>
          <w:szCs w:val="22"/>
        </w:rPr>
        <w:t xml:space="preserve"> </w:t>
      </w:r>
      <w:r w:rsidRPr="00501E56">
        <w:rPr>
          <w:rFonts w:asciiTheme="minorHAnsi" w:hAnsiTheme="minorHAnsi" w:cstheme="minorHAnsi"/>
          <w:sz w:val="22"/>
          <w:szCs w:val="22"/>
        </w:rPr>
        <w:t xml:space="preserve">reflect, away from the situation. The behaviour will always be assessed against the </w:t>
      </w:r>
      <w:proofErr w:type="gramStart"/>
      <w:r w:rsidR="00F25B0B" w:rsidRPr="00501E56">
        <w:rPr>
          <w:rFonts w:asciiTheme="minorHAnsi" w:hAnsiTheme="minorHAnsi" w:cstheme="minorHAnsi"/>
          <w:sz w:val="22"/>
          <w:szCs w:val="22"/>
        </w:rPr>
        <w:t>School</w:t>
      </w:r>
      <w:proofErr w:type="gramEnd"/>
      <w:r w:rsidR="00F25B0B" w:rsidRPr="00501E56">
        <w:rPr>
          <w:rFonts w:asciiTheme="minorHAnsi" w:hAnsiTheme="minorHAnsi" w:cstheme="minorHAnsi"/>
          <w:sz w:val="22"/>
          <w:szCs w:val="22"/>
        </w:rPr>
        <w:t xml:space="preserve"> rule</w:t>
      </w:r>
      <w:r w:rsidRPr="00501E56">
        <w:rPr>
          <w:rFonts w:asciiTheme="minorHAnsi" w:hAnsiTheme="minorHAnsi" w:cstheme="minorHAnsi"/>
          <w:sz w:val="22"/>
          <w:szCs w:val="22"/>
        </w:rPr>
        <w:t>s and</w:t>
      </w:r>
      <w:r w:rsidRPr="00501E56">
        <w:rPr>
          <w:rFonts w:asciiTheme="minorHAnsi" w:hAnsiTheme="minorHAnsi" w:cstheme="minorHAnsi"/>
          <w:spacing w:val="1"/>
          <w:sz w:val="22"/>
          <w:szCs w:val="22"/>
        </w:rPr>
        <w:t xml:space="preserve"> </w:t>
      </w:r>
      <w:r w:rsidRPr="00501E56">
        <w:rPr>
          <w:rFonts w:asciiTheme="minorHAnsi" w:hAnsiTheme="minorHAnsi" w:cstheme="minorHAnsi"/>
          <w:sz w:val="22"/>
          <w:szCs w:val="22"/>
        </w:rPr>
        <w:t>this</w:t>
      </w:r>
      <w:r w:rsidRPr="00501E56">
        <w:rPr>
          <w:rFonts w:asciiTheme="minorHAnsi" w:hAnsiTheme="minorHAnsi" w:cstheme="minorHAnsi"/>
          <w:spacing w:val="-3"/>
          <w:sz w:val="22"/>
          <w:szCs w:val="22"/>
        </w:rPr>
        <w:t xml:space="preserve"> </w:t>
      </w:r>
      <w:r w:rsidRPr="00501E56">
        <w:rPr>
          <w:rFonts w:asciiTheme="minorHAnsi" w:hAnsiTheme="minorHAnsi" w:cstheme="minorHAnsi"/>
          <w:sz w:val="22"/>
          <w:szCs w:val="22"/>
        </w:rPr>
        <w:t>will</w:t>
      </w:r>
      <w:r w:rsidRPr="00501E56">
        <w:rPr>
          <w:rFonts w:asciiTheme="minorHAnsi" w:hAnsiTheme="minorHAnsi" w:cstheme="minorHAnsi"/>
          <w:spacing w:val="-2"/>
          <w:sz w:val="22"/>
          <w:szCs w:val="22"/>
        </w:rPr>
        <w:t xml:space="preserve"> </w:t>
      </w:r>
      <w:r w:rsidRPr="00501E56">
        <w:rPr>
          <w:rFonts w:asciiTheme="minorHAnsi" w:hAnsiTheme="minorHAnsi" w:cstheme="minorHAnsi"/>
          <w:sz w:val="22"/>
          <w:szCs w:val="22"/>
        </w:rPr>
        <w:t>be</w:t>
      </w:r>
      <w:r w:rsidRPr="00501E56">
        <w:rPr>
          <w:rFonts w:asciiTheme="minorHAnsi" w:hAnsiTheme="minorHAnsi" w:cstheme="minorHAnsi"/>
          <w:spacing w:val="-1"/>
          <w:sz w:val="22"/>
          <w:szCs w:val="22"/>
        </w:rPr>
        <w:t xml:space="preserve"> </w:t>
      </w:r>
      <w:r w:rsidRPr="00501E56">
        <w:rPr>
          <w:rFonts w:asciiTheme="minorHAnsi" w:hAnsiTheme="minorHAnsi" w:cstheme="minorHAnsi"/>
          <w:sz w:val="22"/>
          <w:szCs w:val="22"/>
        </w:rPr>
        <w:t>explained</w:t>
      </w:r>
      <w:r w:rsidRPr="00501E56">
        <w:rPr>
          <w:rFonts w:asciiTheme="minorHAnsi" w:hAnsiTheme="minorHAnsi" w:cstheme="minorHAnsi"/>
          <w:spacing w:val="-1"/>
          <w:sz w:val="22"/>
          <w:szCs w:val="22"/>
        </w:rPr>
        <w:t xml:space="preserve"> </w:t>
      </w:r>
      <w:r w:rsidRPr="00501E56">
        <w:rPr>
          <w:rFonts w:asciiTheme="minorHAnsi" w:hAnsiTheme="minorHAnsi" w:cstheme="minorHAnsi"/>
          <w:sz w:val="22"/>
          <w:szCs w:val="22"/>
        </w:rPr>
        <w:t>clearly</w:t>
      </w:r>
      <w:r w:rsidRPr="00501E56">
        <w:rPr>
          <w:rFonts w:asciiTheme="minorHAnsi" w:hAnsiTheme="minorHAnsi" w:cstheme="minorHAnsi"/>
          <w:spacing w:val="-2"/>
          <w:sz w:val="22"/>
          <w:szCs w:val="22"/>
        </w:rPr>
        <w:t xml:space="preserve"> </w:t>
      </w:r>
      <w:r w:rsidRPr="00501E56">
        <w:rPr>
          <w:rFonts w:asciiTheme="minorHAnsi" w:hAnsiTheme="minorHAnsi" w:cstheme="minorHAnsi"/>
          <w:sz w:val="22"/>
          <w:szCs w:val="22"/>
        </w:rPr>
        <w:t>to</w:t>
      </w:r>
      <w:r w:rsidRPr="00501E56">
        <w:rPr>
          <w:rFonts w:asciiTheme="minorHAnsi" w:hAnsiTheme="minorHAnsi" w:cstheme="minorHAnsi"/>
          <w:spacing w:val="-1"/>
          <w:sz w:val="22"/>
          <w:szCs w:val="22"/>
        </w:rPr>
        <w:t xml:space="preserve"> </w:t>
      </w:r>
      <w:r w:rsidRPr="00501E56">
        <w:rPr>
          <w:rFonts w:asciiTheme="minorHAnsi" w:hAnsiTheme="minorHAnsi" w:cstheme="minorHAnsi"/>
          <w:sz w:val="22"/>
          <w:szCs w:val="22"/>
        </w:rPr>
        <w:t>the</w:t>
      </w:r>
      <w:r w:rsidRPr="00501E56">
        <w:rPr>
          <w:rFonts w:asciiTheme="minorHAnsi" w:hAnsiTheme="minorHAnsi" w:cstheme="minorHAnsi"/>
          <w:spacing w:val="-3"/>
          <w:sz w:val="22"/>
          <w:szCs w:val="22"/>
        </w:rPr>
        <w:t xml:space="preserve"> </w:t>
      </w:r>
      <w:r w:rsidRPr="00501E56">
        <w:rPr>
          <w:rFonts w:asciiTheme="minorHAnsi" w:hAnsiTheme="minorHAnsi" w:cstheme="minorHAnsi"/>
          <w:sz w:val="22"/>
          <w:szCs w:val="22"/>
        </w:rPr>
        <w:t>child.</w:t>
      </w:r>
    </w:p>
    <w:p w14:paraId="07F89D85" w14:textId="77777777" w:rsidR="00515C63" w:rsidRPr="00501E56" w:rsidRDefault="00515C63" w:rsidP="00515C63">
      <w:pPr>
        <w:pStyle w:val="BodyText"/>
        <w:spacing w:before="2"/>
        <w:ind w:right="-46"/>
        <w:rPr>
          <w:rFonts w:asciiTheme="minorHAnsi" w:hAnsiTheme="minorHAnsi" w:cstheme="minorHAnsi"/>
          <w:sz w:val="22"/>
          <w:szCs w:val="22"/>
        </w:rPr>
      </w:pPr>
    </w:p>
    <w:p w14:paraId="0CA5C66D" w14:textId="073F02C8" w:rsidR="00F275E9" w:rsidRPr="00501E56" w:rsidRDefault="00515C63" w:rsidP="00F275E9">
      <w:pPr>
        <w:pStyle w:val="BodyText"/>
        <w:ind w:right="-46"/>
        <w:jc w:val="both"/>
        <w:rPr>
          <w:rFonts w:asciiTheme="minorHAnsi" w:eastAsia="Times New Roman" w:hAnsiTheme="minorHAnsi" w:cstheme="minorHAnsi"/>
          <w:sz w:val="22"/>
          <w:szCs w:val="22"/>
          <w:lang w:eastAsia="en-GB"/>
        </w:rPr>
      </w:pPr>
      <w:r w:rsidRPr="00501E56">
        <w:rPr>
          <w:rFonts w:asciiTheme="minorHAnsi" w:hAnsiTheme="minorHAnsi" w:cstheme="minorHAnsi"/>
          <w:sz w:val="22"/>
          <w:szCs w:val="22"/>
        </w:rPr>
        <w:t xml:space="preserve">Dealing with behaviour is a </w:t>
      </w:r>
      <w:r w:rsidRPr="00501E56">
        <w:rPr>
          <w:rFonts w:asciiTheme="minorHAnsi" w:hAnsiTheme="minorHAnsi" w:cstheme="minorHAnsi"/>
          <w:sz w:val="22"/>
          <w:szCs w:val="22"/>
          <w:u w:val="single"/>
        </w:rPr>
        <w:t>shared responsibility</w:t>
      </w:r>
      <w:r w:rsidRPr="00501E56">
        <w:rPr>
          <w:rFonts w:asciiTheme="minorHAnsi" w:hAnsiTheme="minorHAnsi" w:cstheme="minorHAnsi"/>
          <w:sz w:val="22"/>
          <w:szCs w:val="22"/>
        </w:rPr>
        <w:t xml:space="preserve"> and it is expected that all staff support one</w:t>
      </w:r>
      <w:r w:rsidRPr="00501E56">
        <w:rPr>
          <w:rFonts w:asciiTheme="minorHAnsi" w:hAnsiTheme="minorHAnsi" w:cstheme="minorHAnsi"/>
          <w:spacing w:val="1"/>
          <w:sz w:val="22"/>
          <w:szCs w:val="22"/>
        </w:rPr>
        <w:t xml:space="preserve"> </w:t>
      </w:r>
      <w:r w:rsidRPr="00501E56">
        <w:rPr>
          <w:rFonts w:asciiTheme="minorHAnsi" w:hAnsiTheme="minorHAnsi" w:cstheme="minorHAnsi"/>
          <w:sz w:val="22"/>
          <w:szCs w:val="22"/>
        </w:rPr>
        <w:t>another for the benefit of the child. There is a hierarchy of support and</w:t>
      </w:r>
      <w:r w:rsidRPr="00501E56">
        <w:rPr>
          <w:rFonts w:asciiTheme="minorHAnsi" w:hAnsiTheme="minorHAnsi" w:cstheme="minorHAnsi"/>
          <w:spacing w:val="1"/>
          <w:sz w:val="22"/>
          <w:szCs w:val="22"/>
        </w:rPr>
        <w:t xml:space="preserve"> </w:t>
      </w:r>
      <w:r w:rsidRPr="00501E56">
        <w:rPr>
          <w:rFonts w:asciiTheme="minorHAnsi" w:hAnsiTheme="minorHAnsi" w:cstheme="minorHAnsi"/>
          <w:sz w:val="22"/>
          <w:szCs w:val="22"/>
        </w:rPr>
        <w:t>responsibility</w:t>
      </w:r>
      <w:r w:rsidR="00EA4223" w:rsidRPr="00501E56">
        <w:rPr>
          <w:rFonts w:asciiTheme="minorHAnsi" w:hAnsiTheme="minorHAnsi" w:cstheme="minorHAnsi"/>
          <w:sz w:val="22"/>
          <w:szCs w:val="22"/>
        </w:rPr>
        <w:t>- see appendix</w:t>
      </w:r>
      <w:r w:rsidR="00F053B2" w:rsidRPr="00501E56">
        <w:rPr>
          <w:rFonts w:asciiTheme="minorHAnsi" w:hAnsiTheme="minorHAnsi" w:cstheme="minorHAnsi"/>
          <w:sz w:val="22"/>
          <w:szCs w:val="22"/>
        </w:rPr>
        <w:t xml:space="preserve"> 1</w:t>
      </w:r>
      <w:r w:rsidR="00EA4223" w:rsidRPr="00501E56">
        <w:rPr>
          <w:rFonts w:asciiTheme="minorHAnsi" w:hAnsiTheme="minorHAnsi" w:cstheme="minorHAnsi"/>
          <w:sz w:val="22"/>
          <w:szCs w:val="22"/>
        </w:rPr>
        <w:t xml:space="preserve"> for Blue Bell Hill Stepped approach to behaviour</w:t>
      </w:r>
      <w:r w:rsidR="00F275E9" w:rsidRPr="00501E56">
        <w:rPr>
          <w:rFonts w:asciiTheme="minorHAnsi" w:hAnsiTheme="minorHAnsi" w:cstheme="minorHAnsi"/>
          <w:sz w:val="22"/>
          <w:szCs w:val="22"/>
        </w:rPr>
        <w:t xml:space="preserve">. </w:t>
      </w:r>
      <w:r w:rsidR="00F275E9" w:rsidRPr="00501E56">
        <w:rPr>
          <w:rFonts w:asciiTheme="minorHAnsi" w:eastAsia="Times New Roman" w:hAnsiTheme="minorHAnsi" w:cstheme="minorHAnsi"/>
          <w:sz w:val="22"/>
          <w:szCs w:val="22"/>
          <w:lang w:eastAsia="en-GB"/>
        </w:rPr>
        <w:t xml:space="preserve">After any of the steps listed within the stepped approach, the staff must adopt </w:t>
      </w:r>
      <w:r w:rsidR="00F275E9" w:rsidRPr="00501E56">
        <w:rPr>
          <w:rFonts w:asciiTheme="minorHAnsi" w:eastAsia="Times New Roman" w:hAnsiTheme="minorHAnsi" w:cstheme="minorHAnsi"/>
          <w:b/>
          <w:bCs/>
          <w:i/>
          <w:iCs/>
          <w:sz w:val="22"/>
          <w:szCs w:val="22"/>
          <w:lang w:eastAsia="en-GB"/>
        </w:rPr>
        <w:t xml:space="preserve">unconditional positive regard </w:t>
      </w:r>
      <w:r w:rsidR="00F275E9" w:rsidRPr="00501E56">
        <w:rPr>
          <w:rFonts w:asciiTheme="minorHAnsi" w:eastAsia="Times New Roman" w:hAnsiTheme="minorHAnsi" w:cstheme="minorHAnsi"/>
          <w:sz w:val="22"/>
          <w:szCs w:val="22"/>
          <w:lang w:eastAsia="en-GB"/>
        </w:rPr>
        <w:t xml:space="preserve">so that the child knows that they can move forward. If a child has been referred to a member of SLT more than twice in a 1⁄2 term, the class teacher will seek advice from the Base Leaders. </w:t>
      </w:r>
    </w:p>
    <w:p w14:paraId="2FBEAF77" w14:textId="237CFA94" w:rsidR="00F275E9" w:rsidRPr="00501E56" w:rsidRDefault="00F275E9" w:rsidP="00F275E9">
      <w:pPr>
        <w:pStyle w:val="BodyText"/>
        <w:ind w:right="-46"/>
        <w:jc w:val="both"/>
        <w:rPr>
          <w:rFonts w:asciiTheme="minorHAnsi" w:eastAsia="Times New Roman" w:hAnsiTheme="minorHAnsi" w:cstheme="minorHAnsi"/>
          <w:sz w:val="22"/>
          <w:szCs w:val="22"/>
          <w:lang w:eastAsia="en-GB"/>
        </w:rPr>
      </w:pPr>
      <w:r w:rsidRPr="00501E56">
        <w:rPr>
          <w:rFonts w:asciiTheme="minorHAnsi" w:eastAsia="Times New Roman" w:hAnsiTheme="minorHAnsi" w:cstheme="minorHAnsi"/>
          <w:sz w:val="22"/>
          <w:szCs w:val="22"/>
          <w:lang w:eastAsia="en-GB"/>
        </w:rPr>
        <w:t xml:space="preserve">Actions could include: </w:t>
      </w:r>
    </w:p>
    <w:p w14:paraId="415E4644" w14:textId="77777777" w:rsidR="00F275E9" w:rsidRPr="00501E56" w:rsidRDefault="00F275E9" w:rsidP="000F3B3E">
      <w:pPr>
        <w:pStyle w:val="ListParagraph"/>
        <w:numPr>
          <w:ilvl w:val="0"/>
          <w:numId w:val="19"/>
        </w:numPr>
        <w:spacing w:before="100" w:beforeAutospacing="1" w:after="100" w:afterAutospacing="1"/>
        <w:jc w:val="left"/>
        <w:rPr>
          <w:rFonts w:asciiTheme="minorHAnsi" w:eastAsia="Times New Roman" w:hAnsiTheme="minorHAnsi" w:cstheme="minorHAnsi"/>
          <w:lang w:eastAsia="en-GB"/>
        </w:rPr>
      </w:pPr>
      <w:r w:rsidRPr="00501E56">
        <w:rPr>
          <w:rFonts w:asciiTheme="minorHAnsi" w:eastAsia="Times New Roman" w:hAnsiTheme="minorHAnsi" w:cstheme="minorHAnsi"/>
          <w:lang w:eastAsia="en-GB"/>
        </w:rPr>
        <w:t>home/school diary</w:t>
      </w:r>
    </w:p>
    <w:p w14:paraId="58BA76F8" w14:textId="08F764BE" w:rsidR="00F275E9" w:rsidRPr="00501E56" w:rsidRDefault="00F275E9" w:rsidP="000F3B3E">
      <w:pPr>
        <w:pStyle w:val="ListParagraph"/>
        <w:numPr>
          <w:ilvl w:val="0"/>
          <w:numId w:val="19"/>
        </w:numPr>
        <w:spacing w:before="100" w:beforeAutospacing="1" w:after="100" w:afterAutospacing="1"/>
        <w:jc w:val="left"/>
        <w:rPr>
          <w:rFonts w:asciiTheme="minorHAnsi" w:eastAsia="Times New Roman" w:hAnsiTheme="minorHAnsi" w:cstheme="minorHAnsi"/>
          <w:lang w:eastAsia="en-GB"/>
        </w:rPr>
      </w:pPr>
      <w:r w:rsidRPr="00501E56">
        <w:rPr>
          <w:rFonts w:asciiTheme="minorHAnsi" w:eastAsia="Times New Roman" w:hAnsiTheme="minorHAnsi" w:cstheme="minorHAnsi"/>
          <w:lang w:eastAsia="en-GB"/>
        </w:rPr>
        <w:lastRenderedPageBreak/>
        <w:t xml:space="preserve">regular MM messages home </w:t>
      </w:r>
    </w:p>
    <w:p w14:paraId="0472E0E3" w14:textId="77777777" w:rsidR="00F275E9" w:rsidRPr="00501E56" w:rsidRDefault="00F275E9" w:rsidP="000F3B3E">
      <w:pPr>
        <w:pStyle w:val="ListParagraph"/>
        <w:numPr>
          <w:ilvl w:val="0"/>
          <w:numId w:val="19"/>
        </w:numPr>
        <w:spacing w:before="100" w:beforeAutospacing="1" w:after="100" w:afterAutospacing="1"/>
        <w:jc w:val="left"/>
        <w:rPr>
          <w:rFonts w:asciiTheme="minorHAnsi" w:eastAsia="Times New Roman" w:hAnsiTheme="minorHAnsi" w:cstheme="minorHAnsi"/>
          <w:lang w:eastAsia="en-GB"/>
        </w:rPr>
      </w:pPr>
      <w:r w:rsidRPr="00501E56">
        <w:rPr>
          <w:rFonts w:asciiTheme="minorHAnsi" w:eastAsia="Times New Roman" w:hAnsiTheme="minorHAnsi" w:cstheme="minorHAnsi"/>
          <w:lang w:eastAsia="en-GB"/>
        </w:rPr>
        <w:t>peer buddy</w:t>
      </w:r>
    </w:p>
    <w:p w14:paraId="462A214E" w14:textId="77777777" w:rsidR="00F275E9" w:rsidRPr="00501E56" w:rsidRDefault="00F275E9" w:rsidP="000F3B3E">
      <w:pPr>
        <w:pStyle w:val="ListParagraph"/>
        <w:numPr>
          <w:ilvl w:val="0"/>
          <w:numId w:val="19"/>
        </w:numPr>
        <w:spacing w:before="100" w:beforeAutospacing="1" w:after="100" w:afterAutospacing="1"/>
        <w:jc w:val="left"/>
        <w:rPr>
          <w:rFonts w:asciiTheme="minorHAnsi" w:eastAsia="Times New Roman" w:hAnsiTheme="minorHAnsi" w:cstheme="minorHAnsi"/>
          <w:lang w:eastAsia="en-GB"/>
        </w:rPr>
      </w:pPr>
      <w:r w:rsidRPr="00501E56">
        <w:rPr>
          <w:rFonts w:asciiTheme="minorHAnsi" w:eastAsia="Times New Roman" w:hAnsiTheme="minorHAnsi" w:cstheme="minorHAnsi"/>
          <w:lang w:eastAsia="en-GB"/>
        </w:rPr>
        <w:t xml:space="preserve">social group intervention </w:t>
      </w:r>
    </w:p>
    <w:p w14:paraId="594C9A0E" w14:textId="77777777" w:rsidR="00F275E9" w:rsidRPr="00501E56" w:rsidRDefault="00F275E9" w:rsidP="000F3B3E">
      <w:pPr>
        <w:pStyle w:val="ListParagraph"/>
        <w:numPr>
          <w:ilvl w:val="0"/>
          <w:numId w:val="19"/>
        </w:numPr>
        <w:spacing w:before="100" w:beforeAutospacing="1" w:after="100" w:afterAutospacing="1"/>
        <w:jc w:val="left"/>
        <w:rPr>
          <w:rFonts w:asciiTheme="minorHAnsi" w:eastAsia="Times New Roman" w:hAnsiTheme="minorHAnsi" w:cstheme="minorHAnsi"/>
          <w:lang w:eastAsia="en-GB"/>
        </w:rPr>
      </w:pPr>
      <w:r w:rsidRPr="00501E56">
        <w:rPr>
          <w:rFonts w:asciiTheme="minorHAnsi" w:eastAsia="Times New Roman" w:hAnsiTheme="minorHAnsi" w:cstheme="minorHAnsi"/>
          <w:lang w:eastAsia="en-GB"/>
        </w:rPr>
        <w:t xml:space="preserve">pastoral/ELSA referral </w:t>
      </w:r>
    </w:p>
    <w:p w14:paraId="330BBF3C" w14:textId="638D0E90" w:rsidR="00515C63" w:rsidRPr="00501E56" w:rsidRDefault="00F275E9" w:rsidP="000F3B3E">
      <w:pPr>
        <w:pStyle w:val="ListParagraph"/>
        <w:numPr>
          <w:ilvl w:val="0"/>
          <w:numId w:val="19"/>
        </w:numPr>
        <w:spacing w:before="100" w:beforeAutospacing="1" w:after="100" w:afterAutospacing="1"/>
        <w:ind w:right="-46"/>
        <w:rPr>
          <w:rFonts w:asciiTheme="minorHAnsi" w:hAnsiTheme="minorHAnsi" w:cstheme="minorHAnsi"/>
        </w:rPr>
      </w:pPr>
      <w:r w:rsidRPr="00501E56">
        <w:rPr>
          <w:rFonts w:asciiTheme="minorHAnsi" w:eastAsia="Times New Roman" w:hAnsiTheme="minorHAnsi" w:cstheme="minorHAnsi"/>
          <w:lang w:eastAsia="en-GB"/>
        </w:rPr>
        <w:t>MHST referral</w:t>
      </w:r>
    </w:p>
    <w:p w14:paraId="28DC26EF" w14:textId="514F2DA5" w:rsidR="00637198" w:rsidRPr="00501E56" w:rsidRDefault="00637198" w:rsidP="00637198">
      <w:pPr>
        <w:widowControl/>
        <w:autoSpaceDE/>
        <w:autoSpaceDN/>
        <w:rPr>
          <w:rFonts w:asciiTheme="minorHAnsi" w:hAnsiTheme="minorHAnsi" w:cstheme="minorHAnsi"/>
        </w:rPr>
      </w:pPr>
      <w:r w:rsidRPr="00501E56">
        <w:rPr>
          <w:rFonts w:asciiTheme="minorHAnsi" w:hAnsiTheme="minorHAnsi" w:cstheme="minorHAnsi"/>
        </w:rPr>
        <w:t xml:space="preserve">Any behavioural incidents should be recorded </w:t>
      </w:r>
      <w:r w:rsidR="00FF3D78">
        <w:rPr>
          <w:rFonts w:asciiTheme="minorHAnsi" w:hAnsiTheme="minorHAnsi" w:cstheme="minorHAnsi"/>
        </w:rPr>
        <w:t xml:space="preserve">using the relevant school system. </w:t>
      </w:r>
    </w:p>
    <w:p w14:paraId="70F9450E" w14:textId="77777777" w:rsidR="006C042A" w:rsidRPr="00501E56" w:rsidRDefault="006C042A" w:rsidP="00637198">
      <w:pPr>
        <w:widowControl/>
        <w:autoSpaceDE/>
        <w:autoSpaceDN/>
        <w:rPr>
          <w:rFonts w:asciiTheme="minorHAnsi" w:hAnsiTheme="minorHAnsi" w:cstheme="minorHAnsi"/>
          <w:i/>
          <w:iCs/>
          <w:color w:val="FF0000"/>
        </w:rPr>
      </w:pPr>
    </w:p>
    <w:p w14:paraId="64B427E7" w14:textId="3E03990A" w:rsidR="00515C63" w:rsidRPr="00501E56" w:rsidRDefault="00515C63" w:rsidP="00386C51">
      <w:pPr>
        <w:pStyle w:val="Heading1"/>
        <w:spacing w:before="44" w:line="341" w:lineRule="exact"/>
        <w:ind w:left="0"/>
        <w:jc w:val="both"/>
        <w:rPr>
          <w:rFonts w:asciiTheme="minorHAnsi" w:hAnsiTheme="minorHAnsi" w:cstheme="minorHAnsi"/>
          <w:color w:val="548DD4" w:themeColor="text2" w:themeTint="99"/>
          <w:sz w:val="22"/>
          <w:szCs w:val="22"/>
          <w:u w:val="none"/>
        </w:rPr>
      </w:pPr>
      <w:bookmarkStart w:id="20" w:name="_Toc141208714"/>
      <w:r w:rsidRPr="00501E56">
        <w:rPr>
          <w:rFonts w:asciiTheme="minorHAnsi" w:hAnsiTheme="minorHAnsi" w:cstheme="minorHAnsi"/>
          <w:color w:val="548DD4" w:themeColor="text2" w:themeTint="99"/>
          <w:sz w:val="22"/>
          <w:szCs w:val="22"/>
          <w:u w:val="none"/>
        </w:rPr>
        <w:t>Beyond</w:t>
      </w:r>
      <w:r w:rsidRPr="00501E56">
        <w:rPr>
          <w:rFonts w:asciiTheme="minorHAnsi" w:hAnsiTheme="minorHAnsi" w:cstheme="minorHAnsi"/>
          <w:color w:val="548DD4" w:themeColor="text2" w:themeTint="99"/>
          <w:spacing w:val="-5"/>
          <w:sz w:val="22"/>
          <w:szCs w:val="22"/>
          <w:u w:val="none"/>
        </w:rPr>
        <w:t xml:space="preserve"> </w:t>
      </w:r>
      <w:r w:rsidRPr="00501E56">
        <w:rPr>
          <w:rFonts w:asciiTheme="minorHAnsi" w:hAnsiTheme="minorHAnsi" w:cstheme="minorHAnsi"/>
          <w:color w:val="548DD4" w:themeColor="text2" w:themeTint="99"/>
          <w:sz w:val="22"/>
          <w:szCs w:val="22"/>
          <w:u w:val="none"/>
        </w:rPr>
        <w:t>challenging</w:t>
      </w:r>
      <w:bookmarkEnd w:id="20"/>
    </w:p>
    <w:p w14:paraId="22788551" w14:textId="77777777" w:rsidR="006C042A" w:rsidRPr="00501E56" w:rsidRDefault="006C042A" w:rsidP="006C042A">
      <w:pPr>
        <w:pStyle w:val="Heading1"/>
        <w:spacing w:before="44" w:line="341" w:lineRule="exact"/>
        <w:ind w:left="0"/>
        <w:jc w:val="both"/>
        <w:rPr>
          <w:rFonts w:asciiTheme="minorHAnsi" w:hAnsiTheme="minorHAnsi" w:cstheme="minorHAnsi"/>
          <w:color w:val="548DD4" w:themeColor="text2" w:themeTint="99"/>
          <w:sz w:val="22"/>
          <w:szCs w:val="22"/>
          <w:u w:val="none"/>
        </w:rPr>
      </w:pPr>
    </w:p>
    <w:p w14:paraId="6E6BB137" w14:textId="0A205034" w:rsidR="00515C63" w:rsidRPr="00501E56" w:rsidRDefault="00515C63" w:rsidP="00515C63">
      <w:pPr>
        <w:pStyle w:val="BodyText"/>
        <w:ind w:right="778"/>
        <w:jc w:val="both"/>
        <w:rPr>
          <w:rFonts w:asciiTheme="minorHAnsi" w:hAnsiTheme="minorHAnsi" w:cstheme="minorHAnsi"/>
          <w:sz w:val="22"/>
          <w:szCs w:val="22"/>
        </w:rPr>
      </w:pPr>
      <w:r w:rsidRPr="00501E56">
        <w:rPr>
          <w:rFonts w:asciiTheme="minorHAnsi" w:hAnsiTheme="minorHAnsi" w:cstheme="minorHAnsi"/>
          <w:sz w:val="22"/>
          <w:szCs w:val="22"/>
        </w:rPr>
        <w:t>At</w:t>
      </w:r>
      <w:r w:rsidRPr="00501E56">
        <w:rPr>
          <w:rFonts w:asciiTheme="minorHAnsi" w:hAnsiTheme="minorHAnsi" w:cstheme="minorHAnsi"/>
          <w:spacing w:val="-8"/>
          <w:sz w:val="22"/>
          <w:szCs w:val="22"/>
        </w:rPr>
        <w:t xml:space="preserve"> </w:t>
      </w:r>
      <w:r w:rsidRPr="00501E56">
        <w:rPr>
          <w:rFonts w:asciiTheme="minorHAnsi" w:hAnsiTheme="minorHAnsi" w:cstheme="minorHAnsi"/>
          <w:sz w:val="22"/>
          <w:szCs w:val="22"/>
        </w:rPr>
        <w:t>times</w:t>
      </w:r>
      <w:r w:rsidRPr="00501E56">
        <w:rPr>
          <w:rFonts w:asciiTheme="minorHAnsi" w:hAnsiTheme="minorHAnsi" w:cstheme="minorHAnsi"/>
          <w:spacing w:val="-6"/>
          <w:sz w:val="22"/>
          <w:szCs w:val="22"/>
        </w:rPr>
        <w:t xml:space="preserve"> </w:t>
      </w:r>
      <w:r w:rsidRPr="00501E56">
        <w:rPr>
          <w:rFonts w:asciiTheme="minorHAnsi" w:hAnsiTheme="minorHAnsi" w:cstheme="minorHAnsi"/>
          <w:sz w:val="22"/>
          <w:szCs w:val="22"/>
        </w:rPr>
        <w:t>a</w:t>
      </w:r>
      <w:r w:rsidRPr="00501E56">
        <w:rPr>
          <w:rFonts w:asciiTheme="minorHAnsi" w:hAnsiTheme="minorHAnsi" w:cstheme="minorHAnsi"/>
          <w:spacing w:val="-9"/>
          <w:sz w:val="22"/>
          <w:szCs w:val="22"/>
        </w:rPr>
        <w:t xml:space="preserve"> </w:t>
      </w:r>
      <w:r w:rsidRPr="00501E56">
        <w:rPr>
          <w:rFonts w:asciiTheme="minorHAnsi" w:hAnsiTheme="minorHAnsi" w:cstheme="minorHAnsi"/>
          <w:sz w:val="22"/>
          <w:szCs w:val="22"/>
        </w:rPr>
        <w:t>child’s</w:t>
      </w:r>
      <w:r w:rsidRPr="00501E56">
        <w:rPr>
          <w:rFonts w:asciiTheme="minorHAnsi" w:hAnsiTheme="minorHAnsi" w:cstheme="minorHAnsi"/>
          <w:spacing w:val="-6"/>
          <w:sz w:val="22"/>
          <w:szCs w:val="22"/>
        </w:rPr>
        <w:t xml:space="preserve"> </w:t>
      </w:r>
      <w:r w:rsidRPr="00501E56">
        <w:rPr>
          <w:rFonts w:asciiTheme="minorHAnsi" w:hAnsiTheme="minorHAnsi" w:cstheme="minorHAnsi"/>
          <w:sz w:val="22"/>
          <w:szCs w:val="22"/>
        </w:rPr>
        <w:t>behaviour</w:t>
      </w:r>
      <w:r w:rsidRPr="00501E56">
        <w:rPr>
          <w:rFonts w:asciiTheme="minorHAnsi" w:hAnsiTheme="minorHAnsi" w:cstheme="minorHAnsi"/>
          <w:spacing w:val="-6"/>
          <w:sz w:val="22"/>
          <w:szCs w:val="22"/>
        </w:rPr>
        <w:t xml:space="preserve"> </w:t>
      </w:r>
      <w:r w:rsidRPr="00501E56">
        <w:rPr>
          <w:rFonts w:asciiTheme="minorHAnsi" w:hAnsiTheme="minorHAnsi" w:cstheme="minorHAnsi"/>
          <w:sz w:val="22"/>
          <w:szCs w:val="22"/>
        </w:rPr>
        <w:t>may</w:t>
      </w:r>
      <w:r w:rsidRPr="00501E56">
        <w:rPr>
          <w:rFonts w:asciiTheme="minorHAnsi" w:hAnsiTheme="minorHAnsi" w:cstheme="minorHAnsi"/>
          <w:spacing w:val="-7"/>
          <w:sz w:val="22"/>
          <w:szCs w:val="22"/>
        </w:rPr>
        <w:t xml:space="preserve"> </w:t>
      </w:r>
      <w:r w:rsidRPr="00501E56">
        <w:rPr>
          <w:rFonts w:asciiTheme="minorHAnsi" w:hAnsiTheme="minorHAnsi" w:cstheme="minorHAnsi"/>
          <w:sz w:val="22"/>
          <w:szCs w:val="22"/>
        </w:rPr>
        <w:t>escalate</w:t>
      </w:r>
      <w:r w:rsidRPr="00501E56">
        <w:rPr>
          <w:rFonts w:asciiTheme="minorHAnsi" w:hAnsiTheme="minorHAnsi" w:cstheme="minorHAnsi"/>
          <w:spacing w:val="-7"/>
          <w:sz w:val="22"/>
          <w:szCs w:val="22"/>
        </w:rPr>
        <w:t xml:space="preserve"> </w:t>
      </w:r>
      <w:r w:rsidRPr="00501E56">
        <w:rPr>
          <w:rFonts w:asciiTheme="minorHAnsi" w:hAnsiTheme="minorHAnsi" w:cstheme="minorHAnsi"/>
          <w:sz w:val="22"/>
          <w:szCs w:val="22"/>
        </w:rPr>
        <w:t>to</w:t>
      </w:r>
      <w:r w:rsidRPr="00501E56">
        <w:rPr>
          <w:rFonts w:asciiTheme="minorHAnsi" w:hAnsiTheme="minorHAnsi" w:cstheme="minorHAnsi"/>
          <w:spacing w:val="-6"/>
          <w:sz w:val="22"/>
          <w:szCs w:val="22"/>
        </w:rPr>
        <w:t xml:space="preserve"> </w:t>
      </w:r>
      <w:r w:rsidRPr="00501E56">
        <w:rPr>
          <w:rFonts w:asciiTheme="minorHAnsi" w:hAnsiTheme="minorHAnsi" w:cstheme="minorHAnsi"/>
          <w:sz w:val="22"/>
          <w:szCs w:val="22"/>
        </w:rPr>
        <w:t>a</w:t>
      </w:r>
      <w:r w:rsidRPr="00501E56">
        <w:rPr>
          <w:rFonts w:asciiTheme="minorHAnsi" w:hAnsiTheme="minorHAnsi" w:cstheme="minorHAnsi"/>
          <w:spacing w:val="-9"/>
          <w:sz w:val="22"/>
          <w:szCs w:val="22"/>
        </w:rPr>
        <w:t xml:space="preserve"> </w:t>
      </w:r>
      <w:r w:rsidRPr="00501E56">
        <w:rPr>
          <w:rFonts w:asciiTheme="minorHAnsi" w:hAnsiTheme="minorHAnsi" w:cstheme="minorHAnsi"/>
          <w:sz w:val="22"/>
          <w:szCs w:val="22"/>
        </w:rPr>
        <w:t>point</w:t>
      </w:r>
      <w:r w:rsidRPr="00501E56">
        <w:rPr>
          <w:rFonts w:asciiTheme="minorHAnsi" w:hAnsiTheme="minorHAnsi" w:cstheme="minorHAnsi"/>
          <w:spacing w:val="-8"/>
          <w:sz w:val="22"/>
          <w:szCs w:val="22"/>
        </w:rPr>
        <w:t xml:space="preserve"> </w:t>
      </w:r>
      <w:r w:rsidRPr="00501E56">
        <w:rPr>
          <w:rFonts w:asciiTheme="minorHAnsi" w:hAnsiTheme="minorHAnsi" w:cstheme="minorHAnsi"/>
          <w:sz w:val="22"/>
          <w:szCs w:val="22"/>
        </w:rPr>
        <w:t>where</w:t>
      </w:r>
      <w:r w:rsidRPr="00501E56">
        <w:rPr>
          <w:rFonts w:asciiTheme="minorHAnsi" w:hAnsiTheme="minorHAnsi" w:cstheme="minorHAnsi"/>
          <w:spacing w:val="-8"/>
          <w:sz w:val="22"/>
          <w:szCs w:val="22"/>
        </w:rPr>
        <w:t xml:space="preserve"> </w:t>
      </w:r>
      <w:r w:rsidRPr="00501E56">
        <w:rPr>
          <w:rFonts w:asciiTheme="minorHAnsi" w:hAnsiTheme="minorHAnsi" w:cstheme="minorHAnsi"/>
          <w:sz w:val="22"/>
          <w:szCs w:val="22"/>
        </w:rPr>
        <w:t>immediate</w:t>
      </w:r>
      <w:r w:rsidRPr="00501E56">
        <w:rPr>
          <w:rFonts w:asciiTheme="minorHAnsi" w:hAnsiTheme="minorHAnsi" w:cstheme="minorHAnsi"/>
          <w:spacing w:val="-8"/>
          <w:sz w:val="22"/>
          <w:szCs w:val="22"/>
        </w:rPr>
        <w:t xml:space="preserve"> </w:t>
      </w:r>
      <w:r w:rsidRPr="00501E56">
        <w:rPr>
          <w:rFonts w:asciiTheme="minorHAnsi" w:hAnsiTheme="minorHAnsi" w:cstheme="minorHAnsi"/>
          <w:sz w:val="22"/>
          <w:szCs w:val="22"/>
        </w:rPr>
        <w:t>action</w:t>
      </w:r>
      <w:r w:rsidRPr="00501E56">
        <w:rPr>
          <w:rFonts w:asciiTheme="minorHAnsi" w:hAnsiTheme="minorHAnsi" w:cstheme="minorHAnsi"/>
          <w:spacing w:val="-5"/>
          <w:sz w:val="22"/>
          <w:szCs w:val="22"/>
        </w:rPr>
        <w:t xml:space="preserve"> </w:t>
      </w:r>
      <w:r w:rsidRPr="00501E56">
        <w:rPr>
          <w:rFonts w:asciiTheme="minorHAnsi" w:hAnsiTheme="minorHAnsi" w:cstheme="minorHAnsi"/>
          <w:sz w:val="22"/>
          <w:szCs w:val="22"/>
        </w:rPr>
        <w:t>is</w:t>
      </w:r>
      <w:r w:rsidRPr="00501E56">
        <w:rPr>
          <w:rFonts w:asciiTheme="minorHAnsi" w:hAnsiTheme="minorHAnsi" w:cstheme="minorHAnsi"/>
          <w:spacing w:val="-9"/>
          <w:sz w:val="22"/>
          <w:szCs w:val="22"/>
        </w:rPr>
        <w:t xml:space="preserve"> </w:t>
      </w:r>
      <w:r w:rsidRPr="00501E56">
        <w:rPr>
          <w:rFonts w:asciiTheme="minorHAnsi" w:hAnsiTheme="minorHAnsi" w:cstheme="minorHAnsi"/>
          <w:sz w:val="22"/>
          <w:szCs w:val="22"/>
        </w:rPr>
        <w:t>needed</w:t>
      </w:r>
      <w:r w:rsidRPr="00501E56">
        <w:rPr>
          <w:rFonts w:asciiTheme="minorHAnsi" w:hAnsiTheme="minorHAnsi" w:cstheme="minorHAnsi"/>
          <w:spacing w:val="-6"/>
          <w:sz w:val="22"/>
          <w:szCs w:val="22"/>
        </w:rPr>
        <w:t xml:space="preserve"> </w:t>
      </w:r>
      <w:proofErr w:type="gramStart"/>
      <w:r w:rsidRPr="00501E56">
        <w:rPr>
          <w:rFonts w:asciiTheme="minorHAnsi" w:hAnsiTheme="minorHAnsi" w:cstheme="minorHAnsi"/>
          <w:sz w:val="22"/>
          <w:szCs w:val="22"/>
        </w:rPr>
        <w:t>in</w:t>
      </w:r>
      <w:r w:rsidRPr="00501E56">
        <w:rPr>
          <w:rFonts w:asciiTheme="minorHAnsi" w:hAnsiTheme="minorHAnsi" w:cstheme="minorHAnsi"/>
          <w:spacing w:val="-5"/>
          <w:sz w:val="22"/>
          <w:szCs w:val="22"/>
        </w:rPr>
        <w:t xml:space="preserve"> </w:t>
      </w:r>
      <w:r w:rsidR="00D83229" w:rsidRPr="00501E56">
        <w:rPr>
          <w:rFonts w:asciiTheme="minorHAnsi" w:hAnsiTheme="minorHAnsi" w:cstheme="minorHAnsi"/>
          <w:sz w:val="22"/>
          <w:szCs w:val="22"/>
        </w:rPr>
        <w:t xml:space="preserve">order </w:t>
      </w:r>
      <w:r w:rsidR="00D83229" w:rsidRPr="00501E56">
        <w:rPr>
          <w:rFonts w:asciiTheme="minorHAnsi" w:hAnsiTheme="minorHAnsi" w:cstheme="minorHAnsi"/>
          <w:spacing w:val="-52"/>
          <w:sz w:val="22"/>
          <w:szCs w:val="22"/>
        </w:rPr>
        <w:t>to</w:t>
      </w:r>
      <w:proofErr w:type="gramEnd"/>
      <w:r w:rsidRPr="00501E56">
        <w:rPr>
          <w:rFonts w:asciiTheme="minorHAnsi" w:hAnsiTheme="minorHAnsi" w:cstheme="minorHAnsi"/>
          <w:spacing w:val="-8"/>
          <w:sz w:val="22"/>
          <w:szCs w:val="22"/>
        </w:rPr>
        <w:t xml:space="preserve"> </w:t>
      </w:r>
      <w:r w:rsidRPr="00501E56">
        <w:rPr>
          <w:rFonts w:asciiTheme="minorHAnsi" w:hAnsiTheme="minorHAnsi" w:cstheme="minorHAnsi"/>
          <w:spacing w:val="-1"/>
          <w:sz w:val="22"/>
          <w:szCs w:val="22"/>
        </w:rPr>
        <w:t>keep</w:t>
      </w:r>
      <w:r w:rsidRPr="00501E56">
        <w:rPr>
          <w:rFonts w:asciiTheme="minorHAnsi" w:hAnsiTheme="minorHAnsi" w:cstheme="minorHAnsi"/>
          <w:spacing w:val="-10"/>
          <w:sz w:val="22"/>
          <w:szCs w:val="22"/>
        </w:rPr>
        <w:t xml:space="preserve"> </w:t>
      </w:r>
      <w:r w:rsidRPr="00501E56">
        <w:rPr>
          <w:rFonts w:asciiTheme="minorHAnsi" w:hAnsiTheme="minorHAnsi" w:cstheme="minorHAnsi"/>
          <w:sz w:val="22"/>
          <w:szCs w:val="22"/>
        </w:rPr>
        <w:t>the</w:t>
      </w:r>
      <w:r w:rsidRPr="00501E56">
        <w:rPr>
          <w:rFonts w:asciiTheme="minorHAnsi" w:hAnsiTheme="minorHAnsi" w:cstheme="minorHAnsi"/>
          <w:spacing w:val="-8"/>
          <w:sz w:val="22"/>
          <w:szCs w:val="22"/>
        </w:rPr>
        <w:t xml:space="preserve"> </w:t>
      </w:r>
      <w:r w:rsidRPr="00501E56">
        <w:rPr>
          <w:rFonts w:asciiTheme="minorHAnsi" w:hAnsiTheme="minorHAnsi" w:cstheme="minorHAnsi"/>
          <w:sz w:val="22"/>
          <w:szCs w:val="22"/>
        </w:rPr>
        <w:t>child</w:t>
      </w:r>
      <w:r w:rsidRPr="00501E56">
        <w:rPr>
          <w:rFonts w:asciiTheme="minorHAnsi" w:hAnsiTheme="minorHAnsi" w:cstheme="minorHAnsi"/>
          <w:spacing w:val="-7"/>
          <w:sz w:val="22"/>
          <w:szCs w:val="22"/>
        </w:rPr>
        <w:t xml:space="preserve"> </w:t>
      </w:r>
      <w:r w:rsidRPr="00501E56">
        <w:rPr>
          <w:rFonts w:asciiTheme="minorHAnsi" w:hAnsiTheme="minorHAnsi" w:cstheme="minorHAnsi"/>
          <w:sz w:val="22"/>
          <w:szCs w:val="22"/>
        </w:rPr>
        <w:t>or</w:t>
      </w:r>
      <w:r w:rsidRPr="00501E56">
        <w:rPr>
          <w:rFonts w:asciiTheme="minorHAnsi" w:hAnsiTheme="minorHAnsi" w:cstheme="minorHAnsi"/>
          <w:spacing w:val="-8"/>
          <w:sz w:val="22"/>
          <w:szCs w:val="22"/>
        </w:rPr>
        <w:t xml:space="preserve"> </w:t>
      </w:r>
      <w:r w:rsidRPr="00501E56">
        <w:rPr>
          <w:rFonts w:asciiTheme="minorHAnsi" w:hAnsiTheme="minorHAnsi" w:cstheme="minorHAnsi"/>
          <w:sz w:val="22"/>
          <w:szCs w:val="22"/>
        </w:rPr>
        <w:t>others</w:t>
      </w:r>
      <w:r w:rsidRPr="00501E56">
        <w:rPr>
          <w:rFonts w:asciiTheme="minorHAnsi" w:hAnsiTheme="minorHAnsi" w:cstheme="minorHAnsi"/>
          <w:spacing w:val="-9"/>
          <w:sz w:val="22"/>
          <w:szCs w:val="22"/>
        </w:rPr>
        <w:t xml:space="preserve"> </w:t>
      </w:r>
      <w:r w:rsidRPr="00501E56">
        <w:rPr>
          <w:rFonts w:asciiTheme="minorHAnsi" w:hAnsiTheme="minorHAnsi" w:cstheme="minorHAnsi"/>
          <w:sz w:val="22"/>
          <w:szCs w:val="22"/>
        </w:rPr>
        <w:t>safe</w:t>
      </w:r>
      <w:r w:rsidRPr="00501E56">
        <w:rPr>
          <w:rFonts w:asciiTheme="minorHAnsi" w:hAnsiTheme="minorHAnsi" w:cstheme="minorHAnsi"/>
          <w:spacing w:val="-6"/>
          <w:sz w:val="22"/>
          <w:szCs w:val="22"/>
        </w:rPr>
        <w:t xml:space="preserve"> </w:t>
      </w:r>
      <w:r w:rsidRPr="00501E56">
        <w:rPr>
          <w:rFonts w:asciiTheme="minorHAnsi" w:hAnsiTheme="minorHAnsi" w:cstheme="minorHAnsi"/>
          <w:sz w:val="22"/>
          <w:szCs w:val="22"/>
        </w:rPr>
        <w:t>or</w:t>
      </w:r>
      <w:r w:rsidRPr="00501E56">
        <w:rPr>
          <w:rFonts w:asciiTheme="minorHAnsi" w:hAnsiTheme="minorHAnsi" w:cstheme="minorHAnsi"/>
          <w:spacing w:val="-9"/>
          <w:sz w:val="22"/>
          <w:szCs w:val="22"/>
        </w:rPr>
        <w:t xml:space="preserve"> </w:t>
      </w:r>
      <w:r w:rsidRPr="00501E56">
        <w:rPr>
          <w:rFonts w:asciiTheme="minorHAnsi" w:hAnsiTheme="minorHAnsi" w:cstheme="minorHAnsi"/>
          <w:sz w:val="22"/>
          <w:szCs w:val="22"/>
        </w:rPr>
        <w:t>the</w:t>
      </w:r>
      <w:r w:rsidRPr="00501E56">
        <w:rPr>
          <w:rFonts w:asciiTheme="minorHAnsi" w:hAnsiTheme="minorHAnsi" w:cstheme="minorHAnsi"/>
          <w:spacing w:val="-10"/>
          <w:sz w:val="22"/>
          <w:szCs w:val="22"/>
        </w:rPr>
        <w:t xml:space="preserve"> </w:t>
      </w:r>
      <w:r w:rsidRPr="00501E56">
        <w:rPr>
          <w:rFonts w:asciiTheme="minorHAnsi" w:hAnsiTheme="minorHAnsi" w:cstheme="minorHAnsi"/>
          <w:sz w:val="22"/>
          <w:szCs w:val="22"/>
        </w:rPr>
        <w:t>behaviour</w:t>
      </w:r>
      <w:r w:rsidRPr="00501E56">
        <w:rPr>
          <w:rFonts w:asciiTheme="minorHAnsi" w:hAnsiTheme="minorHAnsi" w:cstheme="minorHAnsi"/>
          <w:spacing w:val="-8"/>
          <w:sz w:val="22"/>
          <w:szCs w:val="22"/>
        </w:rPr>
        <w:t xml:space="preserve"> </w:t>
      </w:r>
      <w:r w:rsidRPr="00501E56">
        <w:rPr>
          <w:rFonts w:asciiTheme="minorHAnsi" w:hAnsiTheme="minorHAnsi" w:cstheme="minorHAnsi"/>
          <w:sz w:val="22"/>
          <w:szCs w:val="22"/>
        </w:rPr>
        <w:t>is</w:t>
      </w:r>
      <w:r w:rsidRPr="00501E56">
        <w:rPr>
          <w:rFonts w:asciiTheme="minorHAnsi" w:hAnsiTheme="minorHAnsi" w:cstheme="minorHAnsi"/>
          <w:spacing w:val="-13"/>
          <w:sz w:val="22"/>
          <w:szCs w:val="22"/>
        </w:rPr>
        <w:t xml:space="preserve"> </w:t>
      </w:r>
      <w:r w:rsidRPr="00501E56">
        <w:rPr>
          <w:rFonts w:asciiTheme="minorHAnsi" w:hAnsiTheme="minorHAnsi" w:cstheme="minorHAnsi"/>
          <w:sz w:val="22"/>
          <w:szCs w:val="22"/>
        </w:rPr>
        <w:t>deemed</w:t>
      </w:r>
      <w:r w:rsidRPr="00501E56">
        <w:rPr>
          <w:rFonts w:asciiTheme="minorHAnsi" w:hAnsiTheme="minorHAnsi" w:cstheme="minorHAnsi"/>
          <w:spacing w:val="-10"/>
          <w:sz w:val="22"/>
          <w:szCs w:val="22"/>
        </w:rPr>
        <w:t xml:space="preserve"> </w:t>
      </w:r>
      <w:r w:rsidRPr="00501E56">
        <w:rPr>
          <w:rFonts w:asciiTheme="minorHAnsi" w:hAnsiTheme="minorHAnsi" w:cstheme="minorHAnsi"/>
          <w:sz w:val="22"/>
          <w:szCs w:val="22"/>
        </w:rPr>
        <w:t>too</w:t>
      </w:r>
      <w:r w:rsidRPr="00501E56">
        <w:rPr>
          <w:rFonts w:asciiTheme="minorHAnsi" w:hAnsiTheme="minorHAnsi" w:cstheme="minorHAnsi"/>
          <w:spacing w:val="-7"/>
          <w:sz w:val="22"/>
          <w:szCs w:val="22"/>
        </w:rPr>
        <w:t xml:space="preserve"> </w:t>
      </w:r>
      <w:r w:rsidRPr="00501E56">
        <w:rPr>
          <w:rFonts w:asciiTheme="minorHAnsi" w:hAnsiTheme="minorHAnsi" w:cstheme="minorHAnsi"/>
          <w:sz w:val="22"/>
          <w:szCs w:val="22"/>
        </w:rPr>
        <w:t>serious</w:t>
      </w:r>
      <w:r w:rsidRPr="00501E56">
        <w:rPr>
          <w:rFonts w:asciiTheme="minorHAnsi" w:hAnsiTheme="minorHAnsi" w:cstheme="minorHAnsi"/>
          <w:spacing w:val="-11"/>
          <w:sz w:val="22"/>
          <w:szCs w:val="22"/>
        </w:rPr>
        <w:t xml:space="preserve"> </w:t>
      </w:r>
      <w:r w:rsidRPr="00501E56">
        <w:rPr>
          <w:rFonts w:asciiTheme="minorHAnsi" w:hAnsiTheme="minorHAnsi" w:cstheme="minorHAnsi"/>
          <w:sz w:val="22"/>
          <w:szCs w:val="22"/>
        </w:rPr>
        <w:t>for</w:t>
      </w:r>
      <w:r w:rsidRPr="00501E56">
        <w:rPr>
          <w:rFonts w:asciiTheme="minorHAnsi" w:hAnsiTheme="minorHAnsi" w:cstheme="minorHAnsi"/>
          <w:spacing w:val="-10"/>
          <w:sz w:val="22"/>
          <w:szCs w:val="22"/>
        </w:rPr>
        <w:t xml:space="preserve"> </w:t>
      </w:r>
      <w:r w:rsidRPr="00501E56">
        <w:rPr>
          <w:rFonts w:asciiTheme="minorHAnsi" w:hAnsiTheme="minorHAnsi" w:cstheme="minorHAnsi"/>
          <w:sz w:val="22"/>
          <w:szCs w:val="22"/>
        </w:rPr>
        <w:t>the</w:t>
      </w:r>
      <w:r w:rsidRPr="00501E56">
        <w:rPr>
          <w:rFonts w:asciiTheme="minorHAnsi" w:hAnsiTheme="minorHAnsi" w:cstheme="minorHAnsi"/>
          <w:spacing w:val="-7"/>
          <w:sz w:val="22"/>
          <w:szCs w:val="22"/>
        </w:rPr>
        <w:t xml:space="preserve"> </w:t>
      </w:r>
      <w:r w:rsidRPr="00501E56">
        <w:rPr>
          <w:rFonts w:asciiTheme="minorHAnsi" w:hAnsiTheme="minorHAnsi" w:cstheme="minorHAnsi"/>
          <w:sz w:val="22"/>
          <w:szCs w:val="22"/>
        </w:rPr>
        <w:t>steps</w:t>
      </w:r>
      <w:r w:rsidRPr="00501E56">
        <w:rPr>
          <w:rFonts w:asciiTheme="minorHAnsi" w:hAnsiTheme="minorHAnsi" w:cstheme="minorHAnsi"/>
          <w:spacing w:val="-9"/>
          <w:sz w:val="22"/>
          <w:szCs w:val="22"/>
        </w:rPr>
        <w:t xml:space="preserve"> </w:t>
      </w:r>
      <w:r w:rsidRPr="00501E56">
        <w:rPr>
          <w:rFonts w:asciiTheme="minorHAnsi" w:hAnsiTheme="minorHAnsi" w:cstheme="minorHAnsi"/>
          <w:sz w:val="22"/>
          <w:szCs w:val="22"/>
        </w:rPr>
        <w:t>above</w:t>
      </w:r>
      <w:r w:rsidRPr="00501E56">
        <w:rPr>
          <w:rFonts w:asciiTheme="minorHAnsi" w:hAnsiTheme="minorHAnsi" w:cstheme="minorHAnsi"/>
          <w:spacing w:val="-6"/>
          <w:sz w:val="22"/>
          <w:szCs w:val="22"/>
        </w:rPr>
        <w:t xml:space="preserve"> </w:t>
      </w:r>
      <w:r w:rsidRPr="00501E56">
        <w:rPr>
          <w:rFonts w:asciiTheme="minorHAnsi" w:hAnsiTheme="minorHAnsi" w:cstheme="minorHAnsi"/>
          <w:sz w:val="22"/>
          <w:szCs w:val="22"/>
        </w:rPr>
        <w:t>e.g.,</w:t>
      </w:r>
      <w:r w:rsidRPr="00501E56">
        <w:rPr>
          <w:rFonts w:asciiTheme="minorHAnsi" w:hAnsiTheme="minorHAnsi" w:cstheme="minorHAnsi"/>
          <w:spacing w:val="-52"/>
          <w:sz w:val="22"/>
          <w:szCs w:val="22"/>
        </w:rPr>
        <w:t xml:space="preserve"> </w:t>
      </w:r>
      <w:r w:rsidRPr="00501E56">
        <w:rPr>
          <w:rFonts w:asciiTheme="minorHAnsi" w:hAnsiTheme="minorHAnsi" w:cstheme="minorHAnsi"/>
          <w:sz w:val="22"/>
          <w:szCs w:val="22"/>
        </w:rPr>
        <w:t>verbal/physical abuse, racism, bullying. In this case, the teacher or TA will request the support</w:t>
      </w:r>
      <w:r w:rsidRPr="00501E56">
        <w:rPr>
          <w:rFonts w:asciiTheme="minorHAnsi" w:hAnsiTheme="minorHAnsi" w:cstheme="minorHAnsi"/>
          <w:spacing w:val="1"/>
          <w:sz w:val="22"/>
          <w:szCs w:val="22"/>
        </w:rPr>
        <w:t xml:space="preserve"> </w:t>
      </w:r>
      <w:r w:rsidRPr="00501E56">
        <w:rPr>
          <w:rFonts w:asciiTheme="minorHAnsi" w:hAnsiTheme="minorHAnsi" w:cstheme="minorHAnsi"/>
          <w:sz w:val="22"/>
          <w:szCs w:val="22"/>
        </w:rPr>
        <w:t xml:space="preserve">of the </w:t>
      </w:r>
      <w:r w:rsidR="00F077A8" w:rsidRPr="00501E56">
        <w:rPr>
          <w:rFonts w:asciiTheme="minorHAnsi" w:hAnsiTheme="minorHAnsi" w:cstheme="minorHAnsi"/>
          <w:sz w:val="22"/>
          <w:szCs w:val="22"/>
        </w:rPr>
        <w:t>SLT</w:t>
      </w:r>
      <w:r w:rsidRPr="00501E56">
        <w:rPr>
          <w:rFonts w:asciiTheme="minorHAnsi" w:hAnsiTheme="minorHAnsi" w:cstheme="minorHAnsi"/>
          <w:sz w:val="22"/>
          <w:szCs w:val="22"/>
        </w:rPr>
        <w:t xml:space="preserve"> straight away. The Head Teacher will decide what action is needed</w:t>
      </w:r>
      <w:r w:rsidRPr="00501E56">
        <w:rPr>
          <w:rFonts w:asciiTheme="minorHAnsi" w:hAnsiTheme="minorHAnsi" w:cstheme="minorHAnsi"/>
          <w:spacing w:val="1"/>
          <w:sz w:val="22"/>
          <w:szCs w:val="22"/>
        </w:rPr>
        <w:t xml:space="preserve"> </w:t>
      </w:r>
      <w:r w:rsidRPr="00501E56">
        <w:rPr>
          <w:rFonts w:asciiTheme="minorHAnsi" w:hAnsiTheme="minorHAnsi" w:cstheme="minorHAnsi"/>
          <w:spacing w:val="-1"/>
          <w:sz w:val="22"/>
          <w:szCs w:val="22"/>
        </w:rPr>
        <w:t>depending</w:t>
      </w:r>
      <w:r w:rsidRPr="00501E56">
        <w:rPr>
          <w:rFonts w:asciiTheme="minorHAnsi" w:hAnsiTheme="minorHAnsi" w:cstheme="minorHAnsi"/>
          <w:spacing w:val="-13"/>
          <w:sz w:val="22"/>
          <w:szCs w:val="22"/>
        </w:rPr>
        <w:t xml:space="preserve"> </w:t>
      </w:r>
      <w:r w:rsidRPr="00501E56">
        <w:rPr>
          <w:rFonts w:asciiTheme="minorHAnsi" w:hAnsiTheme="minorHAnsi" w:cstheme="minorHAnsi"/>
          <w:spacing w:val="-1"/>
          <w:sz w:val="22"/>
          <w:szCs w:val="22"/>
        </w:rPr>
        <w:t>on</w:t>
      </w:r>
      <w:r w:rsidRPr="00501E56">
        <w:rPr>
          <w:rFonts w:asciiTheme="minorHAnsi" w:hAnsiTheme="minorHAnsi" w:cstheme="minorHAnsi"/>
          <w:spacing w:val="-12"/>
          <w:sz w:val="22"/>
          <w:szCs w:val="22"/>
        </w:rPr>
        <w:t xml:space="preserve"> </w:t>
      </w:r>
      <w:r w:rsidRPr="00501E56">
        <w:rPr>
          <w:rFonts w:asciiTheme="minorHAnsi" w:hAnsiTheme="minorHAnsi" w:cstheme="minorHAnsi"/>
          <w:spacing w:val="-1"/>
          <w:sz w:val="22"/>
          <w:szCs w:val="22"/>
        </w:rPr>
        <w:t>the</w:t>
      </w:r>
      <w:r w:rsidRPr="00501E56">
        <w:rPr>
          <w:rFonts w:asciiTheme="minorHAnsi" w:hAnsiTheme="minorHAnsi" w:cstheme="minorHAnsi"/>
          <w:spacing w:val="-11"/>
          <w:sz w:val="22"/>
          <w:szCs w:val="22"/>
        </w:rPr>
        <w:t xml:space="preserve"> </w:t>
      </w:r>
      <w:r w:rsidRPr="00501E56">
        <w:rPr>
          <w:rFonts w:asciiTheme="minorHAnsi" w:hAnsiTheme="minorHAnsi" w:cstheme="minorHAnsi"/>
          <w:spacing w:val="-1"/>
          <w:sz w:val="22"/>
          <w:szCs w:val="22"/>
        </w:rPr>
        <w:t>circumstances.</w:t>
      </w:r>
      <w:r w:rsidRPr="00501E56">
        <w:rPr>
          <w:rFonts w:asciiTheme="minorHAnsi" w:hAnsiTheme="minorHAnsi" w:cstheme="minorHAnsi"/>
          <w:spacing w:val="-12"/>
          <w:sz w:val="22"/>
          <w:szCs w:val="22"/>
        </w:rPr>
        <w:t xml:space="preserve"> </w:t>
      </w:r>
      <w:r w:rsidRPr="00501E56">
        <w:rPr>
          <w:rFonts w:asciiTheme="minorHAnsi" w:hAnsiTheme="minorHAnsi" w:cstheme="minorHAnsi"/>
          <w:spacing w:val="-1"/>
          <w:sz w:val="22"/>
          <w:szCs w:val="22"/>
        </w:rPr>
        <w:t>Wherever</w:t>
      </w:r>
      <w:r w:rsidRPr="00501E56">
        <w:rPr>
          <w:rFonts w:asciiTheme="minorHAnsi" w:hAnsiTheme="minorHAnsi" w:cstheme="minorHAnsi"/>
          <w:spacing w:val="-11"/>
          <w:sz w:val="22"/>
          <w:szCs w:val="22"/>
        </w:rPr>
        <w:t xml:space="preserve"> </w:t>
      </w:r>
      <w:r w:rsidRPr="00501E56">
        <w:rPr>
          <w:rFonts w:asciiTheme="minorHAnsi" w:hAnsiTheme="minorHAnsi" w:cstheme="minorHAnsi"/>
          <w:sz w:val="22"/>
          <w:szCs w:val="22"/>
        </w:rPr>
        <w:t>possible,</w:t>
      </w:r>
      <w:r w:rsidRPr="00501E56">
        <w:rPr>
          <w:rFonts w:asciiTheme="minorHAnsi" w:hAnsiTheme="minorHAnsi" w:cstheme="minorHAnsi"/>
          <w:spacing w:val="-11"/>
          <w:sz w:val="22"/>
          <w:szCs w:val="22"/>
        </w:rPr>
        <w:t xml:space="preserve"> </w:t>
      </w:r>
      <w:r w:rsidRPr="00501E56">
        <w:rPr>
          <w:rFonts w:asciiTheme="minorHAnsi" w:hAnsiTheme="minorHAnsi" w:cstheme="minorHAnsi"/>
          <w:sz w:val="22"/>
          <w:szCs w:val="22"/>
        </w:rPr>
        <w:t>the</w:t>
      </w:r>
      <w:r w:rsidRPr="00501E56">
        <w:rPr>
          <w:rFonts w:asciiTheme="minorHAnsi" w:hAnsiTheme="minorHAnsi" w:cstheme="minorHAnsi"/>
          <w:spacing w:val="-11"/>
          <w:sz w:val="22"/>
          <w:szCs w:val="22"/>
        </w:rPr>
        <w:t xml:space="preserve"> </w:t>
      </w:r>
      <w:r w:rsidRPr="00501E56">
        <w:rPr>
          <w:rFonts w:asciiTheme="minorHAnsi" w:hAnsiTheme="minorHAnsi" w:cstheme="minorHAnsi"/>
          <w:sz w:val="22"/>
          <w:szCs w:val="22"/>
        </w:rPr>
        <w:t>action</w:t>
      </w:r>
      <w:r w:rsidRPr="00501E56">
        <w:rPr>
          <w:rFonts w:asciiTheme="minorHAnsi" w:hAnsiTheme="minorHAnsi" w:cstheme="minorHAnsi"/>
          <w:spacing w:val="-10"/>
          <w:sz w:val="22"/>
          <w:szCs w:val="22"/>
        </w:rPr>
        <w:t xml:space="preserve"> </w:t>
      </w:r>
      <w:r w:rsidRPr="00501E56">
        <w:rPr>
          <w:rFonts w:asciiTheme="minorHAnsi" w:hAnsiTheme="minorHAnsi" w:cstheme="minorHAnsi"/>
          <w:sz w:val="22"/>
          <w:szCs w:val="22"/>
        </w:rPr>
        <w:t>should</w:t>
      </w:r>
      <w:r w:rsidRPr="00501E56">
        <w:rPr>
          <w:rFonts w:asciiTheme="minorHAnsi" w:hAnsiTheme="minorHAnsi" w:cstheme="minorHAnsi"/>
          <w:spacing w:val="-11"/>
          <w:sz w:val="22"/>
          <w:szCs w:val="22"/>
        </w:rPr>
        <w:t xml:space="preserve"> </w:t>
      </w:r>
      <w:r w:rsidRPr="00501E56">
        <w:rPr>
          <w:rFonts w:asciiTheme="minorHAnsi" w:hAnsiTheme="minorHAnsi" w:cstheme="minorHAnsi"/>
          <w:sz w:val="22"/>
          <w:szCs w:val="22"/>
        </w:rPr>
        <w:t>be</w:t>
      </w:r>
      <w:r w:rsidRPr="00501E56">
        <w:rPr>
          <w:rFonts w:asciiTheme="minorHAnsi" w:hAnsiTheme="minorHAnsi" w:cstheme="minorHAnsi"/>
          <w:spacing w:val="-13"/>
          <w:sz w:val="22"/>
          <w:szCs w:val="22"/>
        </w:rPr>
        <w:t xml:space="preserve"> </w:t>
      </w:r>
      <w:r w:rsidRPr="00501E56">
        <w:rPr>
          <w:rFonts w:asciiTheme="minorHAnsi" w:hAnsiTheme="minorHAnsi" w:cstheme="minorHAnsi"/>
          <w:sz w:val="22"/>
          <w:szCs w:val="22"/>
        </w:rPr>
        <w:t>restorative</w:t>
      </w:r>
      <w:r w:rsidRPr="00501E56">
        <w:rPr>
          <w:rFonts w:asciiTheme="minorHAnsi" w:hAnsiTheme="minorHAnsi" w:cstheme="minorHAnsi"/>
          <w:spacing w:val="-11"/>
          <w:sz w:val="22"/>
          <w:szCs w:val="22"/>
        </w:rPr>
        <w:t xml:space="preserve"> </w:t>
      </w:r>
      <w:r w:rsidRPr="00501E56">
        <w:rPr>
          <w:rFonts w:asciiTheme="minorHAnsi" w:hAnsiTheme="minorHAnsi" w:cstheme="minorHAnsi"/>
          <w:sz w:val="22"/>
          <w:szCs w:val="22"/>
        </w:rPr>
        <w:t>in</w:t>
      </w:r>
      <w:r w:rsidRPr="00501E56">
        <w:rPr>
          <w:rFonts w:asciiTheme="minorHAnsi" w:hAnsiTheme="minorHAnsi" w:cstheme="minorHAnsi"/>
          <w:spacing w:val="-13"/>
          <w:sz w:val="22"/>
          <w:szCs w:val="22"/>
        </w:rPr>
        <w:t xml:space="preserve"> </w:t>
      </w:r>
      <w:r w:rsidRPr="00501E56">
        <w:rPr>
          <w:rFonts w:asciiTheme="minorHAnsi" w:hAnsiTheme="minorHAnsi" w:cstheme="minorHAnsi"/>
          <w:sz w:val="22"/>
          <w:szCs w:val="22"/>
        </w:rPr>
        <w:t>nature.</w:t>
      </w:r>
    </w:p>
    <w:p w14:paraId="347A8531" w14:textId="7687DB41" w:rsidR="00515C63" w:rsidRPr="00501E56" w:rsidRDefault="00515C63" w:rsidP="00515C63">
      <w:pPr>
        <w:pStyle w:val="BodyText"/>
        <w:spacing w:before="11"/>
        <w:jc w:val="center"/>
        <w:rPr>
          <w:rFonts w:asciiTheme="minorHAnsi" w:hAnsiTheme="minorHAnsi" w:cstheme="minorHAnsi"/>
          <w:sz w:val="22"/>
          <w:szCs w:val="22"/>
        </w:rPr>
      </w:pPr>
    </w:p>
    <w:p w14:paraId="5B54662A" w14:textId="77777777" w:rsidR="00515C63" w:rsidRPr="00501E56" w:rsidRDefault="00515C63" w:rsidP="00515C63">
      <w:pPr>
        <w:ind w:right="-46"/>
        <w:rPr>
          <w:rFonts w:asciiTheme="minorHAnsi" w:hAnsiTheme="minorHAnsi" w:cstheme="minorHAnsi"/>
        </w:rPr>
      </w:pPr>
      <w:r w:rsidRPr="00501E56">
        <w:rPr>
          <w:rFonts w:asciiTheme="minorHAnsi" w:hAnsiTheme="minorHAnsi" w:cstheme="minorHAnsi"/>
        </w:rPr>
        <w:t>Beyond</w:t>
      </w:r>
      <w:r w:rsidRPr="00501E56">
        <w:rPr>
          <w:rFonts w:asciiTheme="minorHAnsi" w:hAnsiTheme="minorHAnsi" w:cstheme="minorHAnsi"/>
          <w:spacing w:val="-2"/>
        </w:rPr>
        <w:t xml:space="preserve"> </w:t>
      </w:r>
      <w:r w:rsidRPr="00501E56">
        <w:rPr>
          <w:rFonts w:asciiTheme="minorHAnsi" w:hAnsiTheme="minorHAnsi" w:cstheme="minorHAnsi"/>
        </w:rPr>
        <w:t>challenging</w:t>
      </w:r>
      <w:r w:rsidRPr="00501E56">
        <w:rPr>
          <w:rFonts w:asciiTheme="minorHAnsi" w:hAnsiTheme="minorHAnsi" w:cstheme="minorHAnsi"/>
          <w:spacing w:val="-2"/>
        </w:rPr>
        <w:t xml:space="preserve"> </w:t>
      </w:r>
      <w:r w:rsidRPr="00501E56">
        <w:rPr>
          <w:rFonts w:asciiTheme="minorHAnsi" w:hAnsiTheme="minorHAnsi" w:cstheme="minorHAnsi"/>
        </w:rPr>
        <w:t>behaviour</w:t>
      </w:r>
      <w:r w:rsidRPr="00501E56">
        <w:rPr>
          <w:rFonts w:asciiTheme="minorHAnsi" w:hAnsiTheme="minorHAnsi" w:cstheme="minorHAnsi"/>
          <w:spacing w:val="-1"/>
        </w:rPr>
        <w:t xml:space="preserve"> </w:t>
      </w:r>
      <w:r w:rsidRPr="00501E56">
        <w:rPr>
          <w:rFonts w:asciiTheme="minorHAnsi" w:hAnsiTheme="minorHAnsi" w:cstheme="minorHAnsi"/>
        </w:rPr>
        <w:t>will</w:t>
      </w:r>
      <w:r w:rsidRPr="00501E56">
        <w:rPr>
          <w:rFonts w:asciiTheme="minorHAnsi" w:hAnsiTheme="minorHAnsi" w:cstheme="minorHAnsi"/>
          <w:spacing w:val="-4"/>
        </w:rPr>
        <w:t xml:space="preserve"> </w:t>
      </w:r>
      <w:r w:rsidRPr="00501E56">
        <w:rPr>
          <w:rFonts w:asciiTheme="minorHAnsi" w:hAnsiTheme="minorHAnsi" w:cstheme="minorHAnsi"/>
        </w:rPr>
        <w:t>be</w:t>
      </w:r>
      <w:r w:rsidRPr="00501E56">
        <w:rPr>
          <w:rFonts w:asciiTheme="minorHAnsi" w:hAnsiTheme="minorHAnsi" w:cstheme="minorHAnsi"/>
          <w:spacing w:val="-4"/>
        </w:rPr>
        <w:t xml:space="preserve"> </w:t>
      </w:r>
      <w:r w:rsidRPr="00501E56">
        <w:rPr>
          <w:rFonts w:asciiTheme="minorHAnsi" w:hAnsiTheme="minorHAnsi" w:cstheme="minorHAnsi"/>
        </w:rPr>
        <w:t>logged</w:t>
      </w:r>
      <w:r w:rsidRPr="00501E56">
        <w:rPr>
          <w:rFonts w:asciiTheme="minorHAnsi" w:hAnsiTheme="minorHAnsi" w:cstheme="minorHAnsi"/>
          <w:spacing w:val="-3"/>
        </w:rPr>
        <w:t xml:space="preserve"> </w:t>
      </w:r>
      <w:r w:rsidRPr="00501E56">
        <w:rPr>
          <w:rFonts w:asciiTheme="minorHAnsi" w:hAnsiTheme="minorHAnsi" w:cstheme="minorHAnsi"/>
        </w:rPr>
        <w:t>on</w:t>
      </w:r>
      <w:r w:rsidRPr="00501E56">
        <w:rPr>
          <w:rFonts w:asciiTheme="minorHAnsi" w:hAnsiTheme="minorHAnsi" w:cstheme="minorHAnsi"/>
          <w:spacing w:val="-4"/>
        </w:rPr>
        <w:t xml:space="preserve"> </w:t>
      </w:r>
      <w:r w:rsidRPr="00501E56">
        <w:rPr>
          <w:rFonts w:asciiTheme="minorHAnsi" w:hAnsiTheme="minorHAnsi" w:cstheme="minorHAnsi"/>
        </w:rPr>
        <w:t>CPOMS,</w:t>
      </w:r>
      <w:r w:rsidRPr="00501E56">
        <w:rPr>
          <w:rFonts w:asciiTheme="minorHAnsi" w:hAnsiTheme="minorHAnsi" w:cstheme="minorHAnsi"/>
          <w:spacing w:val="-2"/>
        </w:rPr>
        <w:t xml:space="preserve"> </w:t>
      </w:r>
      <w:r w:rsidRPr="00501E56">
        <w:rPr>
          <w:rFonts w:asciiTheme="minorHAnsi" w:hAnsiTheme="minorHAnsi" w:cstheme="minorHAnsi"/>
        </w:rPr>
        <w:t>depending</w:t>
      </w:r>
      <w:r w:rsidRPr="00501E56">
        <w:rPr>
          <w:rFonts w:asciiTheme="minorHAnsi" w:hAnsiTheme="minorHAnsi" w:cstheme="minorHAnsi"/>
          <w:spacing w:val="-2"/>
        </w:rPr>
        <w:t xml:space="preserve"> </w:t>
      </w:r>
      <w:r w:rsidRPr="00501E56">
        <w:rPr>
          <w:rFonts w:asciiTheme="minorHAnsi" w:hAnsiTheme="minorHAnsi" w:cstheme="minorHAnsi"/>
        </w:rPr>
        <w:t>on</w:t>
      </w:r>
      <w:r w:rsidRPr="00501E56">
        <w:rPr>
          <w:rFonts w:asciiTheme="minorHAnsi" w:hAnsiTheme="minorHAnsi" w:cstheme="minorHAnsi"/>
          <w:spacing w:val="-3"/>
        </w:rPr>
        <w:t xml:space="preserve"> </w:t>
      </w:r>
      <w:r w:rsidRPr="00501E56">
        <w:rPr>
          <w:rFonts w:asciiTheme="minorHAnsi" w:hAnsiTheme="minorHAnsi" w:cstheme="minorHAnsi"/>
        </w:rPr>
        <w:t>the</w:t>
      </w:r>
      <w:r w:rsidRPr="00501E56">
        <w:rPr>
          <w:rFonts w:asciiTheme="minorHAnsi" w:hAnsiTheme="minorHAnsi" w:cstheme="minorHAnsi"/>
          <w:spacing w:val="-1"/>
        </w:rPr>
        <w:t xml:space="preserve"> </w:t>
      </w:r>
      <w:r w:rsidRPr="00501E56">
        <w:rPr>
          <w:rFonts w:asciiTheme="minorHAnsi" w:hAnsiTheme="minorHAnsi" w:cstheme="minorHAnsi"/>
        </w:rPr>
        <w:t>circumstances.</w:t>
      </w:r>
    </w:p>
    <w:p w14:paraId="72E29A6A" w14:textId="77777777" w:rsidR="002173B6" w:rsidRDefault="002173B6" w:rsidP="002173B6">
      <w:pPr>
        <w:rPr>
          <w:rFonts w:asciiTheme="minorHAnsi" w:eastAsia="Times New Roman" w:hAnsiTheme="minorHAnsi" w:cstheme="minorHAnsi"/>
          <w:b/>
          <w:bCs/>
          <w:color w:val="548DD4" w:themeColor="text2" w:themeTint="99"/>
          <w:lang w:eastAsia="en-GB"/>
        </w:rPr>
      </w:pPr>
    </w:p>
    <w:p w14:paraId="1A2846ED" w14:textId="5D15B411" w:rsidR="00BE0F81" w:rsidRPr="00386C51" w:rsidRDefault="00515C63" w:rsidP="00386C51">
      <w:pPr>
        <w:rPr>
          <w:rFonts w:asciiTheme="minorHAnsi" w:hAnsiTheme="minorHAnsi" w:cstheme="minorHAnsi"/>
          <w:b/>
          <w:color w:val="548DD4" w:themeColor="text2" w:themeTint="99"/>
          <w:sz w:val="20"/>
          <w:szCs w:val="18"/>
        </w:rPr>
      </w:pPr>
      <w:r w:rsidRPr="00386C51">
        <w:rPr>
          <w:rFonts w:asciiTheme="minorHAnsi" w:eastAsia="Times New Roman" w:hAnsiTheme="minorHAnsi" w:cstheme="minorHAnsi"/>
          <w:b/>
          <w:bCs/>
          <w:color w:val="548DD4" w:themeColor="text2" w:themeTint="99"/>
          <w:lang w:eastAsia="en-GB"/>
        </w:rPr>
        <w:t xml:space="preserve">Minimising the </w:t>
      </w:r>
      <w:r w:rsidR="00473B2A" w:rsidRPr="00386C51">
        <w:rPr>
          <w:rFonts w:asciiTheme="minorHAnsi" w:eastAsia="Times New Roman" w:hAnsiTheme="minorHAnsi" w:cstheme="minorHAnsi"/>
          <w:b/>
          <w:bCs/>
          <w:color w:val="548DD4" w:themeColor="text2" w:themeTint="99"/>
          <w:lang w:eastAsia="en-GB"/>
        </w:rPr>
        <w:t>n</w:t>
      </w:r>
      <w:r w:rsidRPr="00386C51">
        <w:rPr>
          <w:rFonts w:asciiTheme="minorHAnsi" w:eastAsia="Times New Roman" w:hAnsiTheme="minorHAnsi" w:cstheme="minorHAnsi"/>
          <w:b/>
          <w:bCs/>
          <w:color w:val="548DD4" w:themeColor="text2" w:themeTint="99"/>
          <w:lang w:eastAsia="en-GB"/>
        </w:rPr>
        <w:t xml:space="preserve">eed to </w:t>
      </w:r>
      <w:r w:rsidR="00473B2A" w:rsidRPr="00386C51">
        <w:rPr>
          <w:rFonts w:asciiTheme="minorHAnsi" w:eastAsia="Times New Roman" w:hAnsiTheme="minorHAnsi" w:cstheme="minorHAnsi"/>
          <w:b/>
          <w:bCs/>
          <w:color w:val="548DD4" w:themeColor="text2" w:themeTint="99"/>
          <w:lang w:eastAsia="en-GB"/>
        </w:rPr>
        <w:t>u</w:t>
      </w:r>
      <w:r w:rsidRPr="00386C51">
        <w:rPr>
          <w:rFonts w:asciiTheme="minorHAnsi" w:eastAsia="Times New Roman" w:hAnsiTheme="minorHAnsi" w:cstheme="minorHAnsi"/>
          <w:b/>
          <w:bCs/>
          <w:color w:val="548DD4" w:themeColor="text2" w:themeTint="99"/>
          <w:lang w:eastAsia="en-GB"/>
        </w:rPr>
        <w:t xml:space="preserve">se </w:t>
      </w:r>
      <w:r w:rsidR="00473B2A" w:rsidRPr="00386C51">
        <w:rPr>
          <w:rFonts w:asciiTheme="minorHAnsi" w:eastAsia="Times New Roman" w:hAnsiTheme="minorHAnsi" w:cstheme="minorHAnsi"/>
          <w:b/>
          <w:bCs/>
          <w:color w:val="548DD4" w:themeColor="text2" w:themeTint="99"/>
          <w:lang w:eastAsia="en-GB"/>
        </w:rPr>
        <w:t>r</w:t>
      </w:r>
      <w:r w:rsidRPr="00386C51">
        <w:rPr>
          <w:rFonts w:asciiTheme="minorHAnsi" w:eastAsia="Times New Roman" w:hAnsiTheme="minorHAnsi" w:cstheme="minorHAnsi"/>
          <w:b/>
          <w:bCs/>
          <w:color w:val="548DD4" w:themeColor="text2" w:themeTint="99"/>
          <w:lang w:eastAsia="en-GB"/>
        </w:rPr>
        <w:t xml:space="preserve">easonable </w:t>
      </w:r>
      <w:r w:rsidR="00473B2A" w:rsidRPr="00386C51">
        <w:rPr>
          <w:rFonts w:asciiTheme="minorHAnsi" w:eastAsia="Times New Roman" w:hAnsiTheme="minorHAnsi" w:cstheme="minorHAnsi"/>
          <w:b/>
          <w:bCs/>
          <w:color w:val="548DD4" w:themeColor="text2" w:themeTint="99"/>
          <w:lang w:eastAsia="en-GB"/>
        </w:rPr>
        <w:t>f</w:t>
      </w:r>
      <w:r w:rsidRPr="00386C51">
        <w:rPr>
          <w:rFonts w:asciiTheme="minorHAnsi" w:eastAsia="Times New Roman" w:hAnsiTheme="minorHAnsi" w:cstheme="minorHAnsi"/>
          <w:b/>
          <w:bCs/>
          <w:color w:val="548DD4" w:themeColor="text2" w:themeTint="99"/>
          <w:lang w:eastAsia="en-GB"/>
        </w:rPr>
        <w:t xml:space="preserve">orce </w:t>
      </w:r>
      <w:r w:rsidR="00BE0F81" w:rsidRPr="00386C51">
        <w:rPr>
          <w:rFonts w:asciiTheme="minorHAnsi" w:eastAsia="Times New Roman" w:hAnsiTheme="minorHAnsi" w:cstheme="minorHAnsi"/>
          <w:b/>
          <w:bCs/>
          <w:color w:val="548DD4" w:themeColor="text2" w:themeTint="99"/>
          <w:lang w:eastAsia="en-GB"/>
        </w:rPr>
        <w:t>(please also see</w:t>
      </w:r>
      <w:r w:rsidR="00BE0F81" w:rsidRPr="00386C51">
        <w:rPr>
          <w:rFonts w:asciiTheme="minorHAnsi" w:eastAsia="Times New Roman" w:hAnsiTheme="minorHAnsi" w:cstheme="minorHAnsi"/>
          <w:b/>
          <w:bCs/>
          <w:color w:val="548DD4" w:themeColor="text2" w:themeTint="99"/>
          <w:sz w:val="28"/>
          <w:lang w:eastAsia="en-GB"/>
        </w:rPr>
        <w:t xml:space="preserve"> </w:t>
      </w:r>
      <w:r w:rsidR="00BE0F81" w:rsidRPr="00386C51">
        <w:rPr>
          <w:rFonts w:asciiTheme="minorHAnsi" w:hAnsiTheme="minorHAnsi" w:cstheme="minorHAnsi"/>
          <w:b/>
          <w:color w:val="548DD4" w:themeColor="text2" w:themeTint="99"/>
          <w:szCs w:val="18"/>
        </w:rPr>
        <w:t xml:space="preserve">Blue Bell Hill Primary Physical Intervention and Restrictive Practice </w:t>
      </w:r>
      <w:proofErr w:type="gramStart"/>
      <w:r w:rsidR="00BE0F81" w:rsidRPr="00386C51">
        <w:rPr>
          <w:rFonts w:asciiTheme="minorHAnsi" w:hAnsiTheme="minorHAnsi" w:cstheme="minorHAnsi"/>
          <w:b/>
          <w:color w:val="548DD4" w:themeColor="text2" w:themeTint="99"/>
          <w:szCs w:val="18"/>
        </w:rPr>
        <w:t>Policy )</w:t>
      </w:r>
      <w:proofErr w:type="gramEnd"/>
    </w:p>
    <w:p w14:paraId="4FE05065" w14:textId="2B8E0C11" w:rsidR="00515C63" w:rsidRPr="00BE0F81" w:rsidRDefault="00515C63" w:rsidP="002070C4">
      <w:pPr>
        <w:spacing w:before="100" w:beforeAutospacing="1" w:after="100" w:afterAutospacing="1"/>
        <w:rPr>
          <w:rFonts w:asciiTheme="minorHAnsi" w:eastAsia="Times New Roman" w:hAnsiTheme="minorHAnsi" w:cstheme="minorHAnsi"/>
          <w:color w:val="95B3D7" w:themeColor="accent1" w:themeTint="99"/>
          <w:sz w:val="18"/>
          <w:szCs w:val="18"/>
          <w:lang w:eastAsia="en-GB"/>
        </w:rPr>
      </w:pPr>
    </w:p>
    <w:p w14:paraId="653C2254" w14:textId="1C3287B6" w:rsidR="00C909E9" w:rsidRPr="00225BE7" w:rsidRDefault="00C909E9" w:rsidP="002173B6">
      <w:pPr>
        <w:widowControl/>
        <w:autoSpaceDE/>
        <w:autoSpaceDN/>
        <w:spacing w:before="100" w:beforeAutospacing="1" w:after="100" w:afterAutospacing="1"/>
        <w:rPr>
          <w:rFonts w:asciiTheme="minorHAnsi" w:eastAsia="Times New Roman" w:hAnsiTheme="minorHAnsi" w:cstheme="minorHAnsi"/>
          <w:color w:val="8DB3E2" w:themeColor="text2" w:themeTint="66"/>
          <w:lang w:eastAsia="en-GB"/>
        </w:rPr>
      </w:pPr>
      <w:bookmarkStart w:id="21" w:name="_Hlk210829123"/>
      <w:r w:rsidRPr="00225BE7">
        <w:rPr>
          <w:rFonts w:asciiTheme="minorHAnsi" w:hAnsiTheme="minorHAnsi" w:cstheme="minorHAnsi"/>
          <w:b/>
          <w:bCs/>
          <w:color w:val="8DB3E2" w:themeColor="text2" w:themeTint="66"/>
          <w:u w:val="single"/>
        </w:rPr>
        <w:t>School Expectations</w:t>
      </w:r>
    </w:p>
    <w:p w14:paraId="4EFDD48B" w14:textId="77777777" w:rsidR="00C909E9" w:rsidRPr="00A473BA" w:rsidRDefault="00C909E9" w:rsidP="00C909E9">
      <w:pPr>
        <w:rPr>
          <w:rFonts w:asciiTheme="minorHAnsi" w:hAnsiTheme="minorHAnsi" w:cstheme="minorHAnsi"/>
        </w:rPr>
      </w:pPr>
      <w:r w:rsidRPr="00A473BA">
        <w:rPr>
          <w:rFonts w:asciiTheme="minorHAnsi" w:hAnsiTheme="minorHAnsi" w:cstheme="minorHAnsi"/>
        </w:rPr>
        <w:t>All staff should adopt a positive approach to improving behaviour to reward effort and build self-esteem.  We work in partnerships with those who know the child best to:</w:t>
      </w:r>
    </w:p>
    <w:p w14:paraId="7ACFC524" w14:textId="77777777" w:rsidR="00C909E9" w:rsidRPr="00A473BA" w:rsidRDefault="00C909E9" w:rsidP="005F2100">
      <w:pPr>
        <w:pStyle w:val="ListParagraph"/>
        <w:widowControl/>
        <w:numPr>
          <w:ilvl w:val="0"/>
          <w:numId w:val="53"/>
        </w:numPr>
        <w:autoSpaceDE/>
        <w:autoSpaceDN/>
        <w:spacing w:after="160" w:line="259" w:lineRule="auto"/>
        <w:contextualSpacing/>
        <w:jc w:val="left"/>
        <w:rPr>
          <w:rFonts w:asciiTheme="minorHAnsi" w:hAnsiTheme="minorHAnsi" w:cstheme="minorHAnsi"/>
          <w:b/>
          <w:bCs/>
        </w:rPr>
      </w:pPr>
      <w:r w:rsidRPr="00A473BA">
        <w:rPr>
          <w:rFonts w:asciiTheme="minorHAnsi" w:hAnsiTheme="minorHAnsi" w:cstheme="minorHAnsi"/>
          <w:b/>
          <w:bCs/>
        </w:rPr>
        <w:t>Establish the functions of behaviours being displayed</w:t>
      </w:r>
    </w:p>
    <w:p w14:paraId="0FCADE75" w14:textId="77777777" w:rsidR="00C909E9" w:rsidRPr="00A473BA" w:rsidRDefault="00C909E9" w:rsidP="005F2100">
      <w:pPr>
        <w:pStyle w:val="ListParagraph"/>
        <w:widowControl/>
        <w:numPr>
          <w:ilvl w:val="0"/>
          <w:numId w:val="53"/>
        </w:numPr>
        <w:autoSpaceDE/>
        <w:autoSpaceDN/>
        <w:spacing w:after="160" w:line="259" w:lineRule="auto"/>
        <w:contextualSpacing/>
        <w:jc w:val="left"/>
        <w:rPr>
          <w:rFonts w:asciiTheme="minorHAnsi" w:hAnsiTheme="minorHAnsi" w:cstheme="minorHAnsi"/>
          <w:b/>
          <w:bCs/>
        </w:rPr>
      </w:pPr>
      <w:r w:rsidRPr="00A473BA">
        <w:rPr>
          <w:rFonts w:asciiTheme="minorHAnsi" w:hAnsiTheme="minorHAnsi" w:cstheme="minorHAnsi"/>
          <w:b/>
          <w:bCs/>
        </w:rPr>
        <w:t>Understand the factors that may influence a child’s behaviour</w:t>
      </w:r>
    </w:p>
    <w:p w14:paraId="74C4E307" w14:textId="77777777" w:rsidR="00C909E9" w:rsidRPr="00A473BA" w:rsidRDefault="00C909E9" w:rsidP="005F2100">
      <w:pPr>
        <w:pStyle w:val="ListParagraph"/>
        <w:widowControl/>
        <w:numPr>
          <w:ilvl w:val="0"/>
          <w:numId w:val="53"/>
        </w:numPr>
        <w:autoSpaceDE/>
        <w:autoSpaceDN/>
        <w:spacing w:after="160" w:line="259" w:lineRule="auto"/>
        <w:contextualSpacing/>
        <w:jc w:val="left"/>
        <w:rPr>
          <w:rFonts w:asciiTheme="minorHAnsi" w:hAnsiTheme="minorHAnsi" w:cstheme="minorHAnsi"/>
          <w:b/>
          <w:bCs/>
        </w:rPr>
      </w:pPr>
      <w:r w:rsidRPr="00A473BA">
        <w:rPr>
          <w:rFonts w:asciiTheme="minorHAnsi" w:hAnsiTheme="minorHAnsi" w:cstheme="minorHAnsi"/>
          <w:b/>
          <w:bCs/>
        </w:rPr>
        <w:t>Identify early warning signs that indicate foreseeable behaviours are developing</w:t>
      </w:r>
    </w:p>
    <w:p w14:paraId="40466A0C" w14:textId="77777777" w:rsidR="00C909E9" w:rsidRPr="00A473BA" w:rsidRDefault="00C909E9" w:rsidP="00C909E9">
      <w:pPr>
        <w:rPr>
          <w:rFonts w:asciiTheme="minorHAnsi" w:hAnsiTheme="minorHAnsi" w:cstheme="minorHAnsi"/>
        </w:rPr>
      </w:pPr>
      <w:r w:rsidRPr="00A473BA">
        <w:rPr>
          <w:rFonts w:asciiTheme="minorHAnsi" w:hAnsiTheme="minorHAnsi" w:cstheme="minorHAnsi"/>
        </w:rPr>
        <w:t xml:space="preserve">This approach will help to ensure that the use of early and proactive strategies is common practice.  It aims to reduce the incidence of extreme behaviours and supports the reduction of restrictive practices in school.  </w:t>
      </w:r>
    </w:p>
    <w:p w14:paraId="685F146A" w14:textId="77777777" w:rsidR="00C909E9" w:rsidRPr="00A473BA" w:rsidRDefault="00C909E9" w:rsidP="00C909E9">
      <w:pPr>
        <w:rPr>
          <w:rFonts w:asciiTheme="minorHAnsi" w:hAnsiTheme="minorHAnsi" w:cstheme="minorHAnsi"/>
          <w:color w:val="000000"/>
        </w:rPr>
      </w:pPr>
      <w:r w:rsidRPr="00A473BA">
        <w:rPr>
          <w:rFonts w:asciiTheme="minorHAnsi" w:hAnsiTheme="minorHAnsi" w:cstheme="minorHAnsi"/>
          <w:color w:val="000000"/>
        </w:rPr>
        <w:t>Staff should, where possible, avoid any type of intervention that is likely to injure a pupil, unless in the most extreme of circumstance where there was no viable alternative. Staff should try to avoid using force unless or until another member of staff is present to support, observe or call for assistance.</w:t>
      </w:r>
    </w:p>
    <w:p w14:paraId="07B2E692" w14:textId="77777777" w:rsidR="00515C63" w:rsidRPr="00501E56" w:rsidRDefault="00515C63" w:rsidP="00515C63">
      <w:pPr>
        <w:spacing w:before="100" w:beforeAutospacing="1" w:after="100" w:afterAutospacing="1"/>
        <w:rPr>
          <w:rFonts w:asciiTheme="minorHAnsi" w:eastAsia="Times New Roman" w:hAnsiTheme="minorHAnsi" w:cstheme="minorHAnsi"/>
          <w:lang w:eastAsia="en-GB"/>
        </w:rPr>
      </w:pPr>
      <w:r w:rsidRPr="00501E56">
        <w:rPr>
          <w:rFonts w:asciiTheme="minorHAnsi" w:eastAsia="Times New Roman" w:hAnsiTheme="minorHAnsi" w:cstheme="minorHAnsi"/>
          <w:lang w:eastAsia="en-GB"/>
        </w:rPr>
        <w:t xml:space="preserve">Staff are also expected to remember that physical intervention is only one option and for behaviours involving extreme levels of risk it may be more appropriate to gain support from other agencies, including the police. </w:t>
      </w:r>
    </w:p>
    <w:p w14:paraId="75442F2D" w14:textId="77777777" w:rsidR="00515C63" w:rsidRPr="00501E56" w:rsidRDefault="00515C63" w:rsidP="00515C63">
      <w:pPr>
        <w:spacing w:before="100" w:beforeAutospacing="1" w:after="100" w:afterAutospacing="1"/>
        <w:rPr>
          <w:rFonts w:asciiTheme="minorHAnsi" w:eastAsia="Times New Roman" w:hAnsiTheme="minorHAnsi" w:cstheme="minorHAnsi"/>
          <w:lang w:eastAsia="en-GB"/>
        </w:rPr>
      </w:pPr>
      <w:r w:rsidRPr="00501E56">
        <w:rPr>
          <w:rFonts w:asciiTheme="minorHAnsi" w:eastAsia="Times New Roman" w:hAnsiTheme="minorHAnsi" w:cstheme="minorHAnsi"/>
          <w:lang w:eastAsia="en-GB"/>
        </w:rPr>
        <w:t xml:space="preserve">Staff will be kept informed and have a duty to inform others about the plans around specific pupils who can present risks to themselves and others. This may include information about SEN, personal circumstance and temporary upset. </w:t>
      </w:r>
    </w:p>
    <w:bookmarkEnd w:id="21"/>
    <w:p w14:paraId="39A9F2B9" w14:textId="77777777" w:rsidR="002173B6" w:rsidRDefault="002173B6" w:rsidP="002173B6">
      <w:pPr>
        <w:spacing w:before="100" w:beforeAutospacing="1" w:after="100" w:afterAutospacing="1"/>
        <w:rPr>
          <w:rFonts w:asciiTheme="minorHAnsi" w:eastAsia="Times New Roman" w:hAnsiTheme="minorHAnsi" w:cstheme="minorHAnsi"/>
          <w:b/>
          <w:bCs/>
          <w:i/>
          <w:iCs/>
          <w:color w:val="548DD4" w:themeColor="text2" w:themeTint="99"/>
          <w:lang w:eastAsia="en-GB"/>
        </w:rPr>
      </w:pPr>
    </w:p>
    <w:p w14:paraId="53D2C945" w14:textId="2A37CC6B" w:rsidR="00515C63" w:rsidRPr="002173B6" w:rsidRDefault="00515C63" w:rsidP="002173B6">
      <w:pPr>
        <w:spacing w:before="100" w:beforeAutospacing="1" w:after="100" w:afterAutospacing="1"/>
        <w:rPr>
          <w:rFonts w:asciiTheme="minorHAnsi" w:eastAsia="Times New Roman" w:hAnsiTheme="minorHAnsi" w:cstheme="minorHAnsi"/>
          <w:color w:val="548DD4" w:themeColor="text2" w:themeTint="99"/>
          <w:lang w:eastAsia="en-GB"/>
        </w:rPr>
      </w:pPr>
      <w:r w:rsidRPr="002173B6">
        <w:rPr>
          <w:rFonts w:asciiTheme="minorHAnsi" w:eastAsia="Times New Roman" w:hAnsiTheme="minorHAnsi" w:cstheme="minorHAnsi"/>
          <w:b/>
          <w:bCs/>
          <w:i/>
          <w:iCs/>
          <w:color w:val="548DD4" w:themeColor="text2" w:themeTint="99"/>
          <w:lang w:eastAsia="en-GB"/>
        </w:rPr>
        <w:t xml:space="preserve">Using Reasonable Force </w:t>
      </w:r>
      <w:r w:rsidR="002173B6" w:rsidRPr="002173B6">
        <w:rPr>
          <w:rFonts w:asciiTheme="minorHAnsi" w:eastAsia="Times New Roman" w:hAnsiTheme="minorHAnsi" w:cstheme="minorHAnsi"/>
          <w:b/>
          <w:bCs/>
          <w:i/>
          <w:iCs/>
          <w:color w:val="548DD4" w:themeColor="text2" w:themeTint="99"/>
          <w:lang w:eastAsia="en-GB"/>
        </w:rPr>
        <w:t xml:space="preserve">(please see policy on restrictive physical intervention) </w:t>
      </w:r>
    </w:p>
    <w:p w14:paraId="451CF179" w14:textId="77777777" w:rsidR="00225BE7" w:rsidRDefault="00C3472E" w:rsidP="00515C63">
      <w:pPr>
        <w:pStyle w:val="NormalWeb"/>
        <w:rPr>
          <w:rFonts w:asciiTheme="minorHAnsi" w:hAnsiTheme="minorHAnsi" w:cstheme="minorHAnsi"/>
          <w:sz w:val="22"/>
          <w:szCs w:val="22"/>
        </w:rPr>
      </w:pPr>
      <w:r w:rsidRPr="00501E56">
        <w:rPr>
          <w:rFonts w:asciiTheme="minorHAnsi" w:hAnsiTheme="minorHAnsi" w:cstheme="minorHAnsi"/>
          <w:b/>
          <w:bCs/>
          <w:color w:val="548DD4" w:themeColor="text2" w:themeTint="99"/>
          <w:sz w:val="22"/>
          <w:szCs w:val="22"/>
        </w:rPr>
        <w:t xml:space="preserve">Individual </w:t>
      </w:r>
      <w:r w:rsidR="00515C63" w:rsidRPr="00501E56">
        <w:rPr>
          <w:rFonts w:asciiTheme="minorHAnsi" w:hAnsiTheme="minorHAnsi" w:cstheme="minorHAnsi"/>
          <w:b/>
          <w:bCs/>
          <w:color w:val="548DD4" w:themeColor="text2" w:themeTint="99"/>
          <w:sz w:val="22"/>
          <w:szCs w:val="22"/>
        </w:rPr>
        <w:t>Behaviour Plan</w:t>
      </w:r>
      <w:r w:rsidR="00225BE7">
        <w:rPr>
          <w:rFonts w:asciiTheme="minorHAnsi" w:hAnsiTheme="minorHAnsi" w:cstheme="minorHAnsi"/>
          <w:b/>
          <w:bCs/>
          <w:color w:val="548DD4" w:themeColor="text2" w:themeTint="99"/>
          <w:sz w:val="22"/>
          <w:szCs w:val="22"/>
        </w:rPr>
        <w:t>s</w:t>
      </w:r>
      <w:bookmarkStart w:id="22" w:name="_Hlk210829327"/>
    </w:p>
    <w:p w14:paraId="0E6EEC85" w14:textId="07B1A53E" w:rsidR="00515C63" w:rsidRPr="00501E56" w:rsidRDefault="00515C63" w:rsidP="00515C63">
      <w:pPr>
        <w:pStyle w:val="NormalWeb"/>
        <w:rPr>
          <w:rFonts w:asciiTheme="minorHAnsi" w:hAnsiTheme="minorHAnsi" w:cstheme="minorHAnsi"/>
          <w:sz w:val="22"/>
          <w:szCs w:val="22"/>
        </w:rPr>
      </w:pPr>
      <w:r w:rsidRPr="00501E56">
        <w:rPr>
          <w:rFonts w:asciiTheme="minorHAnsi" w:hAnsiTheme="minorHAnsi" w:cstheme="minorHAnsi"/>
          <w:sz w:val="22"/>
          <w:szCs w:val="22"/>
        </w:rPr>
        <w:lastRenderedPageBreak/>
        <w:t xml:space="preserve">A behaviour plan is designed to support children in making the right choices and educating them with coping strategies and a ‘toolkit’ for positive behaviours. </w:t>
      </w:r>
    </w:p>
    <w:p w14:paraId="50746D60" w14:textId="77777777" w:rsidR="00515C63" w:rsidRPr="00501E56" w:rsidRDefault="00515C63" w:rsidP="00515C63">
      <w:pPr>
        <w:pStyle w:val="NormalWeb"/>
        <w:rPr>
          <w:rFonts w:asciiTheme="minorHAnsi" w:hAnsiTheme="minorHAnsi" w:cstheme="minorHAnsi"/>
          <w:sz w:val="22"/>
          <w:szCs w:val="22"/>
        </w:rPr>
      </w:pPr>
      <w:r w:rsidRPr="00501E56">
        <w:rPr>
          <w:rFonts w:asciiTheme="minorHAnsi" w:hAnsiTheme="minorHAnsi" w:cstheme="minorHAnsi"/>
          <w:sz w:val="22"/>
          <w:szCs w:val="22"/>
        </w:rPr>
        <w:t xml:space="preserve">The plan will be devised: </w:t>
      </w:r>
    </w:p>
    <w:p w14:paraId="1D94EB85" w14:textId="77777777" w:rsidR="00515C63" w:rsidRPr="00501E56" w:rsidRDefault="00515C63" w:rsidP="005F2100">
      <w:pPr>
        <w:pStyle w:val="NormalWeb"/>
        <w:numPr>
          <w:ilvl w:val="0"/>
          <w:numId w:val="24"/>
        </w:numPr>
        <w:rPr>
          <w:rFonts w:asciiTheme="minorHAnsi" w:hAnsiTheme="minorHAnsi" w:cstheme="minorHAnsi"/>
          <w:sz w:val="22"/>
          <w:szCs w:val="22"/>
        </w:rPr>
      </w:pPr>
      <w:r w:rsidRPr="00501E56">
        <w:rPr>
          <w:rFonts w:asciiTheme="minorHAnsi" w:hAnsiTheme="minorHAnsi" w:cstheme="minorHAnsi"/>
          <w:sz w:val="22"/>
          <w:szCs w:val="22"/>
        </w:rPr>
        <w:t xml:space="preserve">Using a reflection and analysis of the behaviour presented and identification of triggers. </w:t>
      </w:r>
    </w:p>
    <w:p w14:paraId="751C1984" w14:textId="12008341" w:rsidR="00515C63" w:rsidRPr="00501E56" w:rsidRDefault="00515C63" w:rsidP="005F2100">
      <w:pPr>
        <w:pStyle w:val="NormalWeb"/>
        <w:numPr>
          <w:ilvl w:val="0"/>
          <w:numId w:val="24"/>
        </w:numPr>
        <w:rPr>
          <w:rFonts w:asciiTheme="minorHAnsi" w:hAnsiTheme="minorHAnsi" w:cstheme="minorHAnsi"/>
          <w:sz w:val="22"/>
          <w:szCs w:val="22"/>
        </w:rPr>
      </w:pPr>
      <w:r w:rsidRPr="00501E56">
        <w:rPr>
          <w:rFonts w:asciiTheme="minorHAnsi" w:hAnsiTheme="minorHAnsi" w:cstheme="minorHAnsi"/>
          <w:sz w:val="22"/>
          <w:szCs w:val="22"/>
        </w:rPr>
        <w:t xml:space="preserve">Creating a personalised plan, in line with the school’s policy. </w:t>
      </w:r>
    </w:p>
    <w:p w14:paraId="520BD2BD" w14:textId="21DE7A53" w:rsidR="00515C63" w:rsidRPr="00501E56" w:rsidRDefault="00515C63" w:rsidP="005F2100">
      <w:pPr>
        <w:pStyle w:val="NormalWeb"/>
        <w:numPr>
          <w:ilvl w:val="0"/>
          <w:numId w:val="24"/>
        </w:numPr>
        <w:rPr>
          <w:rFonts w:asciiTheme="minorHAnsi" w:hAnsiTheme="minorHAnsi" w:cstheme="minorHAnsi"/>
          <w:sz w:val="22"/>
          <w:szCs w:val="22"/>
        </w:rPr>
      </w:pPr>
      <w:r w:rsidRPr="00501E56">
        <w:rPr>
          <w:rFonts w:asciiTheme="minorHAnsi" w:hAnsiTheme="minorHAnsi" w:cstheme="minorHAnsi"/>
          <w:sz w:val="22"/>
          <w:szCs w:val="22"/>
        </w:rPr>
        <w:t xml:space="preserve">A meeting between the class teacher and </w:t>
      </w:r>
      <w:r w:rsidR="00142E53" w:rsidRPr="00501E56">
        <w:rPr>
          <w:rFonts w:asciiTheme="minorHAnsi" w:hAnsiTheme="minorHAnsi" w:cstheme="minorHAnsi"/>
          <w:sz w:val="22"/>
          <w:szCs w:val="22"/>
        </w:rPr>
        <w:t xml:space="preserve">relevant school leaders </w:t>
      </w:r>
      <w:r w:rsidRPr="00501E56">
        <w:rPr>
          <w:rFonts w:asciiTheme="minorHAnsi" w:hAnsiTheme="minorHAnsi" w:cstheme="minorHAnsi"/>
          <w:sz w:val="22"/>
          <w:szCs w:val="22"/>
        </w:rPr>
        <w:t>to agree actions and targets to be set</w:t>
      </w:r>
      <w:r w:rsidR="00142E53" w:rsidRPr="00501E56">
        <w:rPr>
          <w:rFonts w:asciiTheme="minorHAnsi" w:hAnsiTheme="minorHAnsi" w:cstheme="minorHAnsi"/>
          <w:sz w:val="22"/>
          <w:szCs w:val="22"/>
        </w:rPr>
        <w:t xml:space="preserve"> and clear action </w:t>
      </w:r>
      <w:r w:rsidRPr="00501E56">
        <w:rPr>
          <w:rFonts w:asciiTheme="minorHAnsi" w:hAnsiTheme="minorHAnsi" w:cstheme="minorHAnsi"/>
          <w:sz w:val="22"/>
          <w:szCs w:val="22"/>
        </w:rPr>
        <w:t xml:space="preserve">e.g. referral to outside agencies, pastoral support plan, SALT. </w:t>
      </w:r>
    </w:p>
    <w:p w14:paraId="2AA08B2E" w14:textId="77777777" w:rsidR="00515C63" w:rsidRPr="00501E56" w:rsidRDefault="00515C63" w:rsidP="005F2100">
      <w:pPr>
        <w:pStyle w:val="NormalWeb"/>
        <w:numPr>
          <w:ilvl w:val="0"/>
          <w:numId w:val="24"/>
        </w:numPr>
        <w:rPr>
          <w:rFonts w:asciiTheme="minorHAnsi" w:hAnsiTheme="minorHAnsi" w:cstheme="minorHAnsi"/>
          <w:sz w:val="22"/>
          <w:szCs w:val="22"/>
        </w:rPr>
      </w:pPr>
      <w:r w:rsidRPr="00501E56">
        <w:rPr>
          <w:rFonts w:asciiTheme="minorHAnsi" w:hAnsiTheme="minorHAnsi" w:cstheme="minorHAnsi"/>
          <w:sz w:val="22"/>
          <w:szCs w:val="22"/>
        </w:rPr>
        <w:t xml:space="preserve">Planning provision </w:t>
      </w:r>
    </w:p>
    <w:p w14:paraId="12B84133" w14:textId="77777777" w:rsidR="00515C63" w:rsidRPr="00501E56" w:rsidRDefault="00515C63" w:rsidP="005F2100">
      <w:pPr>
        <w:pStyle w:val="NormalWeb"/>
        <w:numPr>
          <w:ilvl w:val="0"/>
          <w:numId w:val="24"/>
        </w:numPr>
        <w:rPr>
          <w:rFonts w:asciiTheme="minorHAnsi" w:hAnsiTheme="minorHAnsi" w:cstheme="minorHAnsi"/>
          <w:sz w:val="22"/>
          <w:szCs w:val="22"/>
        </w:rPr>
      </w:pPr>
      <w:r w:rsidRPr="00501E56">
        <w:rPr>
          <w:rFonts w:asciiTheme="minorHAnsi" w:hAnsiTheme="minorHAnsi" w:cstheme="minorHAnsi"/>
          <w:sz w:val="22"/>
          <w:szCs w:val="22"/>
        </w:rPr>
        <w:t xml:space="preserve">Parental meeting to be held to discuss behaviour concerns, triggers and to work through the plan with parents and child. </w:t>
      </w:r>
    </w:p>
    <w:p w14:paraId="41AA0424" w14:textId="77777777" w:rsidR="00515C63" w:rsidRPr="00501E56" w:rsidRDefault="00515C63" w:rsidP="005F2100">
      <w:pPr>
        <w:pStyle w:val="NormalWeb"/>
        <w:numPr>
          <w:ilvl w:val="0"/>
          <w:numId w:val="24"/>
        </w:numPr>
        <w:rPr>
          <w:rFonts w:asciiTheme="minorHAnsi" w:hAnsiTheme="minorHAnsi" w:cstheme="minorHAnsi"/>
          <w:sz w:val="22"/>
          <w:szCs w:val="22"/>
        </w:rPr>
      </w:pPr>
      <w:r w:rsidRPr="00501E56">
        <w:rPr>
          <w:rFonts w:asciiTheme="minorHAnsi" w:hAnsiTheme="minorHAnsi" w:cstheme="minorHAnsi"/>
          <w:sz w:val="22"/>
          <w:szCs w:val="22"/>
        </w:rPr>
        <w:t>Risk Assessment if required</w:t>
      </w:r>
    </w:p>
    <w:p w14:paraId="326D9EEA" w14:textId="77777777" w:rsidR="00515C63" w:rsidRPr="00501E56" w:rsidRDefault="00515C63" w:rsidP="00515C63">
      <w:pPr>
        <w:pStyle w:val="NormalWeb"/>
        <w:rPr>
          <w:rFonts w:asciiTheme="minorHAnsi" w:hAnsiTheme="minorHAnsi" w:cstheme="minorHAnsi"/>
          <w:sz w:val="22"/>
          <w:szCs w:val="22"/>
        </w:rPr>
      </w:pPr>
      <w:r w:rsidRPr="00501E56">
        <w:rPr>
          <w:rFonts w:asciiTheme="minorHAnsi" w:hAnsiTheme="minorHAnsi" w:cstheme="minorHAnsi"/>
          <w:sz w:val="22"/>
          <w:szCs w:val="22"/>
        </w:rPr>
        <w:t xml:space="preserve">Staff will help children to understand the impact of their behaviour for others following a behaviour incident. This will not be done until the child has been given time to calm and recover following an incident. </w:t>
      </w:r>
    </w:p>
    <w:p w14:paraId="34B044E5" w14:textId="77777777" w:rsidR="006C042A" w:rsidRPr="00501E56" w:rsidRDefault="00515C63" w:rsidP="006C042A">
      <w:pPr>
        <w:pStyle w:val="NormalWeb"/>
        <w:rPr>
          <w:rFonts w:asciiTheme="minorHAnsi" w:hAnsiTheme="minorHAnsi" w:cstheme="minorHAnsi"/>
          <w:sz w:val="22"/>
          <w:szCs w:val="22"/>
        </w:rPr>
      </w:pPr>
      <w:r w:rsidRPr="00501E56">
        <w:rPr>
          <w:rFonts w:asciiTheme="minorHAnsi" w:hAnsiTheme="minorHAnsi" w:cstheme="minorHAnsi"/>
          <w:sz w:val="22"/>
          <w:szCs w:val="22"/>
        </w:rPr>
        <w:t xml:space="preserve">Whilst the child is returning to baseline, following an incident, there will be no discussion of what has happened, and the member of staff dealing with the incident will nurture their recovery. This may include offering comfort, sensory room time, drinks etc. Once back at baseline, a discussion will take place around what happened and what the impact of their behaviour has been for other children, staff members, school property etc. </w:t>
      </w:r>
    </w:p>
    <w:bookmarkEnd w:id="22"/>
    <w:p w14:paraId="7BF21593" w14:textId="6BD847E0" w:rsidR="00515C63" w:rsidRPr="00501E56" w:rsidRDefault="00515C63" w:rsidP="002173B6">
      <w:pPr>
        <w:pStyle w:val="NormalWeb"/>
        <w:rPr>
          <w:rFonts w:asciiTheme="minorHAnsi" w:hAnsiTheme="minorHAnsi" w:cstheme="minorHAnsi"/>
          <w:sz w:val="22"/>
          <w:szCs w:val="22"/>
        </w:rPr>
      </w:pPr>
      <w:r w:rsidRPr="00501E56">
        <w:rPr>
          <w:rFonts w:asciiTheme="minorHAnsi" w:hAnsiTheme="minorHAnsi" w:cstheme="minorHAnsi"/>
          <w:b/>
          <w:bCs/>
          <w:color w:val="548DD4" w:themeColor="text2" w:themeTint="99"/>
          <w:sz w:val="22"/>
          <w:szCs w:val="22"/>
        </w:rPr>
        <w:t xml:space="preserve">Supporting staff </w:t>
      </w:r>
    </w:p>
    <w:p w14:paraId="1132AC0E" w14:textId="6F16FBBB" w:rsidR="00515C63" w:rsidRPr="00501E56" w:rsidRDefault="00515C63" w:rsidP="00515C63">
      <w:pPr>
        <w:pStyle w:val="NormalWeb"/>
        <w:rPr>
          <w:rFonts w:asciiTheme="minorHAnsi" w:hAnsiTheme="minorHAnsi" w:cstheme="minorHAnsi"/>
          <w:sz w:val="22"/>
          <w:szCs w:val="22"/>
        </w:rPr>
      </w:pPr>
      <w:r w:rsidRPr="00501E56">
        <w:rPr>
          <w:rFonts w:asciiTheme="minorHAnsi" w:hAnsiTheme="minorHAnsi" w:cstheme="minorHAnsi"/>
          <w:sz w:val="22"/>
          <w:szCs w:val="22"/>
        </w:rPr>
        <w:t xml:space="preserve">At </w:t>
      </w:r>
      <w:r w:rsidR="00142E53" w:rsidRPr="00501E56">
        <w:rPr>
          <w:rFonts w:asciiTheme="minorHAnsi" w:hAnsiTheme="minorHAnsi" w:cstheme="minorHAnsi"/>
          <w:sz w:val="22"/>
          <w:szCs w:val="22"/>
        </w:rPr>
        <w:t>Blue Bell Hill</w:t>
      </w:r>
      <w:r w:rsidRPr="00501E56">
        <w:rPr>
          <w:rFonts w:asciiTheme="minorHAnsi" w:hAnsiTheme="minorHAnsi" w:cstheme="minorHAnsi"/>
          <w:sz w:val="22"/>
          <w:szCs w:val="22"/>
        </w:rPr>
        <w:t xml:space="preserve"> we recognise the importance of providing emotional support to all staff </w:t>
      </w:r>
      <w:proofErr w:type="gramStart"/>
      <w:r w:rsidRPr="00501E56">
        <w:rPr>
          <w:rFonts w:asciiTheme="minorHAnsi" w:hAnsiTheme="minorHAnsi" w:cstheme="minorHAnsi"/>
          <w:sz w:val="22"/>
          <w:szCs w:val="22"/>
        </w:rPr>
        <w:t>in order to</w:t>
      </w:r>
      <w:proofErr w:type="gramEnd"/>
      <w:r w:rsidRPr="00501E56">
        <w:rPr>
          <w:rFonts w:asciiTheme="minorHAnsi" w:hAnsiTheme="minorHAnsi" w:cstheme="minorHAnsi"/>
          <w:sz w:val="22"/>
          <w:szCs w:val="22"/>
        </w:rPr>
        <w:t xml:space="preserve"> help manage stress. We do this in the following ways: </w:t>
      </w:r>
    </w:p>
    <w:p w14:paraId="5FFF4E1B" w14:textId="58E5447B" w:rsidR="00515C63" w:rsidRPr="00501E56" w:rsidRDefault="00515C63" w:rsidP="005F2100">
      <w:pPr>
        <w:pStyle w:val="NormalWeb"/>
        <w:numPr>
          <w:ilvl w:val="0"/>
          <w:numId w:val="25"/>
        </w:numPr>
        <w:rPr>
          <w:rFonts w:asciiTheme="minorHAnsi" w:hAnsiTheme="minorHAnsi" w:cstheme="minorHAnsi"/>
          <w:sz w:val="22"/>
          <w:szCs w:val="22"/>
        </w:rPr>
      </w:pPr>
      <w:r w:rsidRPr="00501E56">
        <w:rPr>
          <w:rFonts w:asciiTheme="minorHAnsi" w:hAnsiTheme="minorHAnsi" w:cstheme="minorHAnsi"/>
          <w:sz w:val="22"/>
          <w:szCs w:val="22"/>
        </w:rPr>
        <w:t xml:space="preserve">School </w:t>
      </w:r>
      <w:r w:rsidR="00142E53" w:rsidRPr="00501E56">
        <w:rPr>
          <w:rFonts w:asciiTheme="minorHAnsi" w:hAnsiTheme="minorHAnsi" w:cstheme="minorHAnsi"/>
          <w:sz w:val="22"/>
          <w:szCs w:val="22"/>
        </w:rPr>
        <w:t>leaders and</w:t>
      </w:r>
      <w:r w:rsidRPr="00501E56">
        <w:rPr>
          <w:rFonts w:asciiTheme="minorHAnsi" w:hAnsiTheme="minorHAnsi" w:cstheme="minorHAnsi"/>
          <w:sz w:val="22"/>
          <w:szCs w:val="22"/>
        </w:rPr>
        <w:t xml:space="preserve"> SLT available to support and advise</w:t>
      </w:r>
    </w:p>
    <w:p w14:paraId="6064446A" w14:textId="77777777" w:rsidR="00515C63" w:rsidRPr="00501E56" w:rsidRDefault="00515C63" w:rsidP="005F2100">
      <w:pPr>
        <w:pStyle w:val="NormalWeb"/>
        <w:numPr>
          <w:ilvl w:val="0"/>
          <w:numId w:val="25"/>
        </w:numPr>
        <w:rPr>
          <w:rFonts w:asciiTheme="minorHAnsi" w:hAnsiTheme="minorHAnsi" w:cstheme="minorHAnsi"/>
          <w:sz w:val="22"/>
          <w:szCs w:val="22"/>
        </w:rPr>
      </w:pPr>
      <w:r w:rsidRPr="00501E56">
        <w:rPr>
          <w:rFonts w:asciiTheme="minorHAnsi" w:hAnsiTheme="minorHAnsi" w:cstheme="minorHAnsi"/>
          <w:sz w:val="22"/>
          <w:szCs w:val="22"/>
        </w:rPr>
        <w:t>Time for reflection</w:t>
      </w:r>
    </w:p>
    <w:p w14:paraId="01A171D9" w14:textId="77777777" w:rsidR="00515C63" w:rsidRPr="00501E56" w:rsidRDefault="00515C63" w:rsidP="005F2100">
      <w:pPr>
        <w:pStyle w:val="NormalWeb"/>
        <w:numPr>
          <w:ilvl w:val="0"/>
          <w:numId w:val="25"/>
        </w:numPr>
        <w:rPr>
          <w:rFonts w:asciiTheme="minorHAnsi" w:hAnsiTheme="minorHAnsi" w:cstheme="minorHAnsi"/>
          <w:sz w:val="22"/>
          <w:szCs w:val="22"/>
        </w:rPr>
      </w:pPr>
      <w:r w:rsidRPr="00501E56">
        <w:rPr>
          <w:rFonts w:asciiTheme="minorHAnsi" w:hAnsiTheme="minorHAnsi" w:cstheme="minorHAnsi"/>
          <w:sz w:val="22"/>
          <w:szCs w:val="22"/>
        </w:rPr>
        <w:t>A culture where the staff have the confidence to share questions, ideas and feelings</w:t>
      </w:r>
    </w:p>
    <w:p w14:paraId="2999556B" w14:textId="77777777" w:rsidR="00515C63" w:rsidRPr="00501E56" w:rsidRDefault="00515C63" w:rsidP="005F2100">
      <w:pPr>
        <w:pStyle w:val="NormalWeb"/>
        <w:numPr>
          <w:ilvl w:val="0"/>
          <w:numId w:val="25"/>
        </w:numPr>
        <w:rPr>
          <w:rFonts w:asciiTheme="minorHAnsi" w:hAnsiTheme="minorHAnsi" w:cstheme="minorHAnsi"/>
          <w:sz w:val="22"/>
          <w:szCs w:val="22"/>
        </w:rPr>
      </w:pPr>
      <w:r w:rsidRPr="00501E56">
        <w:rPr>
          <w:rFonts w:asciiTheme="minorHAnsi" w:hAnsiTheme="minorHAnsi" w:cstheme="minorHAnsi"/>
          <w:sz w:val="22"/>
          <w:szCs w:val="22"/>
        </w:rPr>
        <w:t>A team approach to finding solutions (you are not on your own)</w:t>
      </w:r>
    </w:p>
    <w:p w14:paraId="7A6EBD90" w14:textId="77777777" w:rsidR="00515C63" w:rsidRPr="00501E56" w:rsidRDefault="00515C63" w:rsidP="005F2100">
      <w:pPr>
        <w:pStyle w:val="NormalWeb"/>
        <w:numPr>
          <w:ilvl w:val="0"/>
          <w:numId w:val="25"/>
        </w:numPr>
        <w:rPr>
          <w:rFonts w:asciiTheme="minorHAnsi" w:hAnsiTheme="minorHAnsi" w:cstheme="minorHAnsi"/>
          <w:sz w:val="22"/>
          <w:szCs w:val="22"/>
        </w:rPr>
      </w:pPr>
      <w:r w:rsidRPr="00501E56">
        <w:rPr>
          <w:rFonts w:asciiTheme="minorHAnsi" w:hAnsiTheme="minorHAnsi" w:cstheme="minorHAnsi"/>
          <w:sz w:val="22"/>
          <w:szCs w:val="22"/>
        </w:rPr>
        <w:t>Flying High Trust support available</w:t>
      </w:r>
    </w:p>
    <w:p w14:paraId="056B44E6" w14:textId="77777777" w:rsidR="00515C63" w:rsidRPr="00501E56" w:rsidRDefault="00515C63" w:rsidP="005F2100">
      <w:pPr>
        <w:pStyle w:val="NormalWeb"/>
        <w:numPr>
          <w:ilvl w:val="0"/>
          <w:numId w:val="25"/>
        </w:numPr>
        <w:rPr>
          <w:rFonts w:asciiTheme="minorHAnsi" w:hAnsiTheme="minorHAnsi" w:cstheme="minorHAnsi"/>
          <w:sz w:val="22"/>
          <w:szCs w:val="22"/>
        </w:rPr>
      </w:pPr>
      <w:r w:rsidRPr="00501E56">
        <w:rPr>
          <w:rFonts w:asciiTheme="minorHAnsi" w:hAnsiTheme="minorHAnsi" w:cstheme="minorHAnsi"/>
          <w:sz w:val="22"/>
          <w:szCs w:val="22"/>
        </w:rPr>
        <w:t xml:space="preserve">De-escalation training </w:t>
      </w:r>
    </w:p>
    <w:p w14:paraId="7F3EE5EC" w14:textId="594DCCD0" w:rsidR="00515C63" w:rsidRPr="00501E56" w:rsidRDefault="00515C63" w:rsidP="006C042A">
      <w:pPr>
        <w:pStyle w:val="NormalWeb"/>
        <w:rPr>
          <w:rFonts w:asciiTheme="minorHAnsi" w:hAnsiTheme="minorHAnsi" w:cstheme="minorHAnsi"/>
          <w:color w:val="548DD4" w:themeColor="text2" w:themeTint="99"/>
          <w:sz w:val="22"/>
          <w:szCs w:val="22"/>
        </w:rPr>
      </w:pPr>
      <w:r w:rsidRPr="00501E56">
        <w:rPr>
          <w:rFonts w:asciiTheme="minorHAnsi" w:hAnsiTheme="minorHAnsi" w:cstheme="minorHAnsi"/>
          <w:b/>
          <w:bCs/>
          <w:color w:val="548DD4" w:themeColor="text2" w:themeTint="99"/>
          <w:sz w:val="22"/>
          <w:szCs w:val="22"/>
        </w:rPr>
        <w:t xml:space="preserve">Who is the policy for? </w:t>
      </w:r>
    </w:p>
    <w:p w14:paraId="2B077BAF" w14:textId="77777777" w:rsidR="00515C63" w:rsidRPr="00501E56" w:rsidRDefault="00515C63" w:rsidP="00515C63">
      <w:pPr>
        <w:pStyle w:val="NormalWeb"/>
        <w:ind w:right="-46"/>
        <w:rPr>
          <w:rFonts w:asciiTheme="minorHAnsi" w:hAnsiTheme="minorHAnsi" w:cstheme="minorHAnsi"/>
          <w:sz w:val="22"/>
          <w:szCs w:val="22"/>
        </w:rPr>
      </w:pPr>
      <w:r w:rsidRPr="00501E56">
        <w:rPr>
          <w:rFonts w:asciiTheme="minorHAnsi" w:hAnsiTheme="minorHAnsi" w:cstheme="minorHAnsi"/>
          <w:sz w:val="22"/>
          <w:szCs w:val="22"/>
        </w:rPr>
        <w:t xml:space="preserve">This policy is for all children, staff, parents and carers, governors, visitors and partner agencies working within the school and provides guidelines and procedures as to how our school supports and responds to behaviour and emotional distress. </w:t>
      </w:r>
    </w:p>
    <w:p w14:paraId="7C1313C3" w14:textId="04AA7D8C" w:rsidR="002070C4" w:rsidRPr="00501E56" w:rsidRDefault="00515C63" w:rsidP="006C042A">
      <w:pPr>
        <w:pStyle w:val="NormalWeb"/>
        <w:ind w:right="-46"/>
        <w:rPr>
          <w:rFonts w:asciiTheme="minorHAnsi" w:hAnsiTheme="minorHAnsi" w:cstheme="minorHAnsi"/>
          <w:color w:val="111111"/>
          <w:sz w:val="22"/>
          <w:szCs w:val="22"/>
        </w:rPr>
      </w:pPr>
      <w:r w:rsidRPr="00501E56">
        <w:rPr>
          <w:rFonts w:asciiTheme="minorHAnsi" w:hAnsiTheme="minorHAnsi" w:cstheme="minorHAnsi"/>
          <w:b/>
          <w:bCs/>
          <w:color w:val="548DD4" w:themeColor="text2" w:themeTint="99"/>
          <w:sz w:val="22"/>
          <w:szCs w:val="22"/>
        </w:rPr>
        <w:t xml:space="preserve">Equality </w:t>
      </w:r>
      <w:r w:rsidR="00473B2A" w:rsidRPr="00501E56">
        <w:rPr>
          <w:rFonts w:asciiTheme="minorHAnsi" w:hAnsiTheme="minorHAnsi" w:cstheme="minorHAnsi"/>
          <w:b/>
          <w:bCs/>
          <w:color w:val="548DD4" w:themeColor="text2" w:themeTint="99"/>
          <w:sz w:val="22"/>
          <w:szCs w:val="22"/>
        </w:rPr>
        <w:t>d</w:t>
      </w:r>
      <w:r w:rsidRPr="00501E56">
        <w:rPr>
          <w:rFonts w:asciiTheme="minorHAnsi" w:hAnsiTheme="minorHAnsi" w:cstheme="minorHAnsi"/>
          <w:b/>
          <w:bCs/>
          <w:color w:val="548DD4" w:themeColor="text2" w:themeTint="99"/>
          <w:sz w:val="22"/>
          <w:szCs w:val="22"/>
        </w:rPr>
        <w:t>uty</w:t>
      </w:r>
      <w:r w:rsidRPr="00501E56">
        <w:rPr>
          <w:rFonts w:asciiTheme="minorHAnsi" w:hAnsiTheme="minorHAnsi" w:cstheme="minorHAnsi"/>
          <w:b/>
          <w:bCs/>
          <w:color w:val="111111"/>
          <w:sz w:val="22"/>
          <w:szCs w:val="22"/>
        </w:rPr>
        <w:br/>
      </w:r>
    </w:p>
    <w:p w14:paraId="5920A03F" w14:textId="1A459FE0" w:rsidR="00515C63" w:rsidRPr="00501E56" w:rsidRDefault="00515C63" w:rsidP="006C042A">
      <w:pPr>
        <w:pStyle w:val="NormalWeb"/>
        <w:ind w:right="-46"/>
        <w:rPr>
          <w:rFonts w:asciiTheme="minorHAnsi" w:hAnsiTheme="minorHAnsi" w:cstheme="minorHAnsi"/>
          <w:sz w:val="22"/>
          <w:szCs w:val="22"/>
        </w:rPr>
      </w:pPr>
      <w:r w:rsidRPr="00501E56">
        <w:rPr>
          <w:rFonts w:asciiTheme="minorHAnsi" w:hAnsiTheme="minorHAnsi" w:cstheme="minorHAnsi"/>
          <w:color w:val="111111"/>
          <w:sz w:val="22"/>
          <w:szCs w:val="22"/>
        </w:rPr>
        <w:t xml:space="preserve">In developing this policy, and in its implementation, we have had </w:t>
      </w:r>
      <w:r w:rsidRPr="00501E56">
        <w:rPr>
          <w:rFonts w:asciiTheme="minorHAnsi" w:hAnsiTheme="minorHAnsi" w:cstheme="minorHAnsi"/>
          <w:sz w:val="22"/>
          <w:szCs w:val="22"/>
        </w:rPr>
        <w:t xml:space="preserve">due regard to the provisions of the Equality Act 2010 and </w:t>
      </w:r>
      <w:proofErr w:type="gramStart"/>
      <w:r w:rsidRPr="00501E56">
        <w:rPr>
          <w:rFonts w:asciiTheme="minorHAnsi" w:hAnsiTheme="minorHAnsi" w:cstheme="minorHAnsi"/>
          <w:sz w:val="22"/>
          <w:szCs w:val="22"/>
        </w:rPr>
        <w:t>in particular our</w:t>
      </w:r>
      <w:proofErr w:type="gramEnd"/>
      <w:r w:rsidRPr="00501E56">
        <w:rPr>
          <w:rFonts w:asciiTheme="minorHAnsi" w:hAnsiTheme="minorHAnsi" w:cstheme="minorHAnsi"/>
          <w:sz w:val="22"/>
          <w:szCs w:val="22"/>
        </w:rPr>
        <w:t xml:space="preserve"> need to: </w:t>
      </w:r>
    </w:p>
    <w:p w14:paraId="53B06927" w14:textId="77777777" w:rsidR="00515C63" w:rsidRPr="00501E56" w:rsidRDefault="00515C63" w:rsidP="005F2100">
      <w:pPr>
        <w:pStyle w:val="NormalWeb"/>
        <w:numPr>
          <w:ilvl w:val="0"/>
          <w:numId w:val="26"/>
        </w:numPr>
        <w:ind w:right="-46"/>
        <w:rPr>
          <w:rFonts w:asciiTheme="minorHAnsi" w:hAnsiTheme="minorHAnsi" w:cstheme="minorHAnsi"/>
          <w:sz w:val="22"/>
          <w:szCs w:val="22"/>
        </w:rPr>
      </w:pPr>
      <w:r w:rsidRPr="00501E56">
        <w:rPr>
          <w:rFonts w:asciiTheme="minorHAnsi" w:hAnsiTheme="minorHAnsi" w:cstheme="minorHAnsi"/>
          <w:sz w:val="22"/>
          <w:szCs w:val="22"/>
        </w:rPr>
        <w:t xml:space="preserve">Eliminate discrimination and other conduct that is prohibited by the Equality Act 2010, </w:t>
      </w:r>
    </w:p>
    <w:p w14:paraId="31BED5F6" w14:textId="77777777" w:rsidR="00515C63" w:rsidRPr="00501E56" w:rsidRDefault="00515C63" w:rsidP="005F2100">
      <w:pPr>
        <w:pStyle w:val="NormalWeb"/>
        <w:numPr>
          <w:ilvl w:val="0"/>
          <w:numId w:val="26"/>
        </w:numPr>
        <w:ind w:right="-46"/>
        <w:rPr>
          <w:rFonts w:asciiTheme="minorHAnsi" w:hAnsiTheme="minorHAnsi" w:cstheme="minorHAnsi"/>
          <w:sz w:val="22"/>
          <w:szCs w:val="22"/>
        </w:rPr>
      </w:pPr>
      <w:r w:rsidRPr="00501E56">
        <w:rPr>
          <w:rFonts w:asciiTheme="minorHAnsi" w:hAnsiTheme="minorHAnsi" w:cstheme="minorHAnsi"/>
          <w:sz w:val="22"/>
          <w:szCs w:val="22"/>
        </w:rPr>
        <w:t xml:space="preserve">Advance equality of opportunity between people who share a protected characteristic and people who do not share it, </w:t>
      </w:r>
    </w:p>
    <w:p w14:paraId="0122FB37" w14:textId="77777777" w:rsidR="00515C63" w:rsidRPr="00501E56" w:rsidRDefault="00515C63" w:rsidP="005F2100">
      <w:pPr>
        <w:pStyle w:val="NormalWeb"/>
        <w:numPr>
          <w:ilvl w:val="0"/>
          <w:numId w:val="26"/>
        </w:numPr>
        <w:ind w:right="-46"/>
        <w:rPr>
          <w:rFonts w:asciiTheme="minorHAnsi" w:hAnsiTheme="minorHAnsi" w:cstheme="minorHAnsi"/>
          <w:sz w:val="22"/>
          <w:szCs w:val="22"/>
        </w:rPr>
      </w:pPr>
      <w:r w:rsidRPr="00501E56">
        <w:rPr>
          <w:rFonts w:asciiTheme="minorHAnsi" w:hAnsiTheme="minorHAnsi" w:cstheme="minorHAnsi"/>
          <w:sz w:val="22"/>
          <w:szCs w:val="22"/>
        </w:rPr>
        <w:t xml:space="preserve">Foster good relations across all characteristics - between people who share a protected characteristic and people who do not share it. </w:t>
      </w:r>
    </w:p>
    <w:p w14:paraId="360C0CFA" w14:textId="0CD336D8" w:rsidR="00515C63" w:rsidRPr="00501E56" w:rsidRDefault="00515C63" w:rsidP="00515C63">
      <w:pPr>
        <w:pStyle w:val="NormalWeb"/>
        <w:ind w:right="-46"/>
        <w:rPr>
          <w:rFonts w:asciiTheme="minorHAnsi" w:hAnsiTheme="minorHAnsi" w:cstheme="minorHAnsi"/>
          <w:sz w:val="22"/>
          <w:szCs w:val="22"/>
        </w:rPr>
      </w:pPr>
      <w:r w:rsidRPr="00501E56">
        <w:rPr>
          <w:rFonts w:asciiTheme="minorHAnsi" w:hAnsiTheme="minorHAnsi" w:cstheme="minorHAnsi"/>
          <w:sz w:val="22"/>
          <w:szCs w:val="22"/>
        </w:rPr>
        <w:lastRenderedPageBreak/>
        <w:t xml:space="preserve">The protected characteristics are </w:t>
      </w:r>
      <w:r w:rsidR="00142E53" w:rsidRPr="00501E56">
        <w:rPr>
          <w:rFonts w:asciiTheme="minorHAnsi" w:hAnsiTheme="minorHAnsi" w:cstheme="minorHAnsi"/>
          <w:sz w:val="22"/>
          <w:szCs w:val="22"/>
        </w:rPr>
        <w:t>age, disability, gender reassignment, marriage and civil partnership, pregnancy and maternity, race, religion or belief, sex, and sexual orientation</w:t>
      </w:r>
      <w:r w:rsidR="00142E53" w:rsidRPr="00501E56">
        <w:rPr>
          <w:rFonts w:asciiTheme="minorHAnsi" w:hAnsiTheme="minorHAnsi" w:cstheme="minorHAnsi"/>
          <w:sz w:val="22"/>
          <w:szCs w:val="22"/>
          <w:shd w:val="clear" w:color="auto" w:fill="FFFFFF"/>
        </w:rPr>
        <w:t>.</w:t>
      </w:r>
    </w:p>
    <w:p w14:paraId="075A9BCE" w14:textId="02CFF969" w:rsidR="00515C63" w:rsidRPr="00501E56" w:rsidRDefault="00515C63" w:rsidP="00515C63">
      <w:pPr>
        <w:pStyle w:val="NormalWeb"/>
        <w:ind w:right="-46"/>
        <w:rPr>
          <w:rFonts w:asciiTheme="minorHAnsi" w:hAnsiTheme="minorHAnsi" w:cstheme="minorHAnsi"/>
          <w:color w:val="548DD4" w:themeColor="text2" w:themeTint="99"/>
          <w:sz w:val="22"/>
          <w:szCs w:val="22"/>
        </w:rPr>
      </w:pPr>
      <w:r w:rsidRPr="00501E56">
        <w:rPr>
          <w:rFonts w:asciiTheme="minorHAnsi" w:hAnsiTheme="minorHAnsi" w:cstheme="minorHAnsi"/>
          <w:b/>
          <w:bCs/>
          <w:color w:val="548DD4" w:themeColor="text2" w:themeTint="99"/>
          <w:sz w:val="22"/>
          <w:szCs w:val="22"/>
        </w:rPr>
        <w:t xml:space="preserve">Safeguarding </w:t>
      </w:r>
    </w:p>
    <w:p w14:paraId="3A17E9A1" w14:textId="13D62ADB" w:rsidR="00515C63" w:rsidRPr="00501E56" w:rsidRDefault="00515C63" w:rsidP="00515C63">
      <w:pPr>
        <w:pStyle w:val="NormalWeb"/>
        <w:ind w:right="-46"/>
        <w:rPr>
          <w:rFonts w:asciiTheme="minorHAnsi" w:hAnsiTheme="minorHAnsi" w:cstheme="minorHAnsi"/>
          <w:sz w:val="22"/>
          <w:szCs w:val="22"/>
        </w:rPr>
      </w:pPr>
      <w:r w:rsidRPr="00501E56">
        <w:rPr>
          <w:rFonts w:asciiTheme="minorHAnsi" w:hAnsiTheme="minorHAnsi" w:cstheme="minorHAnsi"/>
          <w:sz w:val="22"/>
          <w:szCs w:val="22"/>
        </w:rPr>
        <w:t xml:space="preserve">As a school we take all our safeguarding responsibilities extremely seriously. We recognise that young people can be vulnerable in </w:t>
      </w:r>
      <w:proofErr w:type="gramStart"/>
      <w:r w:rsidRPr="00501E56">
        <w:rPr>
          <w:rFonts w:asciiTheme="minorHAnsi" w:hAnsiTheme="minorHAnsi" w:cstheme="minorHAnsi"/>
          <w:sz w:val="22"/>
          <w:szCs w:val="22"/>
        </w:rPr>
        <w:t>a number of</w:t>
      </w:r>
      <w:proofErr w:type="gramEnd"/>
      <w:r w:rsidRPr="00501E56">
        <w:rPr>
          <w:rFonts w:asciiTheme="minorHAnsi" w:hAnsiTheme="minorHAnsi" w:cstheme="minorHAnsi"/>
          <w:sz w:val="22"/>
          <w:szCs w:val="22"/>
        </w:rPr>
        <w:t xml:space="preserve"> ways and that the dangers in the online world are as much a threat as those in the real world. We have ensured that our staff understand what makes some children and adults more vulnerable to certain risk factors; how to recognise the signs of somebody at risk; and what to do if they have a cause for concern. We include in our consideration of risk radicalisation and extremism; female genital mutilation; </w:t>
      </w:r>
      <w:r w:rsidR="00142E53" w:rsidRPr="00501E56">
        <w:rPr>
          <w:rFonts w:asciiTheme="minorHAnsi" w:hAnsiTheme="minorHAnsi" w:cstheme="minorHAnsi"/>
          <w:sz w:val="22"/>
          <w:szCs w:val="22"/>
        </w:rPr>
        <w:t>child on child</w:t>
      </w:r>
      <w:r w:rsidRPr="00501E56">
        <w:rPr>
          <w:rFonts w:asciiTheme="minorHAnsi" w:hAnsiTheme="minorHAnsi" w:cstheme="minorHAnsi"/>
          <w:sz w:val="22"/>
          <w:szCs w:val="22"/>
        </w:rPr>
        <w:t xml:space="preserve"> abuse; sexual violence and harassment; forced marriage and honour-based violence; and child sexual exploitation. We will ensure that any changes in behaviour or patterns of attendance are identified quickly and that appropriate action is taken swiftly and is proportionate to the level of concern. We will work with the whole school community to ensure all our stakeholders understand our wider safeguarding responsibilities and work in partnership with us to keep our pupils safe. </w:t>
      </w:r>
    </w:p>
    <w:p w14:paraId="426A9D61" w14:textId="5FB3AF5E" w:rsidR="00515C63" w:rsidRPr="00501E56" w:rsidRDefault="00515C63" w:rsidP="00515C63">
      <w:pPr>
        <w:pStyle w:val="Subhead2"/>
        <w:rPr>
          <w:rFonts w:asciiTheme="minorHAnsi" w:hAnsiTheme="minorHAnsi" w:cstheme="minorHAnsi"/>
          <w:color w:val="548DD4" w:themeColor="text2" w:themeTint="99"/>
          <w:sz w:val="22"/>
          <w:szCs w:val="22"/>
        </w:rPr>
      </w:pPr>
      <w:r w:rsidRPr="00501E56">
        <w:rPr>
          <w:rFonts w:asciiTheme="minorHAnsi" w:hAnsiTheme="minorHAnsi" w:cstheme="minorHAnsi"/>
          <w:color w:val="548DD4" w:themeColor="text2" w:themeTint="99"/>
          <w:sz w:val="22"/>
          <w:szCs w:val="22"/>
        </w:rPr>
        <w:t>Zero-tolerance approach to sexual harassment and sexual violence</w:t>
      </w:r>
    </w:p>
    <w:p w14:paraId="0F246E8E" w14:textId="77777777" w:rsidR="00515C63" w:rsidRPr="00501E56" w:rsidRDefault="00515C63" w:rsidP="00515C63">
      <w:pPr>
        <w:pStyle w:val="1bodycopy10pt"/>
        <w:rPr>
          <w:rFonts w:asciiTheme="minorHAnsi" w:hAnsiTheme="minorHAnsi" w:cstheme="minorHAnsi"/>
          <w:sz w:val="22"/>
          <w:szCs w:val="22"/>
        </w:rPr>
      </w:pPr>
      <w:r w:rsidRPr="00501E56">
        <w:rPr>
          <w:rFonts w:asciiTheme="minorHAnsi" w:hAnsiTheme="minorHAnsi" w:cstheme="minorHAnsi"/>
          <w:sz w:val="22"/>
          <w:szCs w:val="22"/>
        </w:rPr>
        <w:t>We are committed to a whole school approach to ensure the prevention, early identification and appropriate management of child-on-child abuse within our school and beyond. We recognise that child-on-child abuse can manifest itself in many ways with some including:</w:t>
      </w:r>
    </w:p>
    <w:p w14:paraId="03B1E8AC" w14:textId="77777777" w:rsidR="00515C63" w:rsidRPr="00501E56" w:rsidRDefault="00515C63" w:rsidP="005F2100">
      <w:pPr>
        <w:pStyle w:val="1bodycopy10pt"/>
        <w:numPr>
          <w:ilvl w:val="0"/>
          <w:numId w:val="27"/>
        </w:numPr>
        <w:rPr>
          <w:rFonts w:asciiTheme="minorHAnsi" w:hAnsiTheme="minorHAnsi" w:cstheme="minorHAnsi"/>
          <w:sz w:val="22"/>
          <w:szCs w:val="22"/>
        </w:rPr>
      </w:pPr>
      <w:r w:rsidRPr="00501E56">
        <w:rPr>
          <w:rFonts w:asciiTheme="minorHAnsi" w:hAnsiTheme="minorHAnsi" w:cstheme="minorHAnsi"/>
          <w:sz w:val="22"/>
          <w:szCs w:val="22"/>
        </w:rPr>
        <w:t>Sexual Harassment – (defined as the unwanted conduct of a sexual nature, including sexual remarks, sexual taunts, physical behaviour or online sexual harassment)</w:t>
      </w:r>
    </w:p>
    <w:p w14:paraId="5B37D2F8" w14:textId="77777777" w:rsidR="00515C63" w:rsidRPr="00501E56" w:rsidRDefault="00515C63" w:rsidP="005F2100">
      <w:pPr>
        <w:pStyle w:val="1bodycopy10pt"/>
        <w:numPr>
          <w:ilvl w:val="0"/>
          <w:numId w:val="27"/>
        </w:numPr>
        <w:rPr>
          <w:rFonts w:asciiTheme="minorHAnsi" w:hAnsiTheme="minorHAnsi" w:cstheme="minorHAnsi"/>
          <w:sz w:val="22"/>
          <w:szCs w:val="22"/>
        </w:rPr>
      </w:pPr>
      <w:r w:rsidRPr="00501E56">
        <w:rPr>
          <w:rFonts w:asciiTheme="minorHAnsi" w:hAnsiTheme="minorHAnsi" w:cstheme="minorHAnsi"/>
          <w:sz w:val="22"/>
          <w:szCs w:val="22"/>
        </w:rPr>
        <w:t>Sexual Violence</w:t>
      </w:r>
    </w:p>
    <w:p w14:paraId="07A54EB0" w14:textId="77777777" w:rsidR="00515C63" w:rsidRPr="00501E56" w:rsidRDefault="00515C63" w:rsidP="00515C63">
      <w:pPr>
        <w:pStyle w:val="1bodycopy10pt"/>
        <w:rPr>
          <w:rFonts w:asciiTheme="minorHAnsi" w:hAnsiTheme="minorHAnsi" w:cstheme="minorHAnsi"/>
          <w:sz w:val="22"/>
          <w:szCs w:val="22"/>
        </w:rPr>
      </w:pPr>
      <w:r w:rsidRPr="00501E56">
        <w:rPr>
          <w:rFonts w:asciiTheme="minorHAnsi" w:hAnsiTheme="minorHAnsi" w:cstheme="minorHAnsi"/>
          <w:sz w:val="22"/>
          <w:szCs w:val="22"/>
        </w:rPr>
        <w:t>Pupils are encouraged to report anything that makes them uncomfortable, no matter how ‘small’ they feel it might be.</w:t>
      </w:r>
    </w:p>
    <w:p w14:paraId="6BC85A33" w14:textId="77777777" w:rsidR="00515C63" w:rsidRPr="00501E56" w:rsidRDefault="00515C63" w:rsidP="00515C63">
      <w:pPr>
        <w:pStyle w:val="1bodycopy10pt"/>
        <w:rPr>
          <w:rFonts w:asciiTheme="minorHAnsi" w:hAnsiTheme="minorHAnsi" w:cstheme="minorHAnsi"/>
          <w:sz w:val="22"/>
          <w:szCs w:val="22"/>
        </w:rPr>
      </w:pPr>
      <w:r w:rsidRPr="00501E56">
        <w:rPr>
          <w:rFonts w:asciiTheme="minorHAnsi" w:hAnsiTheme="minorHAnsi" w:cstheme="minorHAnsi"/>
          <w:sz w:val="22"/>
          <w:szCs w:val="22"/>
        </w:rPr>
        <w:t>The school’s response will be:</w:t>
      </w:r>
    </w:p>
    <w:p w14:paraId="00395370" w14:textId="77777777" w:rsidR="00515C63" w:rsidRPr="00501E56" w:rsidRDefault="00515C63" w:rsidP="005F2100">
      <w:pPr>
        <w:pStyle w:val="4Bulletedcopyblue"/>
        <w:numPr>
          <w:ilvl w:val="0"/>
          <w:numId w:val="28"/>
        </w:numPr>
        <w:rPr>
          <w:rFonts w:asciiTheme="minorHAnsi" w:hAnsiTheme="minorHAnsi" w:cstheme="minorHAnsi"/>
          <w:sz w:val="22"/>
          <w:szCs w:val="22"/>
        </w:rPr>
      </w:pPr>
      <w:r w:rsidRPr="00501E56">
        <w:rPr>
          <w:rFonts w:asciiTheme="minorHAnsi" w:hAnsiTheme="minorHAnsi" w:cstheme="minorHAnsi"/>
          <w:sz w:val="22"/>
          <w:szCs w:val="22"/>
        </w:rPr>
        <w:t>Proportionate</w:t>
      </w:r>
    </w:p>
    <w:p w14:paraId="32429B5F" w14:textId="77777777" w:rsidR="00515C63" w:rsidRPr="00501E56" w:rsidRDefault="00515C63" w:rsidP="005F2100">
      <w:pPr>
        <w:pStyle w:val="4Bulletedcopyblue"/>
        <w:numPr>
          <w:ilvl w:val="0"/>
          <w:numId w:val="28"/>
        </w:numPr>
        <w:rPr>
          <w:rFonts w:asciiTheme="minorHAnsi" w:hAnsiTheme="minorHAnsi" w:cstheme="minorHAnsi"/>
          <w:sz w:val="22"/>
          <w:szCs w:val="22"/>
        </w:rPr>
      </w:pPr>
      <w:r w:rsidRPr="00501E56">
        <w:rPr>
          <w:rFonts w:asciiTheme="minorHAnsi" w:hAnsiTheme="minorHAnsi" w:cstheme="minorHAnsi"/>
          <w:sz w:val="22"/>
          <w:szCs w:val="22"/>
        </w:rPr>
        <w:t>Considered</w:t>
      </w:r>
    </w:p>
    <w:p w14:paraId="404F6162" w14:textId="77777777" w:rsidR="00515C63" w:rsidRPr="00501E56" w:rsidRDefault="00515C63" w:rsidP="005F2100">
      <w:pPr>
        <w:pStyle w:val="4Bulletedcopyblue"/>
        <w:numPr>
          <w:ilvl w:val="0"/>
          <w:numId w:val="28"/>
        </w:numPr>
        <w:rPr>
          <w:rFonts w:asciiTheme="minorHAnsi" w:hAnsiTheme="minorHAnsi" w:cstheme="minorHAnsi"/>
          <w:sz w:val="22"/>
          <w:szCs w:val="22"/>
        </w:rPr>
      </w:pPr>
      <w:r w:rsidRPr="00501E56">
        <w:rPr>
          <w:rFonts w:asciiTheme="minorHAnsi" w:hAnsiTheme="minorHAnsi" w:cstheme="minorHAnsi"/>
          <w:sz w:val="22"/>
          <w:szCs w:val="22"/>
        </w:rPr>
        <w:t>Supportive</w:t>
      </w:r>
    </w:p>
    <w:p w14:paraId="4057B49C" w14:textId="77777777" w:rsidR="00515C63" w:rsidRPr="00501E56" w:rsidRDefault="00515C63" w:rsidP="005F2100">
      <w:pPr>
        <w:pStyle w:val="4Bulletedcopyblue"/>
        <w:numPr>
          <w:ilvl w:val="0"/>
          <w:numId w:val="28"/>
        </w:numPr>
        <w:rPr>
          <w:rFonts w:asciiTheme="minorHAnsi" w:hAnsiTheme="minorHAnsi" w:cstheme="minorHAnsi"/>
          <w:sz w:val="22"/>
          <w:szCs w:val="22"/>
        </w:rPr>
      </w:pPr>
      <w:r w:rsidRPr="00501E56">
        <w:rPr>
          <w:rFonts w:asciiTheme="minorHAnsi" w:hAnsiTheme="minorHAnsi" w:cstheme="minorHAnsi"/>
          <w:sz w:val="22"/>
          <w:szCs w:val="22"/>
        </w:rPr>
        <w:t>Decided on a case-by-case basis</w:t>
      </w:r>
    </w:p>
    <w:p w14:paraId="7FB88D80" w14:textId="77777777" w:rsidR="00515C63" w:rsidRPr="00501E56" w:rsidRDefault="00515C63" w:rsidP="00515C63">
      <w:pPr>
        <w:pStyle w:val="1bodycopy10pt"/>
        <w:rPr>
          <w:rFonts w:asciiTheme="minorHAnsi" w:hAnsiTheme="minorHAnsi" w:cstheme="minorHAnsi"/>
          <w:sz w:val="22"/>
          <w:szCs w:val="22"/>
        </w:rPr>
      </w:pPr>
      <w:r w:rsidRPr="00501E56">
        <w:rPr>
          <w:rFonts w:asciiTheme="minorHAnsi" w:hAnsiTheme="minorHAnsi" w:cstheme="minorHAnsi"/>
          <w:sz w:val="22"/>
          <w:szCs w:val="22"/>
        </w:rPr>
        <w:t xml:space="preserve">In cases where this child-on-child abuse is identified, we will follow our child protection procedures, taking a contextualised approach to support all children and young people who have been affected by the situation. Some of these behaviours and actions have been referred to in the above ‘sanctions and extreme behaviours section’ and our ‘Child Protection’ and ‘Child-on-Child Abuse’ policies. </w:t>
      </w:r>
    </w:p>
    <w:p w14:paraId="6619569E" w14:textId="1195EC2B" w:rsidR="00515C63" w:rsidRPr="00501E56" w:rsidRDefault="00515C63" w:rsidP="00515C63">
      <w:pPr>
        <w:pStyle w:val="1bodycopy10pt"/>
        <w:rPr>
          <w:rFonts w:asciiTheme="minorHAnsi" w:hAnsiTheme="minorHAnsi" w:cstheme="minorHAnsi"/>
          <w:b/>
          <w:bCs/>
          <w:color w:val="548DD4" w:themeColor="text2" w:themeTint="99"/>
          <w:sz w:val="22"/>
          <w:szCs w:val="22"/>
        </w:rPr>
      </w:pPr>
      <w:r w:rsidRPr="00501E56">
        <w:rPr>
          <w:rFonts w:asciiTheme="minorHAnsi" w:hAnsiTheme="minorHAnsi" w:cstheme="minorHAnsi"/>
          <w:b/>
          <w:bCs/>
          <w:color w:val="548DD4" w:themeColor="text2" w:themeTint="99"/>
          <w:sz w:val="22"/>
          <w:szCs w:val="22"/>
        </w:rPr>
        <w:t xml:space="preserve">Complaints and allegations </w:t>
      </w:r>
    </w:p>
    <w:p w14:paraId="751CD39F" w14:textId="02EEA848" w:rsidR="00515C63" w:rsidRPr="00501E56" w:rsidRDefault="00515C63" w:rsidP="00515C63">
      <w:pPr>
        <w:pStyle w:val="1bodycopy10pt"/>
        <w:rPr>
          <w:rFonts w:asciiTheme="minorHAnsi" w:hAnsiTheme="minorHAnsi" w:cstheme="minorHAnsi"/>
          <w:sz w:val="22"/>
          <w:szCs w:val="22"/>
        </w:rPr>
      </w:pPr>
      <w:r w:rsidRPr="00501E56">
        <w:rPr>
          <w:rFonts w:asciiTheme="minorHAnsi" w:hAnsiTheme="minorHAnsi" w:cstheme="minorHAnsi"/>
          <w:sz w:val="22"/>
          <w:szCs w:val="22"/>
        </w:rPr>
        <w:t xml:space="preserve">Our school aims to be fair, open and honest when dealing with any complaint. We </w:t>
      </w:r>
      <w:proofErr w:type="gramStart"/>
      <w:r w:rsidRPr="00501E56">
        <w:rPr>
          <w:rFonts w:asciiTheme="minorHAnsi" w:hAnsiTheme="minorHAnsi" w:cstheme="minorHAnsi"/>
          <w:sz w:val="22"/>
          <w:szCs w:val="22"/>
        </w:rPr>
        <w:t>give careful consideration to</w:t>
      </w:r>
      <w:proofErr w:type="gramEnd"/>
      <w:r w:rsidRPr="00501E56">
        <w:rPr>
          <w:rFonts w:asciiTheme="minorHAnsi" w:hAnsiTheme="minorHAnsi" w:cstheme="minorHAnsi"/>
          <w:sz w:val="22"/>
          <w:szCs w:val="22"/>
        </w:rPr>
        <w:t xml:space="preserve"> all complaints and deal with them as swiftly as possible. We aim to resolve any complaint through dialogue and mutual </w:t>
      </w:r>
      <w:proofErr w:type="gramStart"/>
      <w:r w:rsidRPr="00501E56">
        <w:rPr>
          <w:rFonts w:asciiTheme="minorHAnsi" w:hAnsiTheme="minorHAnsi" w:cstheme="minorHAnsi"/>
          <w:sz w:val="22"/>
          <w:szCs w:val="22"/>
        </w:rPr>
        <w:t>understanding</w:t>
      </w:r>
      <w:proofErr w:type="gramEnd"/>
      <w:r w:rsidRPr="00501E56">
        <w:rPr>
          <w:rFonts w:asciiTheme="minorHAnsi" w:hAnsiTheme="minorHAnsi" w:cstheme="minorHAnsi"/>
          <w:sz w:val="22"/>
          <w:szCs w:val="22"/>
        </w:rPr>
        <w:t xml:space="preserve"> and, in all cases, we put the interests of the child above all other issues. We provide sufficient opportunity for any complaint to be fully discussed and then resolved. For further details please refer to </w:t>
      </w:r>
      <w:r w:rsidR="001E4D07" w:rsidRPr="00501E56">
        <w:rPr>
          <w:rFonts w:asciiTheme="minorHAnsi" w:hAnsiTheme="minorHAnsi" w:cstheme="minorHAnsi"/>
          <w:sz w:val="22"/>
          <w:szCs w:val="22"/>
        </w:rPr>
        <w:t xml:space="preserve">Blue Bell </w:t>
      </w:r>
      <w:proofErr w:type="spellStart"/>
      <w:r w:rsidR="001E4D07" w:rsidRPr="00501E56">
        <w:rPr>
          <w:rFonts w:asciiTheme="minorHAnsi" w:hAnsiTheme="minorHAnsi" w:cstheme="minorHAnsi"/>
          <w:sz w:val="22"/>
          <w:szCs w:val="22"/>
        </w:rPr>
        <w:t>HIll</w:t>
      </w:r>
      <w:proofErr w:type="spellEnd"/>
      <w:r w:rsidR="001E4D07" w:rsidRPr="00501E56">
        <w:rPr>
          <w:rFonts w:asciiTheme="minorHAnsi" w:hAnsiTheme="minorHAnsi" w:cstheme="minorHAnsi"/>
          <w:sz w:val="22"/>
          <w:szCs w:val="22"/>
        </w:rPr>
        <w:t xml:space="preserve"> Primary School</w:t>
      </w:r>
      <w:r w:rsidR="00142E53" w:rsidRPr="00501E56">
        <w:rPr>
          <w:rFonts w:asciiTheme="minorHAnsi" w:hAnsiTheme="minorHAnsi" w:cstheme="minorHAnsi"/>
          <w:sz w:val="22"/>
          <w:szCs w:val="22"/>
        </w:rPr>
        <w:t xml:space="preserve"> </w:t>
      </w:r>
      <w:r w:rsidRPr="00501E56">
        <w:rPr>
          <w:rFonts w:asciiTheme="minorHAnsi" w:hAnsiTheme="minorHAnsi" w:cstheme="minorHAnsi"/>
          <w:sz w:val="22"/>
          <w:szCs w:val="22"/>
        </w:rPr>
        <w:t xml:space="preserve">complaints policy. </w:t>
      </w:r>
    </w:p>
    <w:p w14:paraId="6DEF6E00" w14:textId="77777777" w:rsidR="00515C63" w:rsidRPr="00501E56" w:rsidRDefault="00515C63" w:rsidP="00515C63">
      <w:pPr>
        <w:pStyle w:val="NormalWeb"/>
        <w:spacing w:before="0" w:beforeAutospacing="0" w:after="0" w:afterAutospacing="0"/>
        <w:rPr>
          <w:rFonts w:asciiTheme="minorHAnsi" w:hAnsiTheme="minorHAnsi" w:cstheme="minorHAnsi"/>
          <w:sz w:val="22"/>
          <w:szCs w:val="22"/>
        </w:rPr>
      </w:pPr>
      <w:r w:rsidRPr="00501E56">
        <w:rPr>
          <w:rFonts w:asciiTheme="minorHAnsi" w:hAnsiTheme="minorHAnsi" w:cstheme="minorHAnsi"/>
          <w:sz w:val="22"/>
          <w:szCs w:val="22"/>
        </w:rPr>
        <w:t xml:space="preserve">We will also make clear to pupils that they have a </w:t>
      </w:r>
      <w:proofErr w:type="gramStart"/>
      <w:r w:rsidRPr="00501E56">
        <w:rPr>
          <w:rFonts w:asciiTheme="minorHAnsi" w:hAnsiTheme="minorHAnsi" w:cstheme="minorHAnsi"/>
          <w:sz w:val="22"/>
          <w:szCs w:val="22"/>
        </w:rPr>
        <w:t>right, and</w:t>
      </w:r>
      <w:proofErr w:type="gramEnd"/>
      <w:r w:rsidRPr="00501E56">
        <w:rPr>
          <w:rFonts w:asciiTheme="minorHAnsi" w:hAnsiTheme="minorHAnsi" w:cstheme="minorHAnsi"/>
          <w:sz w:val="22"/>
          <w:szCs w:val="22"/>
        </w:rPr>
        <w:t xml:space="preserve"> </w:t>
      </w:r>
      <w:proofErr w:type="gramStart"/>
      <w:r w:rsidRPr="00501E56">
        <w:rPr>
          <w:rFonts w:asciiTheme="minorHAnsi" w:hAnsiTheme="minorHAnsi" w:cstheme="minorHAnsi"/>
          <w:sz w:val="22"/>
          <w:szCs w:val="22"/>
        </w:rPr>
        <w:t>are able to</w:t>
      </w:r>
      <w:proofErr w:type="gramEnd"/>
      <w:r w:rsidRPr="00501E56">
        <w:rPr>
          <w:rFonts w:asciiTheme="minorHAnsi" w:hAnsiTheme="minorHAnsi" w:cstheme="minorHAnsi"/>
          <w:sz w:val="22"/>
          <w:szCs w:val="22"/>
        </w:rPr>
        <w:t xml:space="preserve"> question/complain about the use of reasonable force. </w:t>
      </w:r>
    </w:p>
    <w:p w14:paraId="155BDDEE" w14:textId="77777777" w:rsidR="00515C63" w:rsidRPr="00501E56" w:rsidRDefault="00515C63" w:rsidP="00515C63">
      <w:pPr>
        <w:pStyle w:val="NormalWeb"/>
        <w:spacing w:before="0" w:beforeAutospacing="0" w:after="0" w:afterAutospacing="0"/>
        <w:rPr>
          <w:rFonts w:asciiTheme="minorHAnsi" w:hAnsiTheme="minorHAnsi" w:cstheme="minorHAnsi"/>
          <w:sz w:val="22"/>
          <w:szCs w:val="22"/>
        </w:rPr>
      </w:pPr>
      <w:r w:rsidRPr="00501E56">
        <w:rPr>
          <w:rFonts w:asciiTheme="minorHAnsi" w:hAnsiTheme="minorHAnsi" w:cstheme="minorHAnsi"/>
          <w:sz w:val="22"/>
          <w:szCs w:val="22"/>
        </w:rPr>
        <w:t xml:space="preserve">We will ensure that mechanisms are in place for pupils, parents, carers and staff to voice the opinions, comments or concerns through </w:t>
      </w:r>
      <w:proofErr w:type="gramStart"/>
      <w:r w:rsidRPr="00501E56">
        <w:rPr>
          <w:rFonts w:asciiTheme="minorHAnsi" w:hAnsiTheme="minorHAnsi" w:cstheme="minorHAnsi"/>
          <w:sz w:val="22"/>
          <w:szCs w:val="22"/>
        </w:rPr>
        <w:t>face to face</w:t>
      </w:r>
      <w:proofErr w:type="gramEnd"/>
      <w:r w:rsidRPr="00501E56">
        <w:rPr>
          <w:rFonts w:asciiTheme="minorHAnsi" w:hAnsiTheme="minorHAnsi" w:cstheme="minorHAnsi"/>
          <w:sz w:val="22"/>
          <w:szCs w:val="22"/>
        </w:rPr>
        <w:t xml:space="preserve"> dialogues, use of home / school diaries or by telephone. </w:t>
      </w:r>
    </w:p>
    <w:p w14:paraId="1562E95B" w14:textId="77777777" w:rsidR="002070C4" w:rsidRPr="00501E56" w:rsidRDefault="002070C4" w:rsidP="00515C63">
      <w:pPr>
        <w:pStyle w:val="NormalWeb"/>
        <w:spacing w:before="0" w:beforeAutospacing="0" w:after="0" w:afterAutospacing="0"/>
        <w:rPr>
          <w:rFonts w:asciiTheme="minorHAnsi" w:hAnsiTheme="minorHAnsi" w:cstheme="minorHAnsi"/>
          <w:sz w:val="22"/>
          <w:szCs w:val="22"/>
        </w:rPr>
      </w:pPr>
    </w:p>
    <w:p w14:paraId="0D21A371" w14:textId="226E8F2C" w:rsidR="002070C4" w:rsidRPr="00501E56" w:rsidRDefault="002070C4" w:rsidP="002070C4">
      <w:pPr>
        <w:pStyle w:val="NormalWeb"/>
        <w:rPr>
          <w:rFonts w:asciiTheme="minorHAnsi" w:hAnsiTheme="minorHAnsi" w:cstheme="minorHAnsi"/>
          <w:color w:val="548DD4" w:themeColor="text2" w:themeTint="99"/>
          <w:sz w:val="22"/>
          <w:szCs w:val="22"/>
        </w:rPr>
      </w:pPr>
      <w:r w:rsidRPr="00501E56">
        <w:rPr>
          <w:rFonts w:asciiTheme="minorHAnsi" w:hAnsiTheme="minorHAnsi" w:cstheme="minorHAnsi"/>
          <w:b/>
          <w:bCs/>
          <w:color w:val="548DD4" w:themeColor="text2" w:themeTint="99"/>
          <w:sz w:val="22"/>
          <w:szCs w:val="22"/>
        </w:rPr>
        <w:t xml:space="preserve">Keeping the policy alive </w:t>
      </w:r>
    </w:p>
    <w:p w14:paraId="6DAF936A" w14:textId="79DC226D" w:rsidR="002070C4" w:rsidRPr="00501E56" w:rsidRDefault="002070C4" w:rsidP="002070C4">
      <w:pPr>
        <w:pStyle w:val="NormalWeb"/>
        <w:rPr>
          <w:rFonts w:asciiTheme="minorHAnsi" w:hAnsiTheme="minorHAnsi" w:cstheme="minorHAnsi"/>
          <w:color w:val="548DD4" w:themeColor="text2" w:themeTint="99"/>
          <w:sz w:val="22"/>
          <w:szCs w:val="22"/>
        </w:rPr>
      </w:pPr>
      <w:r w:rsidRPr="00501E56">
        <w:rPr>
          <w:rFonts w:asciiTheme="minorHAnsi" w:hAnsiTheme="minorHAnsi" w:cstheme="minorHAnsi"/>
          <w:sz w:val="22"/>
          <w:szCs w:val="22"/>
        </w:rPr>
        <w:lastRenderedPageBreak/>
        <w:t xml:space="preserve">We firmly believe that this policy is a ‘way of being’. It is at the core of our school ethos. Therefore, it is important that it is evident in our daily practice. </w:t>
      </w:r>
    </w:p>
    <w:p w14:paraId="03B731AA" w14:textId="77777777" w:rsidR="002070C4" w:rsidRPr="00501E56" w:rsidRDefault="002070C4" w:rsidP="002070C4">
      <w:pPr>
        <w:pStyle w:val="NormalWeb"/>
        <w:rPr>
          <w:rFonts w:asciiTheme="minorHAnsi" w:hAnsiTheme="minorHAnsi" w:cstheme="minorHAnsi"/>
          <w:sz w:val="22"/>
          <w:szCs w:val="22"/>
        </w:rPr>
      </w:pPr>
      <w:r w:rsidRPr="00501E56">
        <w:rPr>
          <w:rFonts w:asciiTheme="minorHAnsi" w:hAnsiTheme="minorHAnsi" w:cstheme="minorHAnsi"/>
          <w:sz w:val="22"/>
          <w:szCs w:val="22"/>
        </w:rPr>
        <w:t xml:space="preserve">Strategies to keep the policy alive: </w:t>
      </w:r>
    </w:p>
    <w:p w14:paraId="25F8E64E" w14:textId="77777777" w:rsidR="002070C4" w:rsidRPr="00501E56" w:rsidRDefault="002070C4" w:rsidP="005F2100">
      <w:pPr>
        <w:pStyle w:val="NormalWeb"/>
        <w:numPr>
          <w:ilvl w:val="0"/>
          <w:numId w:val="32"/>
        </w:numPr>
        <w:rPr>
          <w:rFonts w:asciiTheme="minorHAnsi" w:hAnsiTheme="minorHAnsi" w:cstheme="minorHAnsi"/>
          <w:sz w:val="22"/>
          <w:szCs w:val="22"/>
        </w:rPr>
      </w:pPr>
      <w:r w:rsidRPr="00501E56">
        <w:rPr>
          <w:rFonts w:asciiTheme="minorHAnsi" w:hAnsiTheme="minorHAnsi" w:cstheme="minorHAnsi"/>
          <w:sz w:val="22"/>
          <w:szCs w:val="22"/>
        </w:rPr>
        <w:t xml:space="preserve">In each Friday briefing SLT will give staff the opportunity to share something related to the policy (top tip, verbal reminder of a key point ...) </w:t>
      </w:r>
    </w:p>
    <w:p w14:paraId="171E8108" w14:textId="23FD1180" w:rsidR="002070C4" w:rsidRPr="00501E56" w:rsidRDefault="002070C4" w:rsidP="005F2100">
      <w:pPr>
        <w:pStyle w:val="NormalWeb"/>
        <w:numPr>
          <w:ilvl w:val="0"/>
          <w:numId w:val="32"/>
        </w:numPr>
        <w:rPr>
          <w:rFonts w:asciiTheme="minorHAnsi" w:hAnsiTheme="minorHAnsi" w:cstheme="minorHAnsi"/>
          <w:sz w:val="22"/>
          <w:szCs w:val="22"/>
        </w:rPr>
      </w:pPr>
      <w:r w:rsidRPr="00501E56">
        <w:rPr>
          <w:rFonts w:asciiTheme="minorHAnsi" w:hAnsiTheme="minorHAnsi" w:cstheme="minorHAnsi"/>
          <w:sz w:val="22"/>
          <w:szCs w:val="22"/>
        </w:rPr>
        <w:t xml:space="preserve">Each 1⁄2 term there will be a base meeting section in which the Base leader will present a scenario for discussion/give the opportunity for staff to problem-solve an issue/share a strategy. </w:t>
      </w:r>
    </w:p>
    <w:p w14:paraId="005DA48B" w14:textId="77777777" w:rsidR="00515C63" w:rsidRPr="00501E56" w:rsidRDefault="00515C63" w:rsidP="00515C63">
      <w:pPr>
        <w:pStyle w:val="NormalWeb"/>
        <w:spacing w:before="0" w:beforeAutospacing="0" w:after="0" w:afterAutospacing="0"/>
        <w:rPr>
          <w:rFonts w:asciiTheme="minorHAnsi" w:hAnsiTheme="minorHAnsi" w:cstheme="minorHAnsi"/>
          <w:sz w:val="22"/>
          <w:szCs w:val="22"/>
        </w:rPr>
      </w:pPr>
    </w:p>
    <w:p w14:paraId="237E1B00" w14:textId="6EB49F26" w:rsidR="00515C63" w:rsidRPr="00501E56" w:rsidRDefault="00515C63" w:rsidP="00515C63">
      <w:pPr>
        <w:pStyle w:val="NormalWeb"/>
        <w:spacing w:before="0" w:beforeAutospacing="0" w:after="0" w:afterAutospacing="0"/>
        <w:rPr>
          <w:rFonts w:asciiTheme="minorHAnsi" w:hAnsiTheme="minorHAnsi" w:cstheme="minorHAnsi"/>
          <w:color w:val="548DD4" w:themeColor="text2" w:themeTint="99"/>
          <w:sz w:val="22"/>
          <w:szCs w:val="22"/>
        </w:rPr>
      </w:pPr>
      <w:r w:rsidRPr="00501E56">
        <w:rPr>
          <w:rFonts w:asciiTheme="minorHAnsi" w:hAnsiTheme="minorHAnsi" w:cstheme="minorHAnsi"/>
          <w:b/>
          <w:bCs/>
          <w:color w:val="548DD4" w:themeColor="text2" w:themeTint="99"/>
          <w:sz w:val="22"/>
          <w:szCs w:val="22"/>
        </w:rPr>
        <w:t xml:space="preserve">Policy links </w:t>
      </w:r>
    </w:p>
    <w:p w14:paraId="37DE92D0" w14:textId="77777777" w:rsidR="00515C63" w:rsidRPr="00501E56" w:rsidRDefault="00515C63" w:rsidP="00515C63">
      <w:pPr>
        <w:pStyle w:val="NormalWeb"/>
        <w:spacing w:before="0" w:beforeAutospacing="0" w:after="0" w:afterAutospacing="0"/>
        <w:rPr>
          <w:rFonts w:asciiTheme="minorHAnsi" w:hAnsiTheme="minorHAnsi" w:cstheme="minorHAnsi"/>
          <w:sz w:val="22"/>
          <w:szCs w:val="22"/>
        </w:rPr>
      </w:pPr>
      <w:r w:rsidRPr="00501E56">
        <w:rPr>
          <w:rFonts w:asciiTheme="minorHAnsi" w:hAnsiTheme="minorHAnsi" w:cstheme="minorHAnsi"/>
          <w:sz w:val="22"/>
          <w:szCs w:val="22"/>
        </w:rPr>
        <w:t xml:space="preserve">This policy links to the following policies in school: </w:t>
      </w:r>
    </w:p>
    <w:p w14:paraId="70B3062F" w14:textId="77777777" w:rsidR="00515C63" w:rsidRPr="00501E56" w:rsidRDefault="00515C63" w:rsidP="000F3B3E">
      <w:pPr>
        <w:pStyle w:val="NormalWeb"/>
        <w:numPr>
          <w:ilvl w:val="0"/>
          <w:numId w:val="5"/>
        </w:numPr>
        <w:rPr>
          <w:rFonts w:asciiTheme="minorHAnsi" w:hAnsiTheme="minorHAnsi" w:cstheme="minorHAnsi"/>
          <w:sz w:val="22"/>
          <w:szCs w:val="22"/>
        </w:rPr>
      </w:pPr>
      <w:r w:rsidRPr="00501E56">
        <w:rPr>
          <w:rFonts w:asciiTheme="minorHAnsi" w:hAnsiTheme="minorHAnsi" w:cstheme="minorHAnsi"/>
          <w:sz w:val="22"/>
          <w:szCs w:val="22"/>
        </w:rPr>
        <w:t xml:space="preserve">Relationships and Health Education </w:t>
      </w:r>
    </w:p>
    <w:p w14:paraId="1F012400" w14:textId="77777777" w:rsidR="00515C63" w:rsidRPr="00501E56" w:rsidRDefault="00515C63" w:rsidP="000F3B3E">
      <w:pPr>
        <w:pStyle w:val="NormalWeb"/>
        <w:numPr>
          <w:ilvl w:val="0"/>
          <w:numId w:val="5"/>
        </w:numPr>
        <w:rPr>
          <w:rFonts w:asciiTheme="minorHAnsi" w:hAnsiTheme="minorHAnsi" w:cstheme="minorHAnsi"/>
          <w:sz w:val="22"/>
          <w:szCs w:val="22"/>
        </w:rPr>
      </w:pPr>
      <w:r w:rsidRPr="00501E56">
        <w:rPr>
          <w:rFonts w:asciiTheme="minorHAnsi" w:hAnsiTheme="minorHAnsi" w:cstheme="minorHAnsi"/>
          <w:sz w:val="22"/>
          <w:szCs w:val="22"/>
        </w:rPr>
        <w:t xml:space="preserve">Anti-bullying </w:t>
      </w:r>
    </w:p>
    <w:p w14:paraId="09CECF46" w14:textId="77777777" w:rsidR="00515C63" w:rsidRPr="00501E56" w:rsidRDefault="00515C63" w:rsidP="000F3B3E">
      <w:pPr>
        <w:pStyle w:val="NormalWeb"/>
        <w:numPr>
          <w:ilvl w:val="0"/>
          <w:numId w:val="5"/>
        </w:numPr>
        <w:rPr>
          <w:rFonts w:asciiTheme="minorHAnsi" w:hAnsiTheme="minorHAnsi" w:cstheme="minorHAnsi"/>
          <w:sz w:val="22"/>
          <w:szCs w:val="22"/>
        </w:rPr>
      </w:pPr>
      <w:r w:rsidRPr="00501E56">
        <w:rPr>
          <w:rFonts w:asciiTheme="minorHAnsi" w:hAnsiTheme="minorHAnsi" w:cstheme="minorHAnsi"/>
          <w:sz w:val="22"/>
          <w:szCs w:val="22"/>
        </w:rPr>
        <w:t xml:space="preserve">Equality </w:t>
      </w:r>
    </w:p>
    <w:p w14:paraId="5DF2578A" w14:textId="77777777" w:rsidR="00515C63" w:rsidRPr="00501E56" w:rsidRDefault="00515C63" w:rsidP="000F3B3E">
      <w:pPr>
        <w:pStyle w:val="NormalWeb"/>
        <w:numPr>
          <w:ilvl w:val="0"/>
          <w:numId w:val="5"/>
        </w:numPr>
        <w:rPr>
          <w:rFonts w:asciiTheme="minorHAnsi" w:hAnsiTheme="minorHAnsi" w:cstheme="minorHAnsi"/>
          <w:sz w:val="22"/>
          <w:szCs w:val="22"/>
        </w:rPr>
      </w:pPr>
      <w:r w:rsidRPr="00501E56">
        <w:rPr>
          <w:rFonts w:asciiTheme="minorHAnsi" w:hAnsiTheme="minorHAnsi" w:cstheme="minorHAnsi"/>
          <w:sz w:val="22"/>
          <w:szCs w:val="22"/>
        </w:rPr>
        <w:t xml:space="preserve">Health and Safety </w:t>
      </w:r>
    </w:p>
    <w:p w14:paraId="3515424B" w14:textId="44217D30" w:rsidR="00515C63" w:rsidRPr="00501E56" w:rsidRDefault="00515C63" w:rsidP="000F3B3E">
      <w:pPr>
        <w:pStyle w:val="NormalWeb"/>
        <w:numPr>
          <w:ilvl w:val="0"/>
          <w:numId w:val="5"/>
        </w:numPr>
        <w:rPr>
          <w:rFonts w:asciiTheme="minorHAnsi" w:hAnsiTheme="minorHAnsi" w:cstheme="minorHAnsi"/>
          <w:sz w:val="22"/>
          <w:szCs w:val="22"/>
        </w:rPr>
      </w:pPr>
      <w:r w:rsidRPr="00501E56">
        <w:rPr>
          <w:rFonts w:asciiTheme="minorHAnsi" w:hAnsiTheme="minorHAnsi" w:cstheme="minorHAnsi"/>
          <w:sz w:val="22"/>
          <w:szCs w:val="22"/>
        </w:rPr>
        <w:t>Child Protection and Safeguarding (linked to KCSIE 202</w:t>
      </w:r>
      <w:r w:rsidR="000F689C">
        <w:rPr>
          <w:rFonts w:asciiTheme="minorHAnsi" w:hAnsiTheme="minorHAnsi" w:cstheme="minorHAnsi"/>
          <w:sz w:val="22"/>
          <w:szCs w:val="22"/>
        </w:rPr>
        <w:t>5</w:t>
      </w:r>
      <w:r w:rsidRPr="00501E56">
        <w:rPr>
          <w:rFonts w:asciiTheme="minorHAnsi" w:hAnsiTheme="minorHAnsi" w:cstheme="minorHAnsi"/>
          <w:sz w:val="22"/>
          <w:szCs w:val="22"/>
        </w:rPr>
        <w:t xml:space="preserve">) </w:t>
      </w:r>
    </w:p>
    <w:p w14:paraId="21FEBDAD" w14:textId="77777777" w:rsidR="00515C63" w:rsidRPr="00501E56" w:rsidRDefault="00515C63" w:rsidP="000F3B3E">
      <w:pPr>
        <w:pStyle w:val="NormalWeb"/>
        <w:numPr>
          <w:ilvl w:val="0"/>
          <w:numId w:val="5"/>
        </w:numPr>
        <w:rPr>
          <w:rFonts w:asciiTheme="minorHAnsi" w:hAnsiTheme="minorHAnsi" w:cstheme="minorHAnsi"/>
          <w:sz w:val="22"/>
          <w:szCs w:val="22"/>
        </w:rPr>
      </w:pPr>
      <w:r w:rsidRPr="00501E56">
        <w:rPr>
          <w:rFonts w:asciiTheme="minorHAnsi" w:hAnsiTheme="minorHAnsi" w:cstheme="minorHAnsi"/>
          <w:sz w:val="22"/>
          <w:szCs w:val="22"/>
        </w:rPr>
        <w:t xml:space="preserve">On-line safety </w:t>
      </w:r>
    </w:p>
    <w:p w14:paraId="44BF6738" w14:textId="77777777" w:rsidR="00515C63" w:rsidRPr="00501E56" w:rsidRDefault="00515C63" w:rsidP="000F3B3E">
      <w:pPr>
        <w:pStyle w:val="NormalWeb"/>
        <w:numPr>
          <w:ilvl w:val="0"/>
          <w:numId w:val="5"/>
        </w:numPr>
        <w:rPr>
          <w:rFonts w:asciiTheme="minorHAnsi" w:hAnsiTheme="minorHAnsi" w:cstheme="minorHAnsi"/>
          <w:sz w:val="22"/>
          <w:szCs w:val="22"/>
        </w:rPr>
      </w:pPr>
      <w:r w:rsidRPr="00501E56">
        <w:rPr>
          <w:rFonts w:asciiTheme="minorHAnsi" w:hAnsiTheme="minorHAnsi" w:cstheme="minorHAnsi"/>
          <w:sz w:val="22"/>
          <w:szCs w:val="22"/>
        </w:rPr>
        <w:t xml:space="preserve">Social Media </w:t>
      </w:r>
    </w:p>
    <w:p w14:paraId="168C8321" w14:textId="77777777" w:rsidR="00515C63" w:rsidRPr="00501E56" w:rsidRDefault="00515C63" w:rsidP="000F3B3E">
      <w:pPr>
        <w:pStyle w:val="NormalWeb"/>
        <w:numPr>
          <w:ilvl w:val="0"/>
          <w:numId w:val="5"/>
        </w:numPr>
        <w:rPr>
          <w:rFonts w:asciiTheme="minorHAnsi" w:hAnsiTheme="minorHAnsi" w:cstheme="minorHAnsi"/>
          <w:sz w:val="22"/>
          <w:szCs w:val="22"/>
        </w:rPr>
      </w:pPr>
      <w:r w:rsidRPr="00501E56">
        <w:rPr>
          <w:rFonts w:asciiTheme="minorHAnsi" w:hAnsiTheme="minorHAnsi" w:cstheme="minorHAnsi"/>
          <w:sz w:val="22"/>
          <w:szCs w:val="22"/>
        </w:rPr>
        <w:t xml:space="preserve">SEND </w:t>
      </w:r>
    </w:p>
    <w:p w14:paraId="278F3CB1" w14:textId="69D28A0E" w:rsidR="00515C63" w:rsidRDefault="00515C63" w:rsidP="000F3B3E">
      <w:pPr>
        <w:pStyle w:val="NormalWeb"/>
        <w:numPr>
          <w:ilvl w:val="0"/>
          <w:numId w:val="5"/>
        </w:numPr>
        <w:rPr>
          <w:rFonts w:asciiTheme="minorHAnsi" w:hAnsiTheme="minorHAnsi" w:cstheme="minorHAnsi"/>
          <w:sz w:val="22"/>
          <w:szCs w:val="22"/>
        </w:rPr>
      </w:pPr>
      <w:r w:rsidRPr="00501E56">
        <w:rPr>
          <w:rFonts w:asciiTheme="minorHAnsi" w:hAnsiTheme="minorHAnsi" w:cstheme="minorHAnsi"/>
          <w:sz w:val="22"/>
          <w:szCs w:val="22"/>
        </w:rPr>
        <w:t>Staff Handbook</w:t>
      </w:r>
      <w:r w:rsidR="00142E53" w:rsidRPr="00501E56">
        <w:rPr>
          <w:rFonts w:asciiTheme="minorHAnsi" w:hAnsiTheme="minorHAnsi" w:cstheme="minorHAnsi"/>
          <w:sz w:val="22"/>
          <w:szCs w:val="22"/>
        </w:rPr>
        <w:t>/Code of Conduct</w:t>
      </w:r>
    </w:p>
    <w:p w14:paraId="4D072CC0" w14:textId="5B4E826D" w:rsidR="000F689C" w:rsidRPr="00501E56" w:rsidRDefault="000F689C" w:rsidP="000F3B3E">
      <w:pPr>
        <w:pStyle w:val="NormalWeb"/>
        <w:numPr>
          <w:ilvl w:val="0"/>
          <w:numId w:val="5"/>
        </w:numPr>
        <w:rPr>
          <w:rFonts w:asciiTheme="minorHAnsi" w:hAnsiTheme="minorHAnsi" w:cstheme="minorHAnsi"/>
          <w:sz w:val="22"/>
          <w:szCs w:val="22"/>
        </w:rPr>
      </w:pPr>
      <w:r>
        <w:rPr>
          <w:rFonts w:asciiTheme="minorHAnsi" w:hAnsiTheme="minorHAnsi" w:cstheme="minorHAnsi"/>
          <w:sz w:val="22"/>
          <w:szCs w:val="22"/>
        </w:rPr>
        <w:t xml:space="preserve">Physical intervention and restrictive practice guidance and policy </w:t>
      </w:r>
    </w:p>
    <w:p w14:paraId="29096FE0" w14:textId="77777777" w:rsidR="002070C4" w:rsidRPr="00501E56" w:rsidRDefault="002070C4" w:rsidP="002070C4">
      <w:pPr>
        <w:pStyle w:val="NormalWeb"/>
        <w:rPr>
          <w:rFonts w:asciiTheme="minorHAnsi" w:hAnsiTheme="minorHAnsi" w:cstheme="minorHAnsi"/>
          <w:sz w:val="22"/>
          <w:szCs w:val="22"/>
        </w:rPr>
      </w:pPr>
    </w:p>
    <w:p w14:paraId="3D181284" w14:textId="77777777" w:rsidR="00515C63" w:rsidRPr="00501E56" w:rsidRDefault="00515C63" w:rsidP="00515C63">
      <w:pPr>
        <w:rPr>
          <w:rFonts w:asciiTheme="minorHAnsi" w:eastAsia="Times New Roman" w:hAnsiTheme="minorHAnsi" w:cstheme="minorHAnsi"/>
          <w:lang w:eastAsia="en-GB"/>
        </w:rPr>
      </w:pPr>
      <w:r w:rsidRPr="00501E56">
        <w:rPr>
          <w:rFonts w:asciiTheme="minorHAnsi" w:hAnsiTheme="minorHAnsi" w:cstheme="minorHAnsi"/>
        </w:rPr>
        <w:br w:type="page"/>
      </w:r>
    </w:p>
    <w:p w14:paraId="13704378" w14:textId="1868F924" w:rsidR="00EA4223" w:rsidRPr="00501E56" w:rsidRDefault="001304C7">
      <w:pPr>
        <w:rPr>
          <w:rFonts w:asciiTheme="minorHAnsi" w:eastAsia="Times New Roman" w:hAnsiTheme="minorHAnsi" w:cstheme="minorHAnsi"/>
          <w:b/>
          <w:bCs/>
          <w:lang w:eastAsia="en-GB"/>
        </w:rPr>
      </w:pPr>
      <w:r w:rsidRPr="00501E56">
        <w:rPr>
          <w:rFonts w:asciiTheme="minorHAnsi" w:hAnsiTheme="minorHAnsi" w:cstheme="minorHAnsi"/>
          <w:noProof/>
          <w:lang w:val="en-US"/>
        </w:rPr>
        <w:lastRenderedPageBreak/>
        <mc:AlternateContent>
          <mc:Choice Requires="wps">
            <w:drawing>
              <wp:anchor distT="0" distB="0" distL="114300" distR="114300" simplePos="0" relativeHeight="251658244" behindDoc="0" locked="0" layoutInCell="1" allowOverlap="1" wp14:anchorId="29B2E9AB" wp14:editId="23EF43B1">
                <wp:simplePos x="0" y="0"/>
                <wp:positionH relativeFrom="column">
                  <wp:posOffset>1793976</wp:posOffset>
                </wp:positionH>
                <wp:positionV relativeFrom="paragraph">
                  <wp:posOffset>2190279</wp:posOffset>
                </wp:positionV>
                <wp:extent cx="2703175" cy="850470"/>
                <wp:effectExtent l="0" t="0" r="21590" b="26035"/>
                <wp:wrapNone/>
                <wp:docPr id="51" name="Rectangle: Rounded Corners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03175" cy="850470"/>
                        </a:xfrm>
                        <a:prstGeom prst="roundRect">
                          <a:avLst>
                            <a:gd name="adj" fmla="val 11958"/>
                          </a:avLst>
                        </a:prstGeom>
                        <a:solidFill>
                          <a:srgbClr val="4F81BD"/>
                        </a:solidFill>
                        <a:ln w="25400">
                          <a:solidFill>
                            <a:srgbClr val="243F60"/>
                          </a:solidFill>
                          <a:round/>
                          <a:headEnd/>
                          <a:tailEnd/>
                        </a:ln>
                      </wps:spPr>
                      <wps:txbx>
                        <w:txbxContent>
                          <w:p w14:paraId="3270BE34" w14:textId="77777777" w:rsidR="00C909E9" w:rsidRDefault="00C909E9" w:rsidP="00EA4223">
                            <w:pPr>
                              <w:jc w:val="center"/>
                              <w:rPr>
                                <w:b/>
                                <w:bCs/>
                                <w:color w:val="FFFFFF"/>
                                <w:u w:val="single"/>
                              </w:rPr>
                            </w:pPr>
                            <w:r>
                              <w:rPr>
                                <w:b/>
                                <w:bCs/>
                                <w:color w:val="FFFFFF"/>
                                <w:u w:val="single"/>
                              </w:rPr>
                              <w:t>Step 3</w:t>
                            </w:r>
                          </w:p>
                          <w:p w14:paraId="2A3DABC8" w14:textId="77777777" w:rsidR="00C909E9" w:rsidRDefault="00C909E9" w:rsidP="00EA4223">
                            <w:pPr>
                              <w:jc w:val="center"/>
                              <w:rPr>
                                <w:color w:val="FFFFFF"/>
                              </w:rPr>
                            </w:pPr>
                            <w:r>
                              <w:rPr>
                                <w:color w:val="FFFFFF"/>
                              </w:rPr>
                              <w:t>Pupil moves name to red on personal record—record on behaviour monitoring system</w:t>
                            </w:r>
                          </w:p>
                        </w:txbxContent>
                      </wps:txbx>
                      <wps:bodyPr rot="0" vert="horz" wrap="square" lIns="91440" tIns="45720" rIns="91440" bIns="45720" anchor="ctr" anchorCtr="0" upright="1">
                        <a:noAutofit/>
                      </wps:bodyPr>
                    </wps:wsp>
                  </a:graphicData>
                </a:graphic>
                <wp14:sizeRelH relativeFrom="page">
                  <wp14:pctWidth>0</wp14:pctWidth>
                </wp14:sizeRelH>
                <wp14:sizeRelV relativeFrom="margin">
                  <wp14:pctHeight>0</wp14:pctHeight>
                </wp14:sizeRelV>
              </wp:anchor>
            </w:drawing>
          </mc:Choice>
          <mc:Fallback>
            <w:pict>
              <v:roundrect w14:anchorId="29B2E9AB" id="Rectangle: Rounded Corners 51" o:spid="_x0000_s1027" style="position:absolute;margin-left:141.25pt;margin-top:172.45pt;width:212.85pt;height:66.9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arcsize="78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" fillcolor="#4f81bd" strokecolor="#243f60" strokeweight="2pt">
                <v:textbox>
                  <w:txbxContent>
                    <w:p w14:paraId="3270BE34" w14:textId="77777777" w:rsidR="00C909E9" w:rsidRDefault="00C909E9" w:rsidP="00EA4223">
                      <w:pPr>
                        <w:jc w:val="center"/>
                        <w:rPr>
                          <w:b/>
                          <w:bCs/>
                          <w:color w:val="FFFFFF"/>
                          <w:u w:val="single"/>
                        </w:rPr>
                      </w:pPr>
                      <w:r>
                        <w:rPr>
                          <w:b/>
                          <w:bCs/>
                          <w:color w:val="FFFFFF"/>
                          <w:u w:val="single"/>
                        </w:rPr>
                        <w:t>Step 3</w:t>
                      </w:r>
                    </w:p>
                    <w:p w14:paraId="2A3DABC8" w14:textId="77777777" w:rsidR="00C909E9" w:rsidRDefault="00C909E9" w:rsidP="00EA4223">
                      <w:pPr>
                        <w:jc w:val="center"/>
                        <w:rPr>
                          <w:color w:val="FFFFFF"/>
                        </w:rPr>
                      </w:pPr>
                      <w:r>
                        <w:rPr>
                          <w:color w:val="FFFFFF"/>
                        </w:rPr>
                        <w:t>Pupil moves name to red on personal record—record on behaviour monitoring system</w:t>
                      </w:r>
                    </w:p>
                  </w:txbxContent>
                </v:textbox>
              </v:roundrect>
            </w:pict>
          </mc:Fallback>
        </mc:AlternateContent>
      </w:r>
      <w:r w:rsidR="005417B0" w:rsidRPr="00501E56">
        <w:rPr>
          <w:rFonts w:asciiTheme="minorHAnsi" w:hAnsiTheme="minorHAnsi" w:cstheme="minorHAnsi"/>
          <w:noProof/>
          <w:lang w:val="en-US"/>
        </w:rPr>
        <mc:AlternateContent>
          <mc:Choice Requires="wps">
            <w:drawing>
              <wp:anchor distT="0" distB="0" distL="114300" distR="114300" simplePos="0" relativeHeight="251658252" behindDoc="0" locked="0" layoutInCell="1" allowOverlap="1" wp14:anchorId="03EC340C" wp14:editId="1D6E054E">
                <wp:simplePos x="0" y="0"/>
                <wp:positionH relativeFrom="column">
                  <wp:posOffset>-597260</wp:posOffset>
                </wp:positionH>
                <wp:positionV relativeFrom="paragraph">
                  <wp:posOffset>5312220</wp:posOffset>
                </wp:positionV>
                <wp:extent cx="1619923" cy="893445"/>
                <wp:effectExtent l="0" t="0" r="18415" b="20955"/>
                <wp:wrapNone/>
                <wp:docPr id="43" name="Rectangle: Rounded Corners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923" cy="893445"/>
                        </a:xfrm>
                        <a:prstGeom prst="roundRect">
                          <a:avLst>
                            <a:gd name="adj" fmla="val 11958"/>
                          </a:avLst>
                        </a:prstGeom>
                        <a:solidFill>
                          <a:srgbClr val="4F81BD"/>
                        </a:solidFill>
                        <a:ln w="25400">
                          <a:solidFill>
                            <a:srgbClr val="243F60"/>
                          </a:solidFill>
                          <a:round/>
                          <a:headEnd/>
                          <a:tailEnd/>
                        </a:ln>
                      </wps:spPr>
                      <wps:txbx>
                        <w:txbxContent>
                          <w:p w14:paraId="5F0E6FAA" w14:textId="77777777" w:rsidR="00C909E9" w:rsidRDefault="00C909E9" w:rsidP="00EA4223">
                            <w:pPr>
                              <w:jc w:val="center"/>
                              <w:rPr>
                                <w:b/>
                                <w:bCs/>
                                <w:color w:val="FFFFFF"/>
                                <w:u w:val="single"/>
                              </w:rPr>
                            </w:pPr>
                            <w:r>
                              <w:rPr>
                                <w:b/>
                                <w:bCs/>
                                <w:color w:val="FFFFFF"/>
                                <w:u w:val="single"/>
                              </w:rPr>
                              <w:t>Step 5</w:t>
                            </w:r>
                          </w:p>
                          <w:p w14:paraId="47DEC7A4" w14:textId="77777777" w:rsidR="00C909E9" w:rsidRDefault="00C909E9" w:rsidP="00EA4223">
                            <w:pPr>
                              <w:jc w:val="center"/>
                              <w:rPr>
                                <w:color w:val="FFFFFF"/>
                              </w:rPr>
                            </w:pPr>
                            <w:r>
                              <w:rPr>
                                <w:color w:val="FFFFFF"/>
                              </w:rPr>
                              <w:t>Reflecting time with either DHT/HT– remainder of the session</w:t>
                            </w:r>
                          </w:p>
                        </w:txbxContent>
                      </wps:txbx>
                      <wps:bodyPr rot="0" vert="horz" wrap="square" lIns="91440" tIns="45720" rIns="91440" bIns="45720" anchor="ctr" anchorCtr="0" upright="1">
                        <a:noAutofit/>
                      </wps:bodyPr>
                    </wps:wsp>
                  </a:graphicData>
                </a:graphic>
                <wp14:sizeRelH relativeFrom="page">
                  <wp14:pctWidth>0</wp14:pctWidth>
                </wp14:sizeRelH>
                <wp14:sizeRelV relativeFrom="margin">
                  <wp14:pctHeight>0</wp14:pctHeight>
                </wp14:sizeRelV>
              </wp:anchor>
            </w:drawing>
          </mc:Choice>
          <mc:Fallback xmlns:pic="http://schemas.openxmlformats.org/drawingml/2006/picture" xmlns:a14="http://schemas.microsoft.com/office/drawing/2010/main" xmlns:a="http://schemas.openxmlformats.org/drawingml/2006/main">
            <w:pict w14:anchorId="7DBE02A2">
              <v:roundrect id="Rectangle: Rounded Corners 43" style="position:absolute;margin-left:-47.05pt;margin-top:418.3pt;width:127.55pt;height:70.35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spid="_x0000_s1026" fillcolor="#4f81bd" strokecolor="#243f60" strokeweight="2pt" arcsize="7837f" w14:anchorId="03EC340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">
                <v:textbox>
                  <w:txbxContent>
                    <w:p w:rsidR="00C909E9" w:rsidP="00EA4223" w:rsidRDefault="00C909E9" w14:paraId="0E64A31E" w14:textId="77777777">
                      <w:pPr>
                        <w:jc w:val="center"/>
                        <w:rPr>
                          <w:b/>
                          <w:bCs/>
                          <w:color w:val="FFFFFF"/>
                          <w:u w:val="single"/>
                        </w:rPr>
                      </w:pPr>
                      <w:r>
                        <w:rPr>
                          <w:b/>
                          <w:bCs/>
                          <w:color w:val="FFFFFF"/>
                          <w:u w:val="single"/>
                        </w:rPr>
                        <w:t>Step 5</w:t>
                      </w:r>
                    </w:p>
                    <w:p w:rsidR="00C909E9" w:rsidP="00EA4223" w:rsidRDefault="00C909E9" w14:paraId="3DF53FBC" w14:textId="77777777">
                      <w:pPr>
                        <w:jc w:val="center"/>
                        <w:rPr>
                          <w:color w:val="FFFFFF"/>
                        </w:rPr>
                      </w:pPr>
                      <w:r>
                        <w:rPr>
                          <w:color w:val="FFFFFF"/>
                        </w:rPr>
                        <w:t>Reflecting time with either DHT/HT– remainder of the session</w:t>
                      </w:r>
                    </w:p>
                  </w:txbxContent>
                </v:textbox>
              </v:roundrect>
            </w:pict>
          </mc:Fallback>
        </mc:AlternateContent>
      </w:r>
      <w:r w:rsidR="005417B0" w:rsidRPr="00501E56">
        <w:rPr>
          <w:rFonts w:asciiTheme="minorHAnsi" w:hAnsiTheme="minorHAnsi" w:cstheme="minorHAnsi"/>
          <w:noProof/>
          <w:lang w:val="en-US"/>
        </w:rPr>
        <mc:AlternateContent>
          <mc:Choice Requires="wps">
            <w:drawing>
              <wp:anchor distT="0" distB="0" distL="114300" distR="114300" simplePos="0" relativeHeight="251658258" behindDoc="0" locked="0" layoutInCell="1" allowOverlap="1" wp14:anchorId="3F0BBEA1" wp14:editId="3650F238">
                <wp:simplePos x="0" y="0"/>
                <wp:positionH relativeFrom="column">
                  <wp:posOffset>-542705</wp:posOffset>
                </wp:positionH>
                <wp:positionV relativeFrom="paragraph">
                  <wp:posOffset>8927465</wp:posOffset>
                </wp:positionV>
                <wp:extent cx="1729105" cy="633730"/>
                <wp:effectExtent l="14605" t="21590" r="18415" b="20955"/>
                <wp:wrapNone/>
                <wp:docPr id="37" name="Rectangle: Rounded Corners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29105" cy="633730"/>
                        </a:xfrm>
                        <a:prstGeom prst="roundRect">
                          <a:avLst>
                            <a:gd name="adj" fmla="val 11958"/>
                          </a:avLst>
                        </a:prstGeom>
                        <a:solidFill>
                          <a:srgbClr val="4F81BD"/>
                        </a:solidFill>
                        <a:ln w="25400">
                          <a:solidFill>
                            <a:srgbClr val="243F60"/>
                          </a:solidFill>
                          <a:round/>
                          <a:headEnd/>
                          <a:tailEnd/>
                        </a:ln>
                      </wps:spPr>
                      <wps:txbx>
                        <w:txbxContent>
                          <w:p w14:paraId="0F0111F4" w14:textId="77777777" w:rsidR="00C909E9" w:rsidRDefault="00C909E9" w:rsidP="00EA4223">
                            <w:pPr>
                              <w:jc w:val="center"/>
                              <w:rPr>
                                <w:b/>
                                <w:bCs/>
                                <w:color w:val="FFFFFF"/>
                                <w:u w:val="single"/>
                              </w:rPr>
                            </w:pPr>
                            <w:r>
                              <w:rPr>
                                <w:b/>
                                <w:bCs/>
                                <w:color w:val="FFFFFF"/>
                                <w:u w:val="single"/>
                              </w:rPr>
                              <w:t>Step 8</w:t>
                            </w:r>
                          </w:p>
                          <w:p w14:paraId="371A87BF" w14:textId="77777777" w:rsidR="00C909E9" w:rsidRDefault="00C909E9" w:rsidP="00EA4223">
                            <w:pPr>
                              <w:jc w:val="center"/>
                              <w:rPr>
                                <w:color w:val="FFFFFF"/>
                              </w:rPr>
                            </w:pPr>
                            <w:r>
                              <w:rPr>
                                <w:color w:val="FFFFFF"/>
                              </w:rPr>
                              <w:t xml:space="preserve">Suspension (fixed term) then permanent </w:t>
                            </w:r>
                          </w:p>
                          <w:p w14:paraId="0FD67684" w14:textId="77777777" w:rsidR="00C909E9" w:rsidRDefault="00C909E9" w:rsidP="00EA4223">
                            <w:pPr>
                              <w:jc w:val="center"/>
                              <w:rPr>
                                <w:color w:val="FFFFFF"/>
                              </w:rPr>
                            </w:pPr>
                            <w:r>
                              <w:rPr>
                                <w:color w:val="FFFFFF"/>
                              </w:rPr>
                              <w:t> </w:t>
                            </w:r>
                          </w:p>
                        </w:txbxContent>
                      </wps:txbx>
                      <wps:bodyPr rot="0" vert="horz" wrap="square" lIns="91440" tIns="45720" rIns="91440" bIns="45720" anchor="ctr" anchorCtr="0" upright="1">
                        <a:noAutofit/>
                      </wps:bodyPr>
                    </wps:wsp>
                  </a:graphicData>
                </a:graphic>
                <wp14:sizeRelH relativeFrom="page">
                  <wp14:pctWidth>0</wp14:pctWidth>
                </wp14:sizeRelH>
                <wp14:sizeRelV relativeFrom="margin">
                  <wp14:pctHeight>0</wp14:pctHeight>
                </wp14:sizeRelV>
              </wp:anchor>
            </w:drawing>
          </mc:Choice>
          <mc:Fallback xmlns:pic="http://schemas.openxmlformats.org/drawingml/2006/picture" xmlns:a14="http://schemas.microsoft.com/office/drawing/2010/main" xmlns:a="http://schemas.openxmlformats.org/drawingml/2006/main">
            <w:pict w14:anchorId="2BB23805">
              <v:roundrect id="Rectangle: Rounded Corners 37" style="position:absolute;margin-left:-42.75pt;margin-top:702.95pt;width:136.15pt;height:49.9pt;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spid="_x0000_s1027" fillcolor="#4f81bd" strokecolor="#243f60" strokeweight="2pt" arcsize="7837f" w14:anchorId="3F0BBEA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">
                <v:textbox>
                  <w:txbxContent>
                    <w:p w:rsidR="00C909E9" w:rsidP="00EA4223" w:rsidRDefault="00C909E9" w14:paraId="473DC717" w14:textId="77777777">
                      <w:pPr>
                        <w:jc w:val="center"/>
                        <w:rPr>
                          <w:b/>
                          <w:bCs/>
                          <w:color w:val="FFFFFF"/>
                          <w:u w:val="single"/>
                        </w:rPr>
                      </w:pPr>
                      <w:r>
                        <w:rPr>
                          <w:b/>
                          <w:bCs/>
                          <w:color w:val="FFFFFF"/>
                          <w:u w:val="single"/>
                        </w:rPr>
                        <w:t>Step 8</w:t>
                      </w:r>
                    </w:p>
                    <w:p w:rsidR="00C909E9" w:rsidP="00EA4223" w:rsidRDefault="00C909E9" w14:paraId="37044CAA" w14:textId="77777777">
                      <w:pPr>
                        <w:jc w:val="center"/>
                        <w:rPr>
                          <w:color w:val="FFFFFF"/>
                        </w:rPr>
                      </w:pPr>
                      <w:r>
                        <w:rPr>
                          <w:color w:val="FFFFFF"/>
                        </w:rPr>
                        <w:t xml:space="preserve">Suspension (fixed term) then permanent </w:t>
                      </w:r>
                    </w:p>
                    <w:p w:rsidR="00C909E9" w:rsidP="00EA4223" w:rsidRDefault="00C909E9" w14:paraId="6E7BEAA2" w14:textId="77777777">
                      <w:pPr>
                        <w:jc w:val="center"/>
                        <w:rPr>
                          <w:color w:val="FFFFFF"/>
                        </w:rPr>
                      </w:pPr>
                      <w:r>
                        <w:rPr>
                          <w:color w:val="FFFFFF"/>
                        </w:rPr>
                        <w:t> </w:t>
                      </w:r>
                    </w:p>
                  </w:txbxContent>
                </v:textbox>
              </v:roundrect>
            </w:pict>
          </mc:Fallback>
        </mc:AlternateContent>
      </w:r>
      <w:r w:rsidR="005417B0" w:rsidRPr="00501E56">
        <w:rPr>
          <w:rFonts w:asciiTheme="minorHAnsi" w:hAnsiTheme="minorHAnsi" w:cstheme="minorHAnsi"/>
          <w:noProof/>
          <w:lang w:val="en-US"/>
        </w:rPr>
        <mc:AlternateContent>
          <mc:Choice Requires="wps">
            <w:drawing>
              <wp:anchor distT="0" distB="0" distL="114300" distR="114300" simplePos="0" relativeHeight="251658256" behindDoc="0" locked="0" layoutInCell="1" allowOverlap="1" wp14:anchorId="7DB93981" wp14:editId="0CFFA536">
                <wp:simplePos x="0" y="0"/>
                <wp:positionH relativeFrom="column">
                  <wp:posOffset>-550621</wp:posOffset>
                </wp:positionH>
                <wp:positionV relativeFrom="paragraph">
                  <wp:posOffset>8345814</wp:posOffset>
                </wp:positionV>
                <wp:extent cx="1729105" cy="477520"/>
                <wp:effectExtent l="19685" t="15875" r="13335" b="20955"/>
                <wp:wrapNone/>
                <wp:docPr id="39" name="Rectangle: Rounded Corners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29105" cy="477520"/>
                        </a:xfrm>
                        <a:prstGeom prst="roundRect">
                          <a:avLst>
                            <a:gd name="adj" fmla="val 11958"/>
                          </a:avLst>
                        </a:prstGeom>
                        <a:solidFill>
                          <a:srgbClr val="4F81BD"/>
                        </a:solidFill>
                        <a:ln w="25400">
                          <a:solidFill>
                            <a:srgbClr val="243F60"/>
                          </a:solidFill>
                          <a:round/>
                          <a:headEnd/>
                          <a:tailEnd/>
                        </a:ln>
                      </wps:spPr>
                      <wps:txbx>
                        <w:txbxContent>
                          <w:p w14:paraId="44AE0761" w14:textId="77777777" w:rsidR="00C909E9" w:rsidRDefault="00C909E9" w:rsidP="00EA4223">
                            <w:pPr>
                              <w:jc w:val="center"/>
                              <w:rPr>
                                <w:b/>
                                <w:bCs/>
                                <w:color w:val="FFFFFF"/>
                                <w:u w:val="single"/>
                              </w:rPr>
                            </w:pPr>
                            <w:r>
                              <w:rPr>
                                <w:b/>
                                <w:bCs/>
                                <w:color w:val="FFFFFF"/>
                                <w:u w:val="single"/>
                              </w:rPr>
                              <w:t>Step 7</w:t>
                            </w:r>
                          </w:p>
                          <w:p w14:paraId="635DF20C" w14:textId="77777777" w:rsidR="00C909E9" w:rsidRDefault="00C909E9" w:rsidP="00EA4223">
                            <w:pPr>
                              <w:jc w:val="center"/>
                              <w:rPr>
                                <w:color w:val="FFFFFF"/>
                              </w:rPr>
                            </w:pPr>
                            <w:r>
                              <w:rPr>
                                <w:color w:val="FFFFFF"/>
                              </w:rPr>
                              <w:t>External agency support</w:t>
                            </w:r>
                          </w:p>
                        </w:txbxContent>
                      </wps:txbx>
                      <wps:bodyPr rot="0" vert="horz" wrap="square" lIns="91440" tIns="45720" rIns="91440" bIns="45720" anchor="ctr" anchorCtr="0" upright="1">
                        <a:noAutofit/>
                      </wps:bodyPr>
                    </wps:wsp>
                  </a:graphicData>
                </a:graphic>
                <wp14:sizeRelH relativeFrom="page">
                  <wp14:pctWidth>0</wp14:pctWidth>
                </wp14:sizeRelH>
                <wp14:sizeRelV relativeFrom="margin">
                  <wp14:pctHeight>0</wp14:pctHeight>
                </wp14:sizeRelV>
              </wp:anchor>
            </w:drawing>
          </mc:Choice>
          <mc:Fallback xmlns:pic="http://schemas.openxmlformats.org/drawingml/2006/picture" xmlns:a14="http://schemas.microsoft.com/office/drawing/2010/main" xmlns:a="http://schemas.openxmlformats.org/drawingml/2006/main">
            <w:pict w14:anchorId="7228390F">
              <v:roundrect id="Rectangle: Rounded Corners 39" style="position:absolute;margin-left:-43.35pt;margin-top:657.15pt;width:136.15pt;height:37.6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spid="_x0000_s1028" fillcolor="#4f81bd" strokecolor="#243f60" strokeweight="2pt" arcsize="7837f" w14:anchorId="7DB939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">
                <v:textbox>
                  <w:txbxContent>
                    <w:p w:rsidR="00C909E9" w:rsidP="00EA4223" w:rsidRDefault="00C909E9" w14:paraId="2964BD62" w14:textId="77777777">
                      <w:pPr>
                        <w:jc w:val="center"/>
                        <w:rPr>
                          <w:b/>
                          <w:bCs/>
                          <w:color w:val="FFFFFF"/>
                          <w:u w:val="single"/>
                        </w:rPr>
                      </w:pPr>
                      <w:r>
                        <w:rPr>
                          <w:b/>
                          <w:bCs/>
                          <w:color w:val="FFFFFF"/>
                          <w:u w:val="single"/>
                        </w:rPr>
                        <w:t>Step 7</w:t>
                      </w:r>
                    </w:p>
                    <w:p w:rsidR="00C909E9" w:rsidP="00EA4223" w:rsidRDefault="00C909E9" w14:paraId="44DD98F4" w14:textId="77777777">
                      <w:pPr>
                        <w:jc w:val="center"/>
                        <w:rPr>
                          <w:color w:val="FFFFFF"/>
                        </w:rPr>
                      </w:pPr>
                      <w:r>
                        <w:rPr>
                          <w:color w:val="FFFFFF"/>
                        </w:rPr>
                        <w:t>External agency support</w:t>
                      </w:r>
                    </w:p>
                  </w:txbxContent>
                </v:textbox>
              </v:roundrect>
            </w:pict>
          </mc:Fallback>
        </mc:AlternateContent>
      </w:r>
      <w:r w:rsidR="005417B0" w:rsidRPr="00501E56">
        <w:rPr>
          <w:rFonts w:asciiTheme="minorHAnsi" w:hAnsiTheme="minorHAnsi" w:cstheme="minorHAnsi"/>
          <w:noProof/>
          <w:lang w:val="en-US"/>
        </w:rPr>
        <mc:AlternateContent>
          <mc:Choice Requires="wps">
            <w:drawing>
              <wp:anchor distT="0" distB="0" distL="114300" distR="114300" simplePos="0" relativeHeight="251658254" behindDoc="0" locked="0" layoutInCell="1" allowOverlap="1" wp14:anchorId="58D91DC6" wp14:editId="34ABA482">
                <wp:simplePos x="0" y="0"/>
                <wp:positionH relativeFrom="column">
                  <wp:posOffset>-597617</wp:posOffset>
                </wp:positionH>
                <wp:positionV relativeFrom="paragraph">
                  <wp:posOffset>7084088</wp:posOffset>
                </wp:positionV>
                <wp:extent cx="1729105" cy="893445"/>
                <wp:effectExtent l="19685" t="20955" r="13335" b="19050"/>
                <wp:wrapNone/>
                <wp:docPr id="41" name="Rectangle: Rounded Corners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29105" cy="893445"/>
                        </a:xfrm>
                        <a:prstGeom prst="roundRect">
                          <a:avLst>
                            <a:gd name="adj" fmla="val 11958"/>
                          </a:avLst>
                        </a:prstGeom>
                        <a:solidFill>
                          <a:srgbClr val="4F81BD"/>
                        </a:solidFill>
                        <a:ln w="25400">
                          <a:solidFill>
                            <a:srgbClr val="243F60"/>
                          </a:solidFill>
                          <a:round/>
                          <a:headEnd/>
                          <a:tailEnd/>
                        </a:ln>
                      </wps:spPr>
                      <wps:txbx>
                        <w:txbxContent>
                          <w:p w14:paraId="5A3F2E02" w14:textId="77777777" w:rsidR="00C909E9" w:rsidRDefault="00C909E9" w:rsidP="00EA4223">
                            <w:pPr>
                              <w:jc w:val="center"/>
                              <w:rPr>
                                <w:b/>
                                <w:bCs/>
                                <w:color w:val="FFFFFF"/>
                                <w:u w:val="single"/>
                              </w:rPr>
                            </w:pPr>
                            <w:r>
                              <w:rPr>
                                <w:b/>
                                <w:bCs/>
                                <w:color w:val="FFFFFF"/>
                                <w:u w:val="single"/>
                              </w:rPr>
                              <w:t>Step 6</w:t>
                            </w:r>
                          </w:p>
                          <w:p w14:paraId="44D4E256" w14:textId="77777777" w:rsidR="00C909E9" w:rsidRDefault="00C909E9" w:rsidP="00EA4223">
                            <w:pPr>
                              <w:jc w:val="center"/>
                              <w:rPr>
                                <w:color w:val="FFFFFF"/>
                              </w:rPr>
                            </w:pPr>
                            <w:r>
                              <w:rPr>
                                <w:color w:val="FFFFFF"/>
                              </w:rPr>
                              <w:t xml:space="preserve">Behaviour continues to escalate after the following actions </w:t>
                            </w:r>
                          </w:p>
                        </w:txbxContent>
                      </wps:txbx>
                      <wps:bodyPr rot="0" vert="horz" wrap="square" lIns="91440" tIns="45720" rIns="91440" bIns="45720" anchor="ctr" anchorCtr="0" upright="1">
                        <a:noAutofit/>
                      </wps:bodyPr>
                    </wps:wsp>
                  </a:graphicData>
                </a:graphic>
                <wp14:sizeRelH relativeFrom="page">
                  <wp14:pctWidth>0</wp14:pctWidth>
                </wp14:sizeRelH>
                <wp14:sizeRelV relativeFrom="margin">
                  <wp14:pctHeight>0</wp14:pctHeight>
                </wp14:sizeRelV>
              </wp:anchor>
            </w:drawing>
          </mc:Choice>
          <mc:Fallback xmlns:pic="http://schemas.openxmlformats.org/drawingml/2006/picture" xmlns:a14="http://schemas.microsoft.com/office/drawing/2010/main" xmlns:a="http://schemas.openxmlformats.org/drawingml/2006/main">
            <w:pict w14:anchorId="56B01C30">
              <v:roundrect id="Rectangle: Rounded Corners 41" style="position:absolute;margin-left:-47.05pt;margin-top:557.8pt;width:136.15pt;height:70.35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spid="_x0000_s1029" fillcolor="#4f81bd" strokecolor="#243f60" strokeweight="2pt" arcsize="7837f" w14:anchorId="58D91DC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">
                <v:textbox>
                  <w:txbxContent>
                    <w:p w:rsidR="00C909E9" w:rsidP="00EA4223" w:rsidRDefault="00C909E9" w14:paraId="7D541BDE" w14:textId="77777777">
                      <w:pPr>
                        <w:jc w:val="center"/>
                        <w:rPr>
                          <w:b/>
                          <w:bCs/>
                          <w:color w:val="FFFFFF"/>
                          <w:u w:val="single"/>
                        </w:rPr>
                      </w:pPr>
                      <w:r>
                        <w:rPr>
                          <w:b/>
                          <w:bCs/>
                          <w:color w:val="FFFFFF"/>
                          <w:u w:val="single"/>
                        </w:rPr>
                        <w:t>Step 6</w:t>
                      </w:r>
                    </w:p>
                    <w:p w:rsidR="00C909E9" w:rsidP="00EA4223" w:rsidRDefault="00C909E9" w14:paraId="679ED6BF" w14:textId="77777777">
                      <w:pPr>
                        <w:jc w:val="center"/>
                        <w:rPr>
                          <w:color w:val="FFFFFF"/>
                        </w:rPr>
                      </w:pPr>
                      <w:r>
                        <w:rPr>
                          <w:color w:val="FFFFFF"/>
                        </w:rPr>
                        <w:t xml:space="preserve">Behaviour continues to escalate after the following actions </w:t>
                      </w:r>
                    </w:p>
                  </w:txbxContent>
                </v:textbox>
              </v:roundrect>
            </w:pict>
          </mc:Fallback>
        </mc:AlternateContent>
      </w:r>
      <w:r w:rsidR="005417B0" w:rsidRPr="00501E56">
        <w:rPr>
          <w:rFonts w:asciiTheme="minorHAnsi" w:hAnsiTheme="minorHAnsi" w:cstheme="minorHAnsi"/>
          <w:noProof/>
          <w:lang w:val="en-US"/>
        </w:rPr>
        <mc:AlternateContent>
          <mc:Choice Requires="wps">
            <w:drawing>
              <wp:anchor distT="36576" distB="36576" distL="36576" distR="36576" simplePos="0" relativeHeight="251658263" behindDoc="0" locked="0" layoutInCell="1" allowOverlap="1" wp14:anchorId="64EC986E" wp14:editId="30714966">
                <wp:simplePos x="0" y="0"/>
                <wp:positionH relativeFrom="column">
                  <wp:posOffset>1022135</wp:posOffset>
                </wp:positionH>
                <wp:positionV relativeFrom="paragraph">
                  <wp:posOffset>5713730</wp:posOffset>
                </wp:positionV>
                <wp:extent cx="332740" cy="176530"/>
                <wp:effectExtent l="19685" t="48895" r="38100" b="50800"/>
                <wp:wrapNone/>
                <wp:docPr id="32" name="Arrow: Right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2740" cy="176530"/>
                        </a:xfrm>
                        <a:prstGeom prst="rightArrow">
                          <a:avLst>
                            <a:gd name="adj1" fmla="val 44444"/>
                            <a:gd name="adj2" fmla="val 50142"/>
                          </a:avLst>
                        </a:prstGeom>
                        <a:solidFill>
                          <a:srgbClr val="5B9BD5"/>
                        </a:solidFill>
                        <a:ln w="25400">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w:pict w14:anchorId="3FB21641">
              <v:shapetype id="_x0000_t13" coordsize="21600,21600" o:spt="13" adj="16200,5400" path="m@0,l@0@1,0@1,0@2@0@2@0,21600,21600,10800xe" w14:anchorId="70E484EE">
                <v:stroke joinstyle="miter"/>
                <v:formulas>
                  <v:f eqn="val #0"/>
                  <v:f eqn="val #1"/>
                  <v:f eqn="sum height 0 #1"/>
                  <v:f eqn="sum 10800 0 #1"/>
                  <v:f eqn="sum width 0 #0"/>
                  <v:f eqn="prod @4 @3 10800"/>
                  <v:f eqn="sum width 0 @5"/>
                </v:formulas>
                <v:path textboxrect="0,@1,@6,@2" o:connecttype="custom" o:connectlocs="@0,0;0,10800;@0,21600;21600,10800" o:connectangles="270,180,90,0"/>
                <v:handles>
                  <v:h position="#0,#1" xrange="0,21600" yrange="0,10800"/>
                </v:handles>
              </v:shapetype>
              <v:shape id="Arrow: Right 32" style="position:absolute;margin-left:80.5pt;margin-top:449.9pt;width:26.2pt;height:13.9pt;z-index:25168998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spid="_x0000_s1026" fillcolor="#5b9bd5" strokecolor="black [0]" strokeweight="2pt" type="#_x0000_t13" adj="15854,6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">
                <v:shadow color="black [0]"/>
                <v:textbox inset="2.88pt,2.88pt,2.88pt,2.88pt"/>
              </v:shape>
            </w:pict>
          </mc:Fallback>
        </mc:AlternateContent>
      </w:r>
      <w:r w:rsidR="005417B0" w:rsidRPr="00501E56">
        <w:rPr>
          <w:rFonts w:asciiTheme="minorHAnsi" w:hAnsiTheme="minorHAnsi" w:cstheme="minorHAnsi"/>
          <w:noProof/>
          <w:lang w:val="en-US"/>
        </w:rPr>
        <mc:AlternateContent>
          <mc:Choice Requires="wps">
            <w:drawing>
              <wp:anchor distT="36576" distB="36576" distL="36576" distR="36576" simplePos="0" relativeHeight="251658262" behindDoc="0" locked="0" layoutInCell="1" allowOverlap="1" wp14:anchorId="1857372E" wp14:editId="055D4EBE">
                <wp:simplePos x="0" y="0"/>
                <wp:positionH relativeFrom="column">
                  <wp:posOffset>1000857</wp:posOffset>
                </wp:positionH>
                <wp:positionV relativeFrom="paragraph">
                  <wp:posOffset>5275579</wp:posOffset>
                </wp:positionV>
                <wp:extent cx="332740" cy="176530"/>
                <wp:effectExtent l="32385" t="67945" r="6350" b="69850"/>
                <wp:wrapNone/>
                <wp:docPr id="33" name="Arrow: Right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3667662">
                          <a:off x="0" y="0"/>
                          <a:ext cx="332740" cy="176530"/>
                        </a:xfrm>
                        <a:prstGeom prst="rightArrow">
                          <a:avLst>
                            <a:gd name="adj1" fmla="val 44444"/>
                            <a:gd name="adj2" fmla="val 50142"/>
                          </a:avLst>
                        </a:prstGeom>
                        <a:solidFill>
                          <a:srgbClr val="5B9BD5"/>
                        </a:solidFill>
                        <a:ln w="25400">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w:pict w14:anchorId="354C75DD">
              <v:shape id="Arrow: Right 33" style="position:absolute;margin-left:78.8pt;margin-top:415.4pt;width:26.2pt;height:13.9pt;rotation:-2258438fd;z-index:25168896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spid="_x0000_s1026" fillcolor="#5b9bd5" strokecolor="black [0]" strokeweight="2pt" type="#_x0000_t13" adj="15854,6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" w14:anchorId="61F47F76">
                <v:shadow color="black [0]"/>
                <v:textbox inset="2.88pt,2.88pt,2.88pt,2.88pt"/>
              </v:shape>
            </w:pict>
          </mc:Fallback>
        </mc:AlternateContent>
      </w:r>
      <w:r w:rsidR="005417B0" w:rsidRPr="00501E56">
        <w:rPr>
          <w:rFonts w:asciiTheme="minorHAnsi" w:hAnsiTheme="minorHAnsi" w:cstheme="minorHAnsi"/>
          <w:noProof/>
          <w:lang w:val="en-US"/>
        </w:rPr>
        <mc:AlternateContent>
          <mc:Choice Requires="wps">
            <w:drawing>
              <wp:anchor distT="0" distB="0" distL="114300" distR="114300" simplePos="0" relativeHeight="251658250" behindDoc="0" locked="0" layoutInCell="1" allowOverlap="1" wp14:anchorId="48D1EFE7" wp14:editId="29DCD655">
                <wp:simplePos x="0" y="0"/>
                <wp:positionH relativeFrom="column">
                  <wp:posOffset>-630924</wp:posOffset>
                </wp:positionH>
                <wp:positionV relativeFrom="paragraph">
                  <wp:posOffset>4027170</wp:posOffset>
                </wp:positionV>
                <wp:extent cx="1729105" cy="893445"/>
                <wp:effectExtent l="17145" t="14605" r="15875" b="15875"/>
                <wp:wrapNone/>
                <wp:docPr id="45" name="Rectangle: Rounded Corners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29105" cy="893445"/>
                        </a:xfrm>
                        <a:prstGeom prst="roundRect">
                          <a:avLst>
                            <a:gd name="adj" fmla="val 11958"/>
                          </a:avLst>
                        </a:prstGeom>
                        <a:solidFill>
                          <a:srgbClr val="4F81BD"/>
                        </a:solidFill>
                        <a:ln w="25400">
                          <a:solidFill>
                            <a:srgbClr val="243F60"/>
                          </a:solidFill>
                          <a:round/>
                          <a:headEnd/>
                          <a:tailEnd/>
                        </a:ln>
                      </wps:spPr>
                      <wps:txbx>
                        <w:txbxContent>
                          <w:p w14:paraId="5B22BA5F" w14:textId="77777777" w:rsidR="00C909E9" w:rsidRDefault="00C909E9" w:rsidP="00EA4223">
                            <w:pPr>
                              <w:jc w:val="center"/>
                              <w:rPr>
                                <w:b/>
                                <w:bCs/>
                                <w:color w:val="FFFFFF"/>
                                <w:u w:val="single"/>
                              </w:rPr>
                            </w:pPr>
                            <w:r>
                              <w:rPr>
                                <w:b/>
                                <w:bCs/>
                                <w:color w:val="FFFFFF"/>
                                <w:u w:val="single"/>
                              </w:rPr>
                              <w:t>Step 4 (red plus)</w:t>
                            </w:r>
                          </w:p>
                          <w:p w14:paraId="5E54BB02" w14:textId="77777777" w:rsidR="00C909E9" w:rsidRDefault="00C909E9" w:rsidP="00EA4223">
                            <w:pPr>
                              <w:jc w:val="center"/>
                              <w:rPr>
                                <w:color w:val="FFFFFF"/>
                              </w:rPr>
                            </w:pPr>
                            <w:r>
                              <w:rPr>
                                <w:color w:val="FFFFFF"/>
                              </w:rPr>
                              <w:t>Reflecting time with either the Base leader/FSW/Deputy ( 15 mins)</w:t>
                            </w:r>
                          </w:p>
                          <w:p w14:paraId="7397162A" w14:textId="77777777" w:rsidR="00C909E9" w:rsidRDefault="00C909E9" w:rsidP="00EA4223">
                            <w:pPr>
                              <w:jc w:val="center"/>
                              <w:rPr>
                                <w:color w:val="FFFFFF"/>
                              </w:rPr>
                            </w:pPr>
                            <w:r>
                              <w:rPr>
                                <w:color w:val="FFFFFF"/>
                              </w:rPr>
                              <w:t>15 minutes</w:t>
                            </w:r>
                          </w:p>
                        </w:txbxContent>
                      </wps:txbx>
                      <wps:bodyPr rot="0" vert="horz" wrap="square" lIns="91440" tIns="45720" rIns="91440" bIns="45720" anchor="ctr" anchorCtr="0" upright="1">
                        <a:noAutofit/>
                      </wps:bodyPr>
                    </wps:wsp>
                  </a:graphicData>
                </a:graphic>
                <wp14:sizeRelH relativeFrom="page">
                  <wp14:pctWidth>0</wp14:pctWidth>
                </wp14:sizeRelH>
                <wp14:sizeRelV relativeFrom="margin">
                  <wp14:pctHeight>0</wp14:pctHeight>
                </wp14:sizeRelV>
              </wp:anchor>
            </w:drawing>
          </mc:Choice>
          <mc:Fallback xmlns:pic="http://schemas.openxmlformats.org/drawingml/2006/picture" xmlns:a14="http://schemas.microsoft.com/office/drawing/2010/main" xmlns:a="http://schemas.openxmlformats.org/drawingml/2006/main">
            <w:pict w14:anchorId="5018D396">
              <v:roundrect id="Rectangle: Rounded Corners 45" style="position:absolute;margin-left:-49.7pt;margin-top:317.1pt;width:136.15pt;height:70.35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spid="_x0000_s1030" fillcolor="#4f81bd" strokecolor="#243f60" strokeweight="2pt" arcsize="7837f" w14:anchorId="48D1EFE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">
                <v:textbox>
                  <w:txbxContent>
                    <w:p w:rsidR="00C909E9" w:rsidP="00EA4223" w:rsidRDefault="00C909E9" w14:paraId="22167FC0" w14:textId="77777777">
                      <w:pPr>
                        <w:jc w:val="center"/>
                        <w:rPr>
                          <w:b/>
                          <w:bCs/>
                          <w:color w:val="FFFFFF"/>
                          <w:u w:val="single"/>
                        </w:rPr>
                      </w:pPr>
                      <w:r>
                        <w:rPr>
                          <w:b/>
                          <w:bCs/>
                          <w:color w:val="FFFFFF"/>
                          <w:u w:val="single"/>
                        </w:rPr>
                        <w:t>Step 4 (red plus)</w:t>
                      </w:r>
                    </w:p>
                    <w:p w:rsidR="00C909E9" w:rsidP="00EA4223" w:rsidRDefault="00C909E9" w14:paraId="6135674B" w14:textId="77777777">
                      <w:pPr>
                        <w:jc w:val="center"/>
                        <w:rPr>
                          <w:color w:val="FFFFFF"/>
                        </w:rPr>
                      </w:pPr>
                      <w:r>
                        <w:rPr>
                          <w:color w:val="FFFFFF"/>
                        </w:rPr>
                        <w:t>Reflecting time with either the Base leader/FSW/Deputy ( 15 mins)</w:t>
                      </w:r>
                    </w:p>
                    <w:p w:rsidR="00C909E9" w:rsidP="00EA4223" w:rsidRDefault="00C909E9" w14:paraId="761FC23D" w14:textId="77777777">
                      <w:pPr>
                        <w:jc w:val="center"/>
                        <w:rPr>
                          <w:color w:val="FFFFFF"/>
                        </w:rPr>
                      </w:pPr>
                      <w:r>
                        <w:rPr>
                          <w:color w:val="FFFFFF"/>
                        </w:rPr>
                        <w:t>15 minutes</w:t>
                      </w:r>
                    </w:p>
                  </w:txbxContent>
                </v:textbox>
              </v:roundrect>
            </w:pict>
          </mc:Fallback>
        </mc:AlternateContent>
      </w:r>
      <w:r w:rsidR="00F275E9" w:rsidRPr="00501E56">
        <w:rPr>
          <w:rFonts w:asciiTheme="minorHAnsi" w:hAnsiTheme="minorHAnsi" w:cstheme="minorHAnsi"/>
          <w:noProof/>
          <w:lang w:val="en-US"/>
        </w:rPr>
        <mc:AlternateContent>
          <mc:Choice Requires="wps">
            <w:drawing>
              <wp:anchor distT="0" distB="0" distL="114300" distR="114300" simplePos="0" relativeHeight="251658265" behindDoc="0" locked="0" layoutInCell="1" allowOverlap="1" wp14:anchorId="0A37B322" wp14:editId="0EB5C851">
                <wp:simplePos x="0" y="0"/>
                <wp:positionH relativeFrom="column">
                  <wp:posOffset>-558165</wp:posOffset>
                </wp:positionH>
                <wp:positionV relativeFrom="paragraph">
                  <wp:posOffset>-367665</wp:posOffset>
                </wp:positionV>
                <wp:extent cx="1343025" cy="306070"/>
                <wp:effectExtent l="0" t="0" r="28575" b="17780"/>
                <wp:wrapNone/>
                <wp:docPr id="55" name="Rectangle: Rounded Corners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3025" cy="306070"/>
                        </a:xfrm>
                        <a:prstGeom prst="roundRect">
                          <a:avLst>
                            <a:gd name="adj" fmla="val 16667"/>
                          </a:avLst>
                        </a:prstGeom>
                        <a:solidFill>
                          <a:schemeClr val="bg1"/>
                        </a:solidFill>
                        <a:ln w="25400">
                          <a:solidFill>
                            <a:schemeClr val="bg1"/>
                          </a:solidFill>
                          <a:round/>
                          <a:headEnd/>
                          <a:tailEnd/>
                        </a:ln>
                      </wps:spPr>
                      <wps:txbx>
                        <w:txbxContent>
                          <w:p w14:paraId="25066CFD" w14:textId="20D44423" w:rsidR="00C909E9" w:rsidRPr="00F275E9" w:rsidRDefault="00C909E9" w:rsidP="00F275E9">
                            <w:pPr>
                              <w:spacing w:after="200" w:line="276" w:lineRule="auto"/>
                              <w:jc w:val="center"/>
                              <w:rPr>
                                <w:b/>
                                <w:bCs/>
                                <w:color w:val="000000" w:themeColor="text1"/>
                                <w:u w:val="single"/>
                              </w:rPr>
                            </w:pPr>
                            <w:r w:rsidRPr="00F275E9">
                              <w:rPr>
                                <w:b/>
                                <w:bCs/>
                                <w:color w:val="000000" w:themeColor="text1"/>
                                <w:u w:val="single"/>
                              </w:rPr>
                              <w:t>Appendix 1</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w:pict w14:anchorId="141D1A9D">
              <v:roundrect id="Rectangle: Rounded Corners 55" style="position:absolute;margin-left:-43.95pt;margin-top:-28.95pt;width:105.75pt;height:24.1pt;z-index:2516582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spid="_x0000_s1031" fillcolor="white [3212]" strokecolor="white [3212]" strokeweight="2pt" arcsize="10923f" w14:anchorId="0A37B3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">
                <v:textbox>
                  <w:txbxContent>
                    <w:p w:rsidRPr="00F275E9" w:rsidR="00C909E9" w:rsidP="00F275E9" w:rsidRDefault="00C909E9" w14:paraId="5A2DBBC6" w14:textId="20D44423">
                      <w:pPr>
                        <w:spacing w:after="200" w:line="276" w:lineRule="auto"/>
                        <w:jc w:val="center"/>
                        <w:rPr>
                          <w:b/>
                          <w:bCs/>
                          <w:color w:val="000000" w:themeColor="text1"/>
                          <w:u w:val="single"/>
                        </w:rPr>
                      </w:pPr>
                      <w:r w:rsidRPr="00F275E9">
                        <w:rPr>
                          <w:b/>
                          <w:bCs/>
                          <w:color w:val="000000" w:themeColor="text1"/>
                          <w:u w:val="single"/>
                        </w:rPr>
                        <w:t>Appendix 1</w:t>
                      </w:r>
                    </w:p>
                  </w:txbxContent>
                </v:textbox>
              </v:roundrect>
            </w:pict>
          </mc:Fallback>
        </mc:AlternateContent>
      </w:r>
      <w:r w:rsidR="00F275E9" w:rsidRPr="00501E56">
        <w:rPr>
          <w:rFonts w:asciiTheme="minorHAnsi" w:hAnsiTheme="minorHAnsi" w:cstheme="minorHAnsi"/>
          <w:noProof/>
          <w:lang w:val="en-US"/>
        </w:rPr>
        <mc:AlternateContent>
          <mc:Choice Requires="wps">
            <w:drawing>
              <wp:anchor distT="0" distB="0" distL="114300" distR="114300" simplePos="0" relativeHeight="251658242" behindDoc="0" locked="0" layoutInCell="1" allowOverlap="1" wp14:anchorId="308A21B7" wp14:editId="41359F60">
                <wp:simplePos x="0" y="0"/>
                <wp:positionH relativeFrom="column">
                  <wp:posOffset>1413510</wp:posOffset>
                </wp:positionH>
                <wp:positionV relativeFrom="paragraph">
                  <wp:posOffset>-367665</wp:posOffset>
                </wp:positionV>
                <wp:extent cx="3086100" cy="306070"/>
                <wp:effectExtent l="0" t="0" r="19050" b="17780"/>
                <wp:wrapNone/>
                <wp:docPr id="53" name="Rectangle: Rounded Corners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86100" cy="306070"/>
                        </a:xfrm>
                        <a:prstGeom prst="roundRect">
                          <a:avLst>
                            <a:gd name="adj" fmla="val 16667"/>
                          </a:avLst>
                        </a:prstGeom>
                        <a:solidFill>
                          <a:srgbClr val="4F81BD"/>
                        </a:solidFill>
                        <a:ln w="25400">
                          <a:solidFill>
                            <a:srgbClr val="243F60"/>
                          </a:solidFill>
                          <a:round/>
                          <a:headEnd/>
                          <a:tailEnd/>
                        </a:ln>
                      </wps:spPr>
                      <wps:txbx>
                        <w:txbxContent>
                          <w:p w14:paraId="02ABACB8" w14:textId="77777777" w:rsidR="00C909E9" w:rsidRDefault="00C909E9" w:rsidP="00EA4223">
                            <w:pPr>
                              <w:spacing w:after="200" w:line="276" w:lineRule="auto"/>
                              <w:jc w:val="center"/>
                              <w:rPr>
                                <w:b/>
                                <w:bCs/>
                                <w:color w:val="FFFFFF"/>
                                <w:u w:val="single"/>
                              </w:rPr>
                            </w:pPr>
                            <w:r>
                              <w:rPr>
                                <w:b/>
                                <w:bCs/>
                                <w:color w:val="FFFFFF"/>
                                <w:u w:val="single"/>
                              </w:rPr>
                              <w:t xml:space="preserve">Blue Bell Hill stepped approach to behaviour </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w:pict w14:anchorId="51B292B3">
              <v:roundrect id="Rectangle: Rounded Corners 53" style="position:absolute;margin-left:111.3pt;margin-top:-28.95pt;width:243pt;height:24.1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spid="_x0000_s1032" fillcolor="#4f81bd" strokecolor="#243f60" strokeweight="2pt" arcsize="10923f" w14:anchorId="308A21B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">
                <v:textbox>
                  <w:txbxContent>
                    <w:p w:rsidR="00C909E9" w:rsidP="00EA4223" w:rsidRDefault="00C909E9" w14:paraId="257288C7" w14:textId="77777777">
                      <w:pPr>
                        <w:spacing w:after="200" w:line="276" w:lineRule="auto"/>
                        <w:jc w:val="center"/>
                        <w:rPr>
                          <w:b/>
                          <w:bCs/>
                          <w:color w:val="FFFFFF"/>
                          <w:u w:val="single"/>
                        </w:rPr>
                      </w:pPr>
                      <w:r>
                        <w:rPr>
                          <w:b/>
                          <w:bCs/>
                          <w:color w:val="FFFFFF"/>
                          <w:u w:val="single"/>
                        </w:rPr>
                        <w:t xml:space="preserve">Blue Bell Hill stepped approach to behaviour </w:t>
                      </w:r>
                    </w:p>
                  </w:txbxContent>
                </v:textbox>
              </v:roundrect>
            </w:pict>
          </mc:Fallback>
        </mc:AlternateContent>
      </w:r>
      <w:r w:rsidR="00EA4223" w:rsidRPr="00501E56">
        <w:rPr>
          <w:rFonts w:asciiTheme="minorHAnsi" w:hAnsiTheme="minorHAnsi" w:cstheme="minorHAnsi"/>
          <w:noProof/>
          <w:lang w:val="en-US"/>
        </w:rPr>
        <mc:AlternateContent>
          <mc:Choice Requires="wps">
            <w:drawing>
              <wp:anchor distT="0" distB="0" distL="114300" distR="114300" simplePos="0" relativeHeight="251658249" behindDoc="0" locked="0" layoutInCell="1" allowOverlap="1" wp14:anchorId="398545C2" wp14:editId="552B1209">
                <wp:simplePos x="0" y="0"/>
                <wp:positionH relativeFrom="column">
                  <wp:posOffset>-643890</wp:posOffset>
                </wp:positionH>
                <wp:positionV relativeFrom="paragraph">
                  <wp:posOffset>2975610</wp:posOffset>
                </wp:positionV>
                <wp:extent cx="6852920" cy="981075"/>
                <wp:effectExtent l="0" t="0" r="24130" b="66675"/>
                <wp:wrapNone/>
                <wp:docPr id="46" name="Rectangle: Rounded Corners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2920" cy="981075"/>
                        </a:xfrm>
                        <a:prstGeom prst="roundRect">
                          <a:avLst>
                            <a:gd name="adj" fmla="val 16667"/>
                          </a:avLst>
                        </a:prstGeom>
                        <a:solidFill>
                          <a:srgbClr val="9DC3E6"/>
                        </a:solidFill>
                        <a:ln w="9525">
                          <a:solidFill>
                            <a:srgbClr val="4579B8"/>
                          </a:solidFill>
                          <a:round/>
                          <a:headEnd/>
                          <a:tailEnd/>
                        </a:ln>
                        <a:effectLst>
                          <a:outerShdw dist="20000" dir="5400000" rotWithShape="0">
                            <a:srgbClr val="000000">
                              <a:alpha val="37999"/>
                            </a:srgbClr>
                          </a:outerShdw>
                        </a:effectLst>
                      </wps:spPr>
                      <wps:txbx>
                        <w:txbxContent>
                          <w:p w14:paraId="3BE39F84" w14:textId="77777777" w:rsidR="00C909E9" w:rsidRDefault="00C909E9" w:rsidP="00EA4223">
                            <w:pPr>
                              <w:jc w:val="center"/>
                              <w:rPr>
                                <w:b/>
                                <w:bCs/>
                                <w:sz w:val="16"/>
                                <w:szCs w:val="16"/>
                                <w:u w:val="single"/>
                              </w:rPr>
                            </w:pPr>
                            <w:r>
                              <w:rPr>
                                <w:b/>
                                <w:bCs/>
                                <w:sz w:val="16"/>
                                <w:szCs w:val="16"/>
                                <w:u w:val="single"/>
                              </w:rPr>
                              <w:t>Reflection time at break or dinner, in class with class teacher</w:t>
                            </w:r>
                          </w:p>
                          <w:p w14:paraId="266B60D3" w14:textId="77777777" w:rsidR="00C909E9" w:rsidRDefault="00C909E9" w:rsidP="00EA4223">
                            <w:pPr>
                              <w:ind w:left="567" w:hanging="567"/>
                              <w:rPr>
                                <w:sz w:val="16"/>
                                <w:szCs w:val="16"/>
                              </w:rPr>
                            </w:pPr>
                            <w:r>
                              <w:rPr>
                                <w:rFonts w:ascii="Symbol" w:hAnsi="Symbol"/>
                                <w:lang w:val="x-none"/>
                              </w:rPr>
                              <w:t></w:t>
                            </w:r>
                            <w:r>
                              <w:t> </w:t>
                            </w:r>
                            <w:r>
                              <w:rPr>
                                <w:sz w:val="16"/>
                                <w:szCs w:val="16"/>
                              </w:rPr>
                              <w:t>Children spend 10 minutes or their break time completing a reflection activity. Follow this up with a reparative conversation and a reminder of what is expected/necessary for everyone to be able to learn, and align with the school values.</w:t>
                            </w:r>
                          </w:p>
                          <w:p w14:paraId="006E3847" w14:textId="77777777" w:rsidR="00C909E9" w:rsidRDefault="00C909E9" w:rsidP="00EA4223">
                            <w:pPr>
                              <w:ind w:left="567" w:hanging="567"/>
                              <w:rPr>
                                <w:sz w:val="16"/>
                                <w:szCs w:val="16"/>
                              </w:rPr>
                            </w:pPr>
                            <w:r>
                              <w:rPr>
                                <w:rFonts w:ascii="Symbol" w:hAnsi="Symbol"/>
                                <w:lang w:val="x-none"/>
                              </w:rPr>
                              <w:t></w:t>
                            </w:r>
                            <w:r>
                              <w:t> </w:t>
                            </w:r>
                            <w:r>
                              <w:rPr>
                                <w:sz w:val="16"/>
                                <w:szCs w:val="16"/>
                              </w:rPr>
                              <w:t>Teachers may consider a phone call home with invitation to come in and chat but this is not an expectation</w:t>
                            </w:r>
                          </w:p>
                          <w:p w14:paraId="1F71A30F" w14:textId="77777777" w:rsidR="00C909E9" w:rsidRDefault="00C909E9" w:rsidP="00EA4223">
                            <w:pPr>
                              <w:ind w:left="567" w:hanging="567"/>
                              <w:rPr>
                                <w:sz w:val="16"/>
                                <w:szCs w:val="16"/>
                              </w:rPr>
                            </w:pPr>
                            <w:r>
                              <w:rPr>
                                <w:rFonts w:ascii="Symbol" w:hAnsi="Symbol"/>
                                <w:lang w:val="x-none"/>
                              </w:rPr>
                              <w:t></w:t>
                            </w:r>
                            <w:r>
                              <w:t> </w:t>
                            </w:r>
                            <w:r>
                              <w:rPr>
                                <w:sz w:val="16"/>
                                <w:szCs w:val="16"/>
                              </w:rPr>
                              <w:t xml:space="preserve">If the child has regulated well, back to class and return to step 1– pupils can return to green , but behaviour has been recorded. </w:t>
                            </w:r>
                          </w:p>
                          <w:p w14:paraId="658930D1" w14:textId="77777777" w:rsidR="00C909E9" w:rsidRDefault="00C909E9" w:rsidP="00EA4223">
                            <w:pPr>
                              <w:jc w:val="center"/>
                              <w:rPr>
                                <w:sz w:val="16"/>
                                <w:szCs w:val="16"/>
                              </w:rPr>
                            </w:pPr>
                            <w:r>
                              <w:rPr>
                                <w:sz w:val="16"/>
                                <w:szCs w:val="16"/>
                              </w:rPr>
                              <w:t> </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14="http://schemas.microsoft.com/office/drawing/2010/main" xmlns:a="http://schemas.openxmlformats.org/drawingml/2006/main">
            <w:pict w14:anchorId="096598CD">
              <v:roundrect id="Rectangle: Rounded Corners 46" style="position:absolute;margin-left:-50.7pt;margin-top:234.3pt;width:539.6pt;height:77.2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33" fillcolor="#9dc3e6" strokecolor="#4579b8" arcsize="10923f" w14:anchorId="398545C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">
                <v:shadow on="t" color="black" opacity="24903f" offset="0,.55556mm" origin=",.5"/>
                <v:textbox>
                  <w:txbxContent>
                    <w:p w:rsidR="00C909E9" w:rsidP="00EA4223" w:rsidRDefault="00C909E9" w14:paraId="22D8F6EF" w14:textId="77777777">
                      <w:pPr>
                        <w:jc w:val="center"/>
                        <w:rPr>
                          <w:b/>
                          <w:bCs/>
                          <w:sz w:val="16"/>
                          <w:szCs w:val="16"/>
                          <w:u w:val="single"/>
                        </w:rPr>
                      </w:pPr>
                      <w:r>
                        <w:rPr>
                          <w:b/>
                          <w:bCs/>
                          <w:sz w:val="16"/>
                          <w:szCs w:val="16"/>
                          <w:u w:val="single"/>
                        </w:rPr>
                        <w:t>Reflection time at break or dinner, in class with class teacher</w:t>
                      </w:r>
                    </w:p>
                    <w:p w:rsidR="00C909E9" w:rsidP="00EA4223" w:rsidRDefault="00C909E9" w14:paraId="47CD9695" w14:textId="77777777">
                      <w:pPr>
                        <w:ind w:left="567" w:hanging="567"/>
                        <w:rPr>
                          <w:sz w:val="16"/>
                          <w:szCs w:val="16"/>
                        </w:rPr>
                      </w:pPr>
                      <w:r>
                        <w:rPr>
                          <w:rFonts w:ascii="Symbol" w:hAnsi="Symbol"/>
                          <w:lang w:val="x-none"/>
                        </w:rPr>
                        <w:t></w:t>
                      </w:r>
                      <w:r>
                        <w:t> </w:t>
                      </w:r>
                      <w:r>
                        <w:rPr>
                          <w:sz w:val="16"/>
                          <w:szCs w:val="16"/>
                        </w:rPr>
                        <w:t>Children spend 10 minutes or their break time completing a reflection activity. Follow this up with a reparative conversation and a reminder of what is expected/necessary for everyone to be able to learn, and align with the school values.</w:t>
                      </w:r>
                    </w:p>
                    <w:p w:rsidR="00C909E9" w:rsidP="00EA4223" w:rsidRDefault="00C909E9" w14:paraId="1BE6C18F" w14:textId="77777777">
                      <w:pPr>
                        <w:ind w:left="567" w:hanging="567"/>
                        <w:rPr>
                          <w:sz w:val="16"/>
                          <w:szCs w:val="16"/>
                        </w:rPr>
                      </w:pPr>
                      <w:r>
                        <w:rPr>
                          <w:rFonts w:ascii="Symbol" w:hAnsi="Symbol"/>
                          <w:lang w:val="x-none"/>
                        </w:rPr>
                        <w:t></w:t>
                      </w:r>
                      <w:r>
                        <w:t> </w:t>
                      </w:r>
                      <w:r>
                        <w:rPr>
                          <w:sz w:val="16"/>
                          <w:szCs w:val="16"/>
                        </w:rPr>
                        <w:t>Teachers may consider a phone call home with invitation to come in and chat but this is not an expectation</w:t>
                      </w:r>
                    </w:p>
                    <w:p w:rsidR="00C909E9" w:rsidP="00EA4223" w:rsidRDefault="00C909E9" w14:paraId="563F023E" w14:textId="77777777">
                      <w:pPr>
                        <w:ind w:left="567" w:hanging="567"/>
                        <w:rPr>
                          <w:sz w:val="16"/>
                          <w:szCs w:val="16"/>
                        </w:rPr>
                      </w:pPr>
                      <w:r>
                        <w:rPr>
                          <w:rFonts w:ascii="Symbol" w:hAnsi="Symbol"/>
                          <w:lang w:val="x-none"/>
                        </w:rPr>
                        <w:t></w:t>
                      </w:r>
                      <w:r>
                        <w:t> </w:t>
                      </w:r>
                      <w:r>
                        <w:rPr>
                          <w:sz w:val="16"/>
                          <w:szCs w:val="16"/>
                        </w:rPr>
                        <w:t xml:space="preserve">If the child has regulated well, back to class and return to step 1– pupils can return to green , but behaviour has been recorded. </w:t>
                      </w:r>
                    </w:p>
                    <w:p w:rsidR="00C909E9" w:rsidP="00EA4223" w:rsidRDefault="00C909E9" w14:paraId="63E4A9CD" w14:textId="77777777">
                      <w:pPr>
                        <w:jc w:val="center"/>
                        <w:rPr>
                          <w:sz w:val="16"/>
                          <w:szCs w:val="16"/>
                        </w:rPr>
                      </w:pPr>
                      <w:r>
                        <w:rPr>
                          <w:sz w:val="16"/>
                          <w:szCs w:val="16"/>
                        </w:rPr>
                        <w:t> </w:t>
                      </w:r>
                    </w:p>
                  </w:txbxContent>
                </v:textbox>
              </v:roundrect>
            </w:pict>
          </mc:Fallback>
        </mc:AlternateContent>
      </w:r>
      <w:r w:rsidR="00EA4223" w:rsidRPr="00501E56">
        <w:rPr>
          <w:rFonts w:asciiTheme="minorHAnsi" w:hAnsiTheme="minorHAnsi" w:cstheme="minorHAnsi"/>
          <w:noProof/>
          <w:lang w:val="en-US"/>
        </w:rPr>
        <mc:AlternateContent>
          <mc:Choice Requires="wps">
            <w:drawing>
              <wp:anchor distT="0" distB="0" distL="114300" distR="114300" simplePos="0" relativeHeight="251658255" behindDoc="0" locked="0" layoutInCell="1" allowOverlap="1" wp14:anchorId="1C582CBE" wp14:editId="165CAB4F">
                <wp:simplePos x="0" y="0"/>
                <wp:positionH relativeFrom="column">
                  <wp:posOffset>1337310</wp:posOffset>
                </wp:positionH>
                <wp:positionV relativeFrom="paragraph">
                  <wp:posOffset>7090410</wp:posOffset>
                </wp:positionV>
                <wp:extent cx="4925060" cy="895350"/>
                <wp:effectExtent l="0" t="0" r="27940" b="57150"/>
                <wp:wrapNone/>
                <wp:docPr id="40" name="Rectangle: Rounded Corners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25060" cy="895350"/>
                        </a:xfrm>
                        <a:prstGeom prst="roundRect">
                          <a:avLst>
                            <a:gd name="adj" fmla="val 16667"/>
                          </a:avLst>
                        </a:prstGeom>
                        <a:solidFill>
                          <a:srgbClr val="F8CBAD"/>
                        </a:solidFill>
                        <a:ln w="9525">
                          <a:solidFill>
                            <a:srgbClr val="4579B8"/>
                          </a:solidFill>
                          <a:round/>
                          <a:headEnd/>
                          <a:tailEnd/>
                        </a:ln>
                        <a:effectLst>
                          <a:outerShdw dist="20000" dir="5400000" rotWithShape="0">
                            <a:srgbClr val="000000">
                              <a:alpha val="37999"/>
                            </a:srgbClr>
                          </a:outerShdw>
                        </a:effectLst>
                      </wps:spPr>
                      <wps:txbx>
                        <w:txbxContent>
                          <w:p w14:paraId="35FBCE64" w14:textId="77777777" w:rsidR="00C909E9" w:rsidRPr="00EA4223" w:rsidRDefault="00C909E9" w:rsidP="00EA4223">
                            <w:pPr>
                              <w:rPr>
                                <w:sz w:val="18"/>
                              </w:rPr>
                            </w:pPr>
                            <w:r w:rsidRPr="00EA4223">
                              <w:rPr>
                                <w:sz w:val="18"/>
                              </w:rPr>
                              <w:t>Phone call to be made by to parents by class teacher– behaviour recorded on the monitoring system.</w:t>
                            </w:r>
                          </w:p>
                          <w:p w14:paraId="1829A14E" w14:textId="77777777" w:rsidR="00C909E9" w:rsidRPr="00EA4223" w:rsidRDefault="00C909E9" w:rsidP="00EA4223">
                            <w:pPr>
                              <w:rPr>
                                <w:sz w:val="18"/>
                              </w:rPr>
                            </w:pPr>
                            <w:r w:rsidRPr="00EA4223">
                              <w:rPr>
                                <w:sz w:val="18"/>
                              </w:rPr>
                              <w:t xml:space="preserve">Follow up meeting to be held with relevant stakeholders—record this on the monitoring system </w:t>
                            </w:r>
                          </w:p>
                          <w:p w14:paraId="101DF20C" w14:textId="77777777" w:rsidR="00C909E9" w:rsidRPr="00EA4223" w:rsidRDefault="00C909E9" w:rsidP="00EA4223">
                            <w:pPr>
                              <w:rPr>
                                <w:sz w:val="18"/>
                              </w:rPr>
                            </w:pPr>
                            <w:r w:rsidRPr="00EA4223">
                              <w:rPr>
                                <w:sz w:val="18"/>
                              </w:rPr>
                              <w:t xml:space="preserve">Potential internal suspension </w:t>
                            </w:r>
                          </w:p>
                          <w:p w14:paraId="67DB7F7D" w14:textId="77777777" w:rsidR="00C909E9" w:rsidRPr="00EA4223" w:rsidRDefault="00C909E9" w:rsidP="00EA4223">
                            <w:pPr>
                              <w:rPr>
                                <w:sz w:val="18"/>
                              </w:rPr>
                            </w:pPr>
                            <w:r w:rsidRPr="00EA4223">
                              <w:rPr>
                                <w:sz w:val="18"/>
                              </w:rPr>
                              <w:t>Class teacher: review behaviour plan, liaise with SENCo regarding external agency support</w:t>
                            </w:r>
                          </w:p>
                          <w:p w14:paraId="6AB6C309" w14:textId="77777777" w:rsidR="00C909E9" w:rsidRPr="00EA4223" w:rsidRDefault="00C909E9" w:rsidP="00EA4223">
                            <w:pPr>
                              <w:rPr>
                                <w:sz w:val="18"/>
                              </w:rPr>
                            </w:pPr>
                            <w:r w:rsidRPr="00EA4223">
                              <w:rPr>
                                <w:sz w:val="18"/>
                              </w:rPr>
                              <w:t> </w:t>
                            </w:r>
                          </w:p>
                          <w:p w14:paraId="00652E4E" w14:textId="77777777" w:rsidR="00C909E9" w:rsidRPr="00EA4223" w:rsidRDefault="00C909E9" w:rsidP="00EA4223">
                            <w:pPr>
                              <w:rPr>
                                <w:sz w:val="18"/>
                              </w:rPr>
                            </w:pPr>
                            <w:r w:rsidRPr="00EA4223">
                              <w:rPr>
                                <w:sz w:val="18"/>
                              </w:rPr>
                              <w:t> </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14="http://schemas.microsoft.com/office/drawing/2010/main" xmlns:a="http://schemas.openxmlformats.org/drawingml/2006/main">
            <w:pict w14:anchorId="3C5116F7">
              <v:roundrect id="Rectangle: Rounded Corners 40" style="position:absolute;margin-left:105.3pt;margin-top:558.3pt;width:387.8pt;height:70.5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34" fillcolor="#f8cbad" strokecolor="#4579b8" arcsize="10923f" w14:anchorId="1C582CB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">
                <v:shadow on="t" color="black" opacity="24903f" offset="0,.55556mm" origin=",.5"/>
                <v:textbox>
                  <w:txbxContent>
                    <w:p w:rsidRPr="00EA4223" w:rsidR="00C909E9" w:rsidP="00EA4223" w:rsidRDefault="00C909E9" w14:paraId="4BEBE923" w14:textId="77777777">
                      <w:pPr>
                        <w:rPr>
                          <w:sz w:val="18"/>
                        </w:rPr>
                      </w:pPr>
                      <w:r w:rsidRPr="00EA4223">
                        <w:rPr>
                          <w:sz w:val="18"/>
                        </w:rPr>
                        <w:t>Phone call to be made by to parents by class teacher– behaviour recorded on the monitoring system.</w:t>
                      </w:r>
                    </w:p>
                    <w:p w:rsidRPr="00EA4223" w:rsidR="00C909E9" w:rsidP="00EA4223" w:rsidRDefault="00C909E9" w14:paraId="5D98EFBB" w14:textId="77777777">
                      <w:pPr>
                        <w:rPr>
                          <w:sz w:val="18"/>
                        </w:rPr>
                      </w:pPr>
                      <w:r w:rsidRPr="00EA4223">
                        <w:rPr>
                          <w:sz w:val="18"/>
                        </w:rPr>
                        <w:t xml:space="preserve">Follow up meeting to be held with relevant stakeholders—record this on the monitoring system </w:t>
                      </w:r>
                    </w:p>
                    <w:p w:rsidRPr="00EA4223" w:rsidR="00C909E9" w:rsidP="00EA4223" w:rsidRDefault="00C909E9" w14:paraId="7D2C97AF" w14:textId="77777777">
                      <w:pPr>
                        <w:rPr>
                          <w:sz w:val="18"/>
                        </w:rPr>
                      </w:pPr>
                      <w:r w:rsidRPr="00EA4223">
                        <w:rPr>
                          <w:sz w:val="18"/>
                        </w:rPr>
                        <w:t xml:space="preserve">Potential internal suspension </w:t>
                      </w:r>
                    </w:p>
                    <w:p w:rsidRPr="00EA4223" w:rsidR="00C909E9" w:rsidP="00EA4223" w:rsidRDefault="00C909E9" w14:paraId="45E0E9AC" w14:textId="77777777">
                      <w:pPr>
                        <w:rPr>
                          <w:sz w:val="18"/>
                        </w:rPr>
                      </w:pPr>
                      <w:r w:rsidRPr="00EA4223">
                        <w:rPr>
                          <w:sz w:val="18"/>
                        </w:rPr>
                        <w:t>Class teacher: review behaviour plan, liaise with SENCo regarding external agency support</w:t>
                      </w:r>
                    </w:p>
                    <w:p w:rsidRPr="00EA4223" w:rsidR="00C909E9" w:rsidP="00EA4223" w:rsidRDefault="00C909E9" w14:paraId="4F6584BE" w14:textId="77777777">
                      <w:pPr>
                        <w:rPr>
                          <w:sz w:val="18"/>
                        </w:rPr>
                      </w:pPr>
                      <w:r w:rsidRPr="00EA4223">
                        <w:rPr>
                          <w:sz w:val="18"/>
                        </w:rPr>
                        <w:t> </w:t>
                      </w:r>
                    </w:p>
                    <w:p w:rsidRPr="00EA4223" w:rsidR="00C909E9" w:rsidP="00EA4223" w:rsidRDefault="00C909E9" w14:paraId="09AF38FC" w14:textId="77777777">
                      <w:pPr>
                        <w:rPr>
                          <w:sz w:val="18"/>
                        </w:rPr>
                      </w:pPr>
                      <w:r w:rsidRPr="00EA4223">
                        <w:rPr>
                          <w:sz w:val="18"/>
                        </w:rPr>
                        <w:t> </w:t>
                      </w:r>
                    </w:p>
                  </w:txbxContent>
                </v:textbox>
              </v:roundrect>
            </w:pict>
          </mc:Fallback>
        </mc:AlternateContent>
      </w:r>
      <w:r w:rsidR="00EA4223" w:rsidRPr="00501E56">
        <w:rPr>
          <w:rFonts w:asciiTheme="minorHAnsi" w:hAnsiTheme="minorHAnsi" w:cstheme="minorHAnsi"/>
          <w:noProof/>
          <w:lang w:val="en-US"/>
        </w:rPr>
        <mc:AlternateContent>
          <mc:Choice Requires="wps">
            <w:drawing>
              <wp:anchor distT="36576" distB="36576" distL="36576" distR="36576" simplePos="0" relativeHeight="251658261" behindDoc="0" locked="0" layoutInCell="1" allowOverlap="1" wp14:anchorId="787E1777" wp14:editId="21985E20">
                <wp:simplePos x="0" y="0"/>
                <wp:positionH relativeFrom="column">
                  <wp:posOffset>1341120</wp:posOffset>
                </wp:positionH>
                <wp:positionV relativeFrom="paragraph">
                  <wp:posOffset>6203950</wp:posOffset>
                </wp:positionV>
                <wp:extent cx="4915535" cy="741680"/>
                <wp:effectExtent l="15240" t="13970" r="12700" b="15875"/>
                <wp:wrapNone/>
                <wp:docPr id="34" name="Rectangle: Rounded Corners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15535" cy="741680"/>
                        </a:xfrm>
                        <a:prstGeom prst="roundRect">
                          <a:avLst>
                            <a:gd name="adj" fmla="val 16667"/>
                          </a:avLst>
                        </a:prstGeom>
                        <a:solidFill>
                          <a:srgbClr val="B35E25"/>
                        </a:solidFill>
                        <a:ln w="25400">
                          <a:solidFill>
                            <a:schemeClr val="dk1">
                              <a:lumMod val="0"/>
                              <a:lumOff val="0"/>
                            </a:schemeClr>
                          </a:solidFill>
                          <a:round/>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774697F8" w14:textId="77777777" w:rsidR="00C909E9" w:rsidRDefault="00C909E9" w:rsidP="00EA4223">
                            <w:pPr>
                              <w:ind w:left="567" w:hanging="567"/>
                              <w:rPr>
                                <w:sz w:val="16"/>
                                <w:szCs w:val="16"/>
                              </w:rPr>
                            </w:pPr>
                            <w:r>
                              <w:rPr>
                                <w:rFonts w:ascii="Symbol" w:hAnsi="Symbol"/>
                                <w:lang w:val="x-none"/>
                              </w:rPr>
                              <w:t></w:t>
                            </w:r>
                            <w:r>
                              <w:t xml:space="preserve">  </w:t>
                            </w:r>
                            <w:r>
                              <w:rPr>
                                <w:sz w:val="16"/>
                                <w:szCs w:val="16"/>
                              </w:rPr>
                              <w:t xml:space="preserve">4 </w:t>
                            </w:r>
                            <w:r>
                              <w:rPr>
                                <w:b/>
                                <w:bCs/>
                                <w:sz w:val="16"/>
                                <w:szCs w:val="16"/>
                                <w:u w:val="single"/>
                              </w:rPr>
                              <w:t>incidences of step 5/red plus within a 6 week time frame</w:t>
                            </w:r>
                            <w:r>
                              <w:rPr>
                                <w:sz w:val="16"/>
                                <w:szCs w:val="16"/>
                              </w:rPr>
                              <w:t xml:space="preserve"> :</w:t>
                            </w:r>
                          </w:p>
                          <w:p w14:paraId="6A4109DD" w14:textId="77777777" w:rsidR="00C909E9" w:rsidRDefault="00C909E9" w:rsidP="00EA4223">
                            <w:pPr>
                              <w:rPr>
                                <w:sz w:val="16"/>
                                <w:szCs w:val="16"/>
                              </w:rPr>
                            </w:pPr>
                            <w:r>
                              <w:rPr>
                                <w:sz w:val="16"/>
                                <w:szCs w:val="16"/>
                              </w:rPr>
                              <w:t>Formal solution circle, wider school invited</w:t>
                            </w:r>
                          </w:p>
                          <w:p w14:paraId="5C245E64" w14:textId="06025161" w:rsidR="00C909E9" w:rsidRDefault="00C909E9" w:rsidP="00EA4223">
                            <w:pPr>
                              <w:rPr>
                                <w:sz w:val="16"/>
                                <w:szCs w:val="16"/>
                              </w:rPr>
                            </w:pPr>
                            <w:r>
                              <w:rPr>
                                <w:sz w:val="16"/>
                                <w:szCs w:val="16"/>
                              </w:rPr>
                              <w:t xml:space="preserve">Class teacher to work alongside SLT/FSW/SENCo and family members to create a behaviour support plan </w:t>
                            </w:r>
                            <w:r>
                              <w:rPr>
                                <w:b/>
                                <w:bCs/>
                                <w:sz w:val="16"/>
                                <w:szCs w:val="16"/>
                                <w:u w:val="single"/>
                              </w:rPr>
                              <w:t>(BBH behaviour/inclusion flow chart– see appendix)</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w:pict w14:anchorId="7A55B3F6">
              <v:roundrect id="Rectangle: Rounded Corners 34" style="position:absolute;margin-left:105.6pt;margin-top:488.5pt;width:387.05pt;height:58.4pt;z-index:251658261;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spid="_x0000_s1035" fillcolor="#b35e25" strokecolor="black [0]" strokeweight="2pt" arcsize="10923f" w14:anchorId="787E17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">
                <v:shadow color="black [0]"/>
                <v:textbox inset="2.88pt,2.88pt,2.88pt,2.88pt">
                  <w:txbxContent>
                    <w:p w:rsidR="00C909E9" w:rsidP="00EA4223" w:rsidRDefault="00C909E9" w14:paraId="4AF848FE" w14:textId="77777777">
                      <w:pPr>
                        <w:ind w:left="567" w:hanging="567"/>
                        <w:rPr>
                          <w:sz w:val="16"/>
                          <w:szCs w:val="16"/>
                        </w:rPr>
                      </w:pPr>
                      <w:r>
                        <w:rPr>
                          <w:rFonts w:ascii="Symbol" w:hAnsi="Symbol"/>
                          <w:lang w:val="x-none"/>
                        </w:rPr>
                        <w:t></w:t>
                      </w:r>
                      <w:r>
                        <w:t xml:space="preserve">  </w:t>
                      </w:r>
                      <w:r>
                        <w:rPr>
                          <w:sz w:val="16"/>
                          <w:szCs w:val="16"/>
                        </w:rPr>
                        <w:t xml:space="preserve">4 </w:t>
                      </w:r>
                      <w:r>
                        <w:rPr>
                          <w:b/>
                          <w:bCs/>
                          <w:sz w:val="16"/>
                          <w:szCs w:val="16"/>
                          <w:u w:val="single"/>
                        </w:rPr>
                        <w:t>incidences of step 5/red plus within a 6 week time frame</w:t>
                      </w:r>
                      <w:r>
                        <w:rPr>
                          <w:sz w:val="16"/>
                          <w:szCs w:val="16"/>
                        </w:rPr>
                        <w:t xml:space="preserve"> :</w:t>
                      </w:r>
                    </w:p>
                    <w:p w:rsidR="00C909E9" w:rsidP="00EA4223" w:rsidRDefault="00C909E9" w14:paraId="2393154F" w14:textId="77777777">
                      <w:pPr>
                        <w:rPr>
                          <w:sz w:val="16"/>
                          <w:szCs w:val="16"/>
                        </w:rPr>
                      </w:pPr>
                      <w:r>
                        <w:rPr>
                          <w:sz w:val="16"/>
                          <w:szCs w:val="16"/>
                        </w:rPr>
                        <w:t>Formal solution circle, wider school invited</w:t>
                      </w:r>
                    </w:p>
                    <w:p w:rsidR="00C909E9" w:rsidP="00EA4223" w:rsidRDefault="00C909E9" w14:paraId="6162B9F9" w14:textId="06025161">
                      <w:pPr>
                        <w:rPr>
                          <w:sz w:val="16"/>
                          <w:szCs w:val="16"/>
                        </w:rPr>
                      </w:pPr>
                      <w:r>
                        <w:rPr>
                          <w:sz w:val="16"/>
                          <w:szCs w:val="16"/>
                        </w:rPr>
                        <w:t xml:space="preserve">Class teacher to work alongside SLT/FSW/SENCo and family members to create a behaviour support plan </w:t>
                      </w:r>
                      <w:r>
                        <w:rPr>
                          <w:b/>
                          <w:bCs/>
                          <w:sz w:val="16"/>
                          <w:szCs w:val="16"/>
                          <w:u w:val="single"/>
                        </w:rPr>
                        <w:t>(BBH behaviour/inclusion flow chart– see appendix)</w:t>
                      </w:r>
                    </w:p>
                  </w:txbxContent>
                </v:textbox>
              </v:roundrect>
            </w:pict>
          </mc:Fallback>
        </mc:AlternateContent>
      </w:r>
      <w:r w:rsidR="00EA4223" w:rsidRPr="00501E56">
        <w:rPr>
          <w:rFonts w:asciiTheme="minorHAnsi" w:hAnsiTheme="minorHAnsi" w:cstheme="minorHAnsi"/>
          <w:noProof/>
          <w:lang w:val="en-US"/>
        </w:rPr>
        <mc:AlternateContent>
          <mc:Choice Requires="wps">
            <w:drawing>
              <wp:anchor distT="36576" distB="36576" distL="36576" distR="36576" simplePos="0" relativeHeight="251658264" behindDoc="0" locked="0" layoutInCell="1" allowOverlap="1" wp14:anchorId="63A0A10E" wp14:editId="1982B4C6">
                <wp:simplePos x="0" y="0"/>
                <wp:positionH relativeFrom="column">
                  <wp:posOffset>960120</wp:posOffset>
                </wp:positionH>
                <wp:positionV relativeFrom="paragraph">
                  <wp:posOffset>6196965</wp:posOffset>
                </wp:positionV>
                <wp:extent cx="332740" cy="176530"/>
                <wp:effectExtent l="34290" t="38100" r="23495" b="61595"/>
                <wp:wrapNone/>
                <wp:docPr id="31" name="Arrow: Right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0456620">
                          <a:off x="0" y="0"/>
                          <a:ext cx="332740" cy="176530"/>
                        </a:xfrm>
                        <a:prstGeom prst="rightArrow">
                          <a:avLst>
                            <a:gd name="adj1" fmla="val 44444"/>
                            <a:gd name="adj2" fmla="val 50142"/>
                          </a:avLst>
                        </a:prstGeom>
                        <a:solidFill>
                          <a:srgbClr val="5B9BD5"/>
                        </a:solidFill>
                        <a:ln w="25400">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w:pict w14:anchorId="2FB49024">
              <v:shape id="Arrow: Right 31" style="position:absolute;margin-left:75.6pt;margin-top:487.95pt;width:26.2pt;height:13.9pt;rotation:1248876fd;z-index:25169100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spid="_x0000_s1026" fillcolor="#5b9bd5" strokecolor="black [0]" strokeweight="2pt" type="#_x0000_t13" adj="15854,6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" w14:anchorId="45DE6096">
                <v:shadow color="black [0]"/>
                <v:textbox inset="2.88pt,2.88pt,2.88pt,2.88pt"/>
              </v:shape>
            </w:pict>
          </mc:Fallback>
        </mc:AlternateContent>
      </w:r>
      <w:r w:rsidR="00EA4223" w:rsidRPr="00501E56">
        <w:rPr>
          <w:rFonts w:asciiTheme="minorHAnsi" w:hAnsiTheme="minorHAnsi" w:cstheme="minorHAnsi"/>
          <w:noProof/>
          <w:lang w:val="en-US"/>
        </w:rPr>
        <mc:AlternateContent>
          <mc:Choice Requires="wps">
            <w:drawing>
              <wp:anchor distT="0" distB="0" distL="114300" distR="114300" simplePos="0" relativeHeight="251658260" behindDoc="0" locked="0" layoutInCell="1" allowOverlap="1" wp14:anchorId="62AF41D9" wp14:editId="0C5B1998">
                <wp:simplePos x="0" y="0"/>
                <wp:positionH relativeFrom="column">
                  <wp:posOffset>1331595</wp:posOffset>
                </wp:positionH>
                <wp:positionV relativeFrom="paragraph">
                  <wp:posOffset>5403215</wp:posOffset>
                </wp:positionV>
                <wp:extent cx="4915535" cy="698500"/>
                <wp:effectExtent l="5715" t="12065" r="12700" b="22860"/>
                <wp:wrapNone/>
                <wp:docPr id="35" name="Rectangle: Rounded Corners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15535" cy="698500"/>
                        </a:xfrm>
                        <a:prstGeom prst="roundRect">
                          <a:avLst>
                            <a:gd name="adj" fmla="val 16667"/>
                          </a:avLst>
                        </a:prstGeom>
                        <a:solidFill>
                          <a:srgbClr val="F5B183"/>
                        </a:solidFill>
                        <a:ln w="9525">
                          <a:solidFill>
                            <a:srgbClr val="4579B8"/>
                          </a:solidFill>
                          <a:round/>
                          <a:headEnd/>
                          <a:tailEnd/>
                        </a:ln>
                        <a:effectLst>
                          <a:outerShdw dist="20000" dir="5400000" rotWithShape="0">
                            <a:srgbClr val="000000">
                              <a:alpha val="37999"/>
                            </a:srgbClr>
                          </a:outerShdw>
                        </a:effectLst>
                      </wps:spPr>
                      <wps:txbx>
                        <w:txbxContent>
                          <w:p w14:paraId="14EBCBA1" w14:textId="77777777" w:rsidR="00C909E9" w:rsidRDefault="00C909E9" w:rsidP="00EA4223">
                            <w:pPr>
                              <w:ind w:left="567" w:hanging="567"/>
                              <w:rPr>
                                <w:b/>
                                <w:bCs/>
                                <w:sz w:val="16"/>
                                <w:szCs w:val="16"/>
                                <w:u w:val="single"/>
                              </w:rPr>
                            </w:pPr>
                            <w:r>
                              <w:rPr>
                                <w:rFonts w:ascii="Symbol" w:hAnsi="Symbol"/>
                                <w:lang w:val="x-none"/>
                              </w:rPr>
                              <w:t></w:t>
                            </w:r>
                            <w:r>
                              <w:t> </w:t>
                            </w:r>
                            <w:r>
                              <w:rPr>
                                <w:b/>
                                <w:bCs/>
                                <w:sz w:val="16"/>
                                <w:szCs w:val="16"/>
                                <w:u w:val="single"/>
                              </w:rPr>
                              <w:t>2 incidences of step 5/red plus within a 6 week time frame:</w:t>
                            </w:r>
                          </w:p>
                          <w:p w14:paraId="34EFA386" w14:textId="77777777" w:rsidR="00C909E9" w:rsidRDefault="00C909E9" w:rsidP="00EA4223">
                            <w:pPr>
                              <w:rPr>
                                <w:sz w:val="16"/>
                                <w:szCs w:val="16"/>
                              </w:rPr>
                            </w:pPr>
                            <w:r>
                              <w:rPr>
                                <w:sz w:val="16"/>
                                <w:szCs w:val="16"/>
                              </w:rPr>
                              <w:t>Phone call to be made by to parents by class teacher– behaviour recorded on the monitoring system.</w:t>
                            </w:r>
                          </w:p>
                          <w:p w14:paraId="686122D2" w14:textId="77777777" w:rsidR="00C909E9" w:rsidRDefault="00C909E9" w:rsidP="00EA4223">
                            <w:pPr>
                              <w:rPr>
                                <w:sz w:val="16"/>
                                <w:szCs w:val="16"/>
                              </w:rPr>
                            </w:pPr>
                            <w:r>
                              <w:rPr>
                                <w:sz w:val="16"/>
                                <w:szCs w:val="16"/>
                              </w:rPr>
                              <w:t xml:space="preserve">HT/DHT to monitor behaviour </w:t>
                            </w:r>
                          </w:p>
                          <w:p w14:paraId="7181B5A4" w14:textId="77777777" w:rsidR="00C909E9" w:rsidRDefault="00C909E9" w:rsidP="00EA4223">
                            <w:pPr>
                              <w:rPr>
                                <w:sz w:val="16"/>
                                <w:szCs w:val="16"/>
                              </w:rPr>
                            </w:pPr>
                            <w:r>
                              <w:rPr>
                                <w:sz w:val="16"/>
                                <w:szCs w:val="16"/>
                              </w:rPr>
                              <w:t>Informal circle of adults within base meeting for support and strategies to improve behaviour</w:t>
                            </w:r>
                          </w:p>
                          <w:p w14:paraId="18224F3D" w14:textId="77777777" w:rsidR="00C909E9" w:rsidRDefault="00C909E9" w:rsidP="00EA4223">
                            <w:pPr>
                              <w:rPr>
                                <w:sz w:val="16"/>
                                <w:szCs w:val="16"/>
                              </w:rPr>
                            </w:pPr>
                            <w:r>
                              <w:rPr>
                                <w:sz w:val="16"/>
                                <w:szCs w:val="16"/>
                              </w:rPr>
                              <w:t> </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14="http://schemas.microsoft.com/office/drawing/2010/main" xmlns:a="http://schemas.openxmlformats.org/drawingml/2006/main">
            <w:pict w14:anchorId="4B9E6F1D">
              <v:roundrect id="Rectangle: Rounded Corners 35" style="position:absolute;margin-left:104.85pt;margin-top:425.45pt;width:387.05pt;height:55pt;z-index:2516582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36" fillcolor="#f5b183" strokecolor="#4579b8" arcsize="10923f" w14:anchorId="62AF41D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">
                <v:shadow on="t" color="black" opacity="24903f" offset="0,.55556mm" origin=",.5"/>
                <v:textbox>
                  <w:txbxContent>
                    <w:p w:rsidR="00C909E9" w:rsidP="00EA4223" w:rsidRDefault="00C909E9" w14:paraId="0E4FF83E" w14:textId="77777777">
                      <w:pPr>
                        <w:ind w:left="567" w:hanging="567"/>
                        <w:rPr>
                          <w:b/>
                          <w:bCs/>
                          <w:sz w:val="16"/>
                          <w:szCs w:val="16"/>
                          <w:u w:val="single"/>
                        </w:rPr>
                      </w:pPr>
                      <w:r>
                        <w:rPr>
                          <w:rFonts w:ascii="Symbol" w:hAnsi="Symbol"/>
                          <w:lang w:val="x-none"/>
                        </w:rPr>
                        <w:t></w:t>
                      </w:r>
                      <w:r>
                        <w:t> </w:t>
                      </w:r>
                      <w:r>
                        <w:rPr>
                          <w:b/>
                          <w:bCs/>
                          <w:sz w:val="16"/>
                          <w:szCs w:val="16"/>
                          <w:u w:val="single"/>
                        </w:rPr>
                        <w:t>2 incidences of step 5/red plus within a 6 week time frame:</w:t>
                      </w:r>
                    </w:p>
                    <w:p w:rsidR="00C909E9" w:rsidP="00EA4223" w:rsidRDefault="00C909E9" w14:paraId="3C5E0609" w14:textId="77777777">
                      <w:pPr>
                        <w:rPr>
                          <w:sz w:val="16"/>
                          <w:szCs w:val="16"/>
                        </w:rPr>
                      </w:pPr>
                      <w:r>
                        <w:rPr>
                          <w:sz w:val="16"/>
                          <w:szCs w:val="16"/>
                        </w:rPr>
                        <w:t>Phone call to be made by to parents by class teacher– behaviour recorded on the monitoring system.</w:t>
                      </w:r>
                    </w:p>
                    <w:p w:rsidR="00C909E9" w:rsidP="00EA4223" w:rsidRDefault="00C909E9" w14:paraId="36DCC568" w14:textId="77777777">
                      <w:pPr>
                        <w:rPr>
                          <w:sz w:val="16"/>
                          <w:szCs w:val="16"/>
                        </w:rPr>
                      </w:pPr>
                      <w:r>
                        <w:rPr>
                          <w:sz w:val="16"/>
                          <w:szCs w:val="16"/>
                        </w:rPr>
                        <w:t xml:space="preserve">HT/DHT to monitor behaviour </w:t>
                      </w:r>
                    </w:p>
                    <w:p w:rsidR="00C909E9" w:rsidP="00EA4223" w:rsidRDefault="00C909E9" w14:paraId="0849A5FE" w14:textId="77777777">
                      <w:pPr>
                        <w:rPr>
                          <w:sz w:val="16"/>
                          <w:szCs w:val="16"/>
                        </w:rPr>
                      </w:pPr>
                      <w:r>
                        <w:rPr>
                          <w:sz w:val="16"/>
                          <w:szCs w:val="16"/>
                        </w:rPr>
                        <w:t>Informal circle of adults within base meeting for support and strategies to improve behaviour</w:t>
                      </w:r>
                    </w:p>
                    <w:p w:rsidR="00C909E9" w:rsidP="00EA4223" w:rsidRDefault="00C909E9" w14:paraId="15AA318D" w14:textId="77777777">
                      <w:pPr>
                        <w:rPr>
                          <w:sz w:val="16"/>
                          <w:szCs w:val="16"/>
                        </w:rPr>
                      </w:pPr>
                      <w:r>
                        <w:rPr>
                          <w:sz w:val="16"/>
                          <w:szCs w:val="16"/>
                        </w:rPr>
                        <w:t> </w:t>
                      </w:r>
                    </w:p>
                  </w:txbxContent>
                </v:textbox>
              </v:roundrect>
            </w:pict>
          </mc:Fallback>
        </mc:AlternateContent>
      </w:r>
      <w:r w:rsidR="00EA4223" w:rsidRPr="00501E56">
        <w:rPr>
          <w:rFonts w:asciiTheme="minorHAnsi" w:hAnsiTheme="minorHAnsi" w:cstheme="minorHAnsi"/>
          <w:noProof/>
          <w:lang w:val="en-US"/>
        </w:rPr>
        <mc:AlternateContent>
          <mc:Choice Requires="wps">
            <w:drawing>
              <wp:anchor distT="0" distB="0" distL="114300" distR="114300" simplePos="0" relativeHeight="251658259" behindDoc="0" locked="0" layoutInCell="1" allowOverlap="1" wp14:anchorId="409D0400" wp14:editId="2CEFA6B3">
                <wp:simplePos x="0" y="0"/>
                <wp:positionH relativeFrom="column">
                  <wp:posOffset>1310640</wp:posOffset>
                </wp:positionH>
                <wp:positionV relativeFrom="paragraph">
                  <wp:posOffset>9034145</wp:posOffset>
                </wp:positionV>
                <wp:extent cx="4935855" cy="497205"/>
                <wp:effectExtent l="13335" t="8255" r="13335" b="27940"/>
                <wp:wrapNone/>
                <wp:docPr id="36" name="Rectangle: Rounded Corners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35855" cy="497205"/>
                        </a:xfrm>
                        <a:prstGeom prst="roundRect">
                          <a:avLst>
                            <a:gd name="adj" fmla="val 16667"/>
                          </a:avLst>
                        </a:prstGeom>
                        <a:solidFill>
                          <a:srgbClr val="2D4E6B"/>
                        </a:solidFill>
                        <a:ln w="9525">
                          <a:solidFill>
                            <a:srgbClr val="4579B8"/>
                          </a:solidFill>
                          <a:round/>
                          <a:headEnd/>
                          <a:tailEnd/>
                        </a:ln>
                        <a:effectLst>
                          <a:outerShdw dist="20000" dir="5400000" rotWithShape="0">
                            <a:srgbClr val="000000">
                              <a:alpha val="37999"/>
                            </a:srgbClr>
                          </a:outerShdw>
                        </a:effectLst>
                      </wps:spPr>
                      <wps:txbx>
                        <w:txbxContent>
                          <w:p w14:paraId="318D6E69" w14:textId="77777777" w:rsidR="00C909E9" w:rsidRDefault="00C909E9" w:rsidP="00EA4223">
                            <w:pPr>
                              <w:rPr>
                                <w:color w:val="FFFFFF"/>
                              </w:rPr>
                            </w:pPr>
                            <w:r>
                              <w:rPr>
                                <w:color w:val="FFFFFF"/>
                              </w:rPr>
                              <w:t xml:space="preserve">Fixed term suspension—between 3-5 days </w:t>
                            </w:r>
                          </w:p>
                          <w:p w14:paraId="19D17E6D" w14:textId="77777777" w:rsidR="00C909E9" w:rsidRDefault="00C909E9" w:rsidP="00EA4223">
                            <w:pPr>
                              <w:rPr>
                                <w:color w:val="FFFFFF"/>
                                <w:sz w:val="14"/>
                                <w:szCs w:val="14"/>
                              </w:rPr>
                            </w:pPr>
                            <w:r>
                              <w:rPr>
                                <w:color w:val="FFFFFF"/>
                              </w:rPr>
                              <w:t>Permanent suspension– determined by the Trustees</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14="http://schemas.microsoft.com/office/drawing/2010/main" xmlns:a="http://schemas.openxmlformats.org/drawingml/2006/main">
            <w:pict w14:anchorId="74685DCB">
              <v:roundrect id="Rectangle: Rounded Corners 36" style="position:absolute;margin-left:103.2pt;margin-top:711.35pt;width:388.65pt;height:39.15pt;z-index:2516582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37" fillcolor="#2d4e6b" strokecolor="#4579b8" arcsize="10923f" w14:anchorId="409D0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">
                <v:shadow on="t" color="black" opacity="24903f" offset="0,.55556mm" origin=",.5"/>
                <v:textbox>
                  <w:txbxContent>
                    <w:p w:rsidR="00C909E9" w:rsidP="00EA4223" w:rsidRDefault="00C909E9" w14:paraId="44911534" w14:textId="77777777">
                      <w:pPr>
                        <w:rPr>
                          <w:color w:val="FFFFFF"/>
                        </w:rPr>
                      </w:pPr>
                      <w:r>
                        <w:rPr>
                          <w:color w:val="FFFFFF"/>
                        </w:rPr>
                        <w:t xml:space="preserve">Fixed term suspension—between 3-5 days </w:t>
                      </w:r>
                    </w:p>
                    <w:p w:rsidR="00C909E9" w:rsidP="00EA4223" w:rsidRDefault="00C909E9" w14:paraId="335DE9A6" w14:textId="77777777">
                      <w:pPr>
                        <w:rPr>
                          <w:color w:val="FFFFFF"/>
                          <w:sz w:val="14"/>
                          <w:szCs w:val="14"/>
                        </w:rPr>
                      </w:pPr>
                      <w:r>
                        <w:rPr>
                          <w:color w:val="FFFFFF"/>
                        </w:rPr>
                        <w:t>Permanent suspension– determined by the Trustees</w:t>
                      </w:r>
                    </w:p>
                  </w:txbxContent>
                </v:textbox>
              </v:roundrect>
            </w:pict>
          </mc:Fallback>
        </mc:AlternateContent>
      </w:r>
      <w:r w:rsidR="00EA4223" w:rsidRPr="00501E56">
        <w:rPr>
          <w:rFonts w:asciiTheme="minorHAnsi" w:hAnsiTheme="minorHAnsi" w:cstheme="minorHAnsi"/>
          <w:noProof/>
          <w:lang w:val="en-US"/>
        </w:rPr>
        <mc:AlternateContent>
          <mc:Choice Requires="wps">
            <w:drawing>
              <wp:anchor distT="0" distB="0" distL="114300" distR="114300" simplePos="0" relativeHeight="251658257" behindDoc="0" locked="0" layoutInCell="1" allowOverlap="1" wp14:anchorId="45E00AD1" wp14:editId="49003561">
                <wp:simplePos x="0" y="0"/>
                <wp:positionH relativeFrom="column">
                  <wp:posOffset>1331595</wp:posOffset>
                </wp:positionH>
                <wp:positionV relativeFrom="paragraph">
                  <wp:posOffset>8349615</wp:posOffset>
                </wp:positionV>
                <wp:extent cx="4925060" cy="497205"/>
                <wp:effectExtent l="5715" t="8890" r="12700" b="27305"/>
                <wp:wrapNone/>
                <wp:docPr id="38" name="Rectangle: Rounded Corners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25060" cy="497205"/>
                        </a:xfrm>
                        <a:prstGeom prst="roundRect">
                          <a:avLst>
                            <a:gd name="adj" fmla="val 16667"/>
                          </a:avLst>
                        </a:prstGeom>
                        <a:solidFill>
                          <a:srgbClr val="2D4E6B"/>
                        </a:solidFill>
                        <a:ln w="9525">
                          <a:solidFill>
                            <a:srgbClr val="4579B8"/>
                          </a:solidFill>
                          <a:round/>
                          <a:headEnd/>
                          <a:tailEnd/>
                        </a:ln>
                        <a:effectLst>
                          <a:outerShdw dist="20000" dir="5400000" rotWithShape="0">
                            <a:srgbClr val="000000">
                              <a:alpha val="37999"/>
                            </a:srgbClr>
                          </a:outerShdw>
                        </a:effectLst>
                      </wps:spPr>
                      <wps:txbx>
                        <w:txbxContent>
                          <w:p w14:paraId="261BAE79" w14:textId="77777777" w:rsidR="00C909E9" w:rsidRDefault="00C909E9" w:rsidP="00EA4223">
                            <w:pPr>
                              <w:rPr>
                                <w:color w:val="FFFFFF"/>
                              </w:rPr>
                            </w:pPr>
                            <w:r>
                              <w:rPr>
                                <w:color w:val="FFFFFF"/>
                              </w:rPr>
                              <w:t xml:space="preserve">Class teachers, SENCo and relevant leadership engage with strategies recommended by external professionals </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14="http://schemas.microsoft.com/office/drawing/2010/main" xmlns:a="http://schemas.openxmlformats.org/drawingml/2006/main">
            <w:pict w14:anchorId="466714A1">
              <v:roundrect id="Rectangle: Rounded Corners 38" style="position:absolute;margin-left:104.85pt;margin-top:657.45pt;width:387.8pt;height:39.15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38" fillcolor="#2d4e6b" strokecolor="#4579b8" arcsize="10923f" w14:anchorId="45E00AD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">
                <v:shadow on="t" color="black" opacity="24903f" offset="0,.55556mm" origin=",.5"/>
                <v:textbox>
                  <w:txbxContent>
                    <w:p w:rsidR="00C909E9" w:rsidP="00EA4223" w:rsidRDefault="00C909E9" w14:paraId="4559F016" w14:textId="77777777">
                      <w:pPr>
                        <w:rPr>
                          <w:color w:val="FFFFFF"/>
                        </w:rPr>
                      </w:pPr>
                      <w:r>
                        <w:rPr>
                          <w:color w:val="FFFFFF"/>
                        </w:rPr>
                        <w:t xml:space="preserve">Class teachers, SENCo and relevant leadership engage with strategies recommended by external professionals </w:t>
                      </w:r>
                    </w:p>
                  </w:txbxContent>
                </v:textbox>
              </v:roundrect>
            </w:pict>
          </mc:Fallback>
        </mc:AlternateContent>
      </w:r>
      <w:r w:rsidR="00EA4223" w:rsidRPr="00501E56">
        <w:rPr>
          <w:rFonts w:asciiTheme="minorHAnsi" w:hAnsiTheme="minorHAnsi" w:cstheme="minorHAnsi"/>
          <w:noProof/>
          <w:lang w:val="en-US"/>
        </w:rPr>
        <mc:AlternateContent>
          <mc:Choice Requires="wps">
            <w:drawing>
              <wp:anchor distT="0" distB="0" distL="114300" distR="114300" simplePos="0" relativeHeight="251658253" behindDoc="0" locked="0" layoutInCell="1" allowOverlap="1" wp14:anchorId="179561E4" wp14:editId="1C142EB3">
                <wp:simplePos x="0" y="0"/>
                <wp:positionH relativeFrom="column">
                  <wp:posOffset>1331595</wp:posOffset>
                </wp:positionH>
                <wp:positionV relativeFrom="paragraph">
                  <wp:posOffset>4918710</wp:posOffset>
                </wp:positionV>
                <wp:extent cx="4925060" cy="396875"/>
                <wp:effectExtent l="5715" t="12700" r="12700" b="28575"/>
                <wp:wrapNone/>
                <wp:docPr id="42" name="Rectangle: Rounded Corners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25060" cy="396875"/>
                        </a:xfrm>
                        <a:prstGeom prst="roundRect">
                          <a:avLst>
                            <a:gd name="adj" fmla="val 16667"/>
                          </a:avLst>
                        </a:prstGeom>
                        <a:solidFill>
                          <a:srgbClr val="F8CBAD"/>
                        </a:solidFill>
                        <a:ln w="9525">
                          <a:solidFill>
                            <a:srgbClr val="4579B8"/>
                          </a:solidFill>
                          <a:round/>
                          <a:headEnd/>
                          <a:tailEnd/>
                        </a:ln>
                        <a:effectLst>
                          <a:outerShdw dist="20000" dir="5400000" rotWithShape="0">
                            <a:srgbClr val="000000">
                              <a:alpha val="37999"/>
                            </a:srgbClr>
                          </a:outerShdw>
                        </a:effectLst>
                      </wps:spPr>
                      <wps:txbx>
                        <w:txbxContent>
                          <w:p w14:paraId="489DB439" w14:textId="77777777" w:rsidR="00C909E9" w:rsidRDefault="00C909E9" w:rsidP="00EA4223">
                            <w:pPr>
                              <w:rPr>
                                <w:sz w:val="16"/>
                                <w:szCs w:val="16"/>
                              </w:rPr>
                            </w:pPr>
                            <w:r>
                              <w:rPr>
                                <w:sz w:val="16"/>
                                <w:szCs w:val="16"/>
                              </w:rPr>
                              <w:t>Phone call to be made by to parents by class teacher– behaviour recorded on the monitoring system.</w:t>
                            </w:r>
                          </w:p>
                          <w:p w14:paraId="6517B9C9" w14:textId="77777777" w:rsidR="00C909E9" w:rsidRDefault="00C909E9" w:rsidP="00EA4223">
                            <w:pPr>
                              <w:rPr>
                                <w:sz w:val="16"/>
                                <w:szCs w:val="16"/>
                              </w:rPr>
                            </w:pPr>
                            <w:r>
                              <w:rPr>
                                <w:sz w:val="16"/>
                                <w:szCs w:val="16"/>
                              </w:rPr>
                              <w:t xml:space="preserve">HT/DHT to monitor behaviour </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14="http://schemas.microsoft.com/office/drawing/2010/main" xmlns:a="http://schemas.openxmlformats.org/drawingml/2006/main">
            <w:pict w14:anchorId="57095889">
              <v:roundrect id="Rectangle: Rounded Corners 42" style="position:absolute;margin-left:104.85pt;margin-top:387.3pt;width:387.8pt;height:31.25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39" fillcolor="#f8cbad" strokecolor="#4579b8" arcsize="10923f" w14:anchorId="179561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">
                <v:shadow on="t" color="black" opacity="24903f" offset="0,.55556mm" origin=",.5"/>
                <v:textbox>
                  <w:txbxContent>
                    <w:p w:rsidR="00C909E9" w:rsidP="00EA4223" w:rsidRDefault="00C909E9" w14:paraId="1C902357" w14:textId="77777777">
                      <w:pPr>
                        <w:rPr>
                          <w:sz w:val="16"/>
                          <w:szCs w:val="16"/>
                        </w:rPr>
                      </w:pPr>
                      <w:r>
                        <w:rPr>
                          <w:sz w:val="16"/>
                          <w:szCs w:val="16"/>
                        </w:rPr>
                        <w:t>Phone call to be made by to parents by class teacher– behaviour recorded on the monitoring system.</w:t>
                      </w:r>
                    </w:p>
                    <w:p w:rsidR="00C909E9" w:rsidP="00EA4223" w:rsidRDefault="00C909E9" w14:paraId="2FF238A9" w14:textId="77777777">
                      <w:pPr>
                        <w:rPr>
                          <w:sz w:val="16"/>
                          <w:szCs w:val="16"/>
                        </w:rPr>
                      </w:pPr>
                      <w:r>
                        <w:rPr>
                          <w:sz w:val="16"/>
                          <w:szCs w:val="16"/>
                        </w:rPr>
                        <w:t xml:space="preserve">HT/DHT to monitor behaviour </w:t>
                      </w:r>
                    </w:p>
                  </w:txbxContent>
                </v:textbox>
              </v:roundrect>
            </w:pict>
          </mc:Fallback>
        </mc:AlternateContent>
      </w:r>
      <w:r w:rsidR="00EA4223" w:rsidRPr="00501E56">
        <w:rPr>
          <w:rFonts w:asciiTheme="minorHAnsi" w:hAnsiTheme="minorHAnsi" w:cstheme="minorHAnsi"/>
          <w:noProof/>
          <w:lang w:val="en-US"/>
        </w:rPr>
        <mc:AlternateContent>
          <mc:Choice Requires="wps">
            <w:drawing>
              <wp:anchor distT="0" distB="0" distL="114300" distR="114300" simplePos="0" relativeHeight="251658251" behindDoc="0" locked="0" layoutInCell="1" allowOverlap="1" wp14:anchorId="38ED553F" wp14:editId="3C3FC584">
                <wp:simplePos x="0" y="0"/>
                <wp:positionH relativeFrom="column">
                  <wp:posOffset>1331595</wp:posOffset>
                </wp:positionH>
                <wp:positionV relativeFrom="paragraph">
                  <wp:posOffset>4002405</wp:posOffset>
                </wp:positionV>
                <wp:extent cx="4915535" cy="550545"/>
                <wp:effectExtent l="5715" t="6985" r="12700" b="23495"/>
                <wp:wrapNone/>
                <wp:docPr id="44" name="Rectangle: Rounded Corners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15535" cy="550545"/>
                        </a:xfrm>
                        <a:prstGeom prst="roundRect">
                          <a:avLst>
                            <a:gd name="adj" fmla="val 16667"/>
                          </a:avLst>
                        </a:prstGeom>
                        <a:solidFill>
                          <a:srgbClr val="F8CBAD"/>
                        </a:solidFill>
                        <a:ln w="9525">
                          <a:solidFill>
                            <a:srgbClr val="4579B8"/>
                          </a:solidFill>
                          <a:round/>
                          <a:headEnd/>
                          <a:tailEnd/>
                        </a:ln>
                        <a:effectLst>
                          <a:outerShdw dist="20000" dir="5400000" rotWithShape="0">
                            <a:srgbClr val="000000">
                              <a:alpha val="37999"/>
                            </a:srgbClr>
                          </a:outerShdw>
                        </a:effectLst>
                      </wps:spPr>
                      <wps:txbx>
                        <w:txbxContent>
                          <w:p w14:paraId="063A2C51" w14:textId="77777777" w:rsidR="00C909E9" w:rsidRDefault="00C909E9" w:rsidP="00EA4223">
                            <w:pPr>
                              <w:rPr>
                                <w:sz w:val="16"/>
                                <w:szCs w:val="16"/>
                              </w:rPr>
                            </w:pPr>
                            <w:r>
                              <w:rPr>
                                <w:sz w:val="16"/>
                                <w:szCs w:val="16"/>
                              </w:rPr>
                              <w:t>Phone call to be made by to parents by class teacher– behaviour recorded on the monitoring system.</w:t>
                            </w:r>
                          </w:p>
                          <w:p w14:paraId="00C2D800" w14:textId="77777777" w:rsidR="00C909E9" w:rsidRDefault="00C909E9" w:rsidP="00EA4223">
                            <w:pPr>
                              <w:rPr>
                                <w:sz w:val="16"/>
                                <w:szCs w:val="16"/>
                              </w:rPr>
                            </w:pPr>
                            <w:r>
                              <w:rPr>
                                <w:sz w:val="16"/>
                                <w:szCs w:val="16"/>
                              </w:rPr>
                              <w:t>Base leader/DH to monitor behaviour for remainder of the day/week– class check ins</w:t>
                            </w:r>
                          </w:p>
                          <w:p w14:paraId="4DE530CC" w14:textId="77777777" w:rsidR="00C909E9" w:rsidRDefault="00C909E9" w:rsidP="00EA4223">
                            <w:pPr>
                              <w:rPr>
                                <w:sz w:val="16"/>
                                <w:szCs w:val="16"/>
                              </w:rPr>
                            </w:pPr>
                            <w:r>
                              <w:rPr>
                                <w:sz w:val="16"/>
                                <w:szCs w:val="16"/>
                              </w:rPr>
                              <w:t xml:space="preserve">Pupil returns to class when regulated </w:t>
                            </w:r>
                          </w:p>
                          <w:p w14:paraId="6C8DCFCF" w14:textId="77777777" w:rsidR="00C909E9" w:rsidRDefault="00C909E9" w:rsidP="00EA4223">
                            <w:pPr>
                              <w:rPr>
                                <w:sz w:val="16"/>
                                <w:szCs w:val="16"/>
                              </w:rPr>
                            </w:pPr>
                            <w:r>
                              <w:rPr>
                                <w:sz w:val="16"/>
                                <w:szCs w:val="16"/>
                              </w:rPr>
                              <w:t> </w:t>
                            </w:r>
                          </w:p>
                          <w:p w14:paraId="176A2B5E" w14:textId="77777777" w:rsidR="00C909E9" w:rsidRDefault="00C909E9" w:rsidP="00EA4223">
                            <w:pPr>
                              <w:rPr>
                                <w:sz w:val="16"/>
                                <w:szCs w:val="16"/>
                              </w:rPr>
                            </w:pPr>
                            <w:r>
                              <w:rPr>
                                <w:sz w:val="16"/>
                                <w:szCs w:val="16"/>
                              </w:rPr>
                              <w:t> </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14="http://schemas.microsoft.com/office/drawing/2010/main" xmlns:a="http://schemas.openxmlformats.org/drawingml/2006/main">
            <w:pict w14:anchorId="45CD80FE">
              <v:roundrect id="Rectangle: Rounded Corners 44" style="position:absolute;margin-left:104.85pt;margin-top:315.15pt;width:387.05pt;height:43.35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40" fillcolor="#f8cbad" strokecolor="#4579b8" arcsize="10923f" w14:anchorId="38ED55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">
                <v:shadow on="t" color="black" opacity="24903f" offset="0,.55556mm" origin=",.5"/>
                <v:textbox>
                  <w:txbxContent>
                    <w:p w:rsidR="00C909E9" w:rsidP="00EA4223" w:rsidRDefault="00C909E9" w14:paraId="1672A9B4" w14:textId="77777777">
                      <w:pPr>
                        <w:rPr>
                          <w:sz w:val="16"/>
                          <w:szCs w:val="16"/>
                        </w:rPr>
                      </w:pPr>
                      <w:r>
                        <w:rPr>
                          <w:sz w:val="16"/>
                          <w:szCs w:val="16"/>
                        </w:rPr>
                        <w:t>Phone call to be made by to parents by class teacher– behaviour recorded on the monitoring system.</w:t>
                      </w:r>
                    </w:p>
                    <w:p w:rsidR="00C909E9" w:rsidP="00EA4223" w:rsidRDefault="00C909E9" w14:paraId="6D49D0E5" w14:textId="77777777">
                      <w:pPr>
                        <w:rPr>
                          <w:sz w:val="16"/>
                          <w:szCs w:val="16"/>
                        </w:rPr>
                      </w:pPr>
                      <w:r>
                        <w:rPr>
                          <w:sz w:val="16"/>
                          <w:szCs w:val="16"/>
                        </w:rPr>
                        <w:t>Base leader/DH to monitor behaviour for remainder of the day/week– class check ins</w:t>
                      </w:r>
                    </w:p>
                    <w:p w:rsidR="00C909E9" w:rsidP="00EA4223" w:rsidRDefault="00C909E9" w14:paraId="0F493853" w14:textId="77777777">
                      <w:pPr>
                        <w:rPr>
                          <w:sz w:val="16"/>
                          <w:szCs w:val="16"/>
                        </w:rPr>
                      </w:pPr>
                      <w:r>
                        <w:rPr>
                          <w:sz w:val="16"/>
                          <w:szCs w:val="16"/>
                        </w:rPr>
                        <w:t xml:space="preserve">Pupil returns to class when regulated </w:t>
                      </w:r>
                    </w:p>
                    <w:p w:rsidR="00C909E9" w:rsidP="00EA4223" w:rsidRDefault="00C909E9" w14:paraId="01512BE8" w14:textId="77777777">
                      <w:pPr>
                        <w:rPr>
                          <w:sz w:val="16"/>
                          <w:szCs w:val="16"/>
                        </w:rPr>
                      </w:pPr>
                      <w:r>
                        <w:rPr>
                          <w:sz w:val="16"/>
                          <w:szCs w:val="16"/>
                        </w:rPr>
                        <w:t> </w:t>
                      </w:r>
                    </w:p>
                    <w:p w:rsidR="00C909E9" w:rsidP="00EA4223" w:rsidRDefault="00C909E9" w14:paraId="0DA70637" w14:textId="77777777">
                      <w:pPr>
                        <w:rPr>
                          <w:sz w:val="16"/>
                          <w:szCs w:val="16"/>
                        </w:rPr>
                      </w:pPr>
                      <w:r>
                        <w:rPr>
                          <w:sz w:val="16"/>
                          <w:szCs w:val="16"/>
                        </w:rPr>
                        <w:t> </w:t>
                      </w:r>
                    </w:p>
                  </w:txbxContent>
                </v:textbox>
              </v:roundrect>
            </w:pict>
          </mc:Fallback>
        </mc:AlternateContent>
      </w:r>
      <w:r w:rsidR="00EA4223" w:rsidRPr="00501E56">
        <w:rPr>
          <w:rFonts w:asciiTheme="minorHAnsi" w:hAnsiTheme="minorHAnsi" w:cstheme="minorHAnsi"/>
          <w:noProof/>
          <w:lang w:val="en-US"/>
        </w:rPr>
        <mc:AlternateContent>
          <mc:Choice Requires="wps">
            <w:drawing>
              <wp:anchor distT="0" distB="0" distL="114300" distR="114300" simplePos="0" relativeHeight="251658248" behindDoc="0" locked="0" layoutInCell="1" allowOverlap="1" wp14:anchorId="0B7C458F" wp14:editId="53804110">
                <wp:simplePos x="0" y="0"/>
                <wp:positionH relativeFrom="column">
                  <wp:posOffset>-417830</wp:posOffset>
                </wp:positionH>
                <wp:positionV relativeFrom="paragraph">
                  <wp:posOffset>1461770</wp:posOffset>
                </wp:positionV>
                <wp:extent cx="1729105" cy="893445"/>
                <wp:effectExtent l="18415" t="17780" r="14605" b="22225"/>
                <wp:wrapNone/>
                <wp:docPr id="47" name="Rectangle: Rounded Corners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29105" cy="893445"/>
                        </a:xfrm>
                        <a:prstGeom prst="roundRect">
                          <a:avLst>
                            <a:gd name="adj" fmla="val 11958"/>
                          </a:avLst>
                        </a:prstGeom>
                        <a:solidFill>
                          <a:srgbClr val="4F81BD"/>
                        </a:solidFill>
                        <a:ln w="25400">
                          <a:solidFill>
                            <a:srgbClr val="243F60"/>
                          </a:solidFill>
                          <a:round/>
                          <a:headEnd/>
                          <a:tailEnd/>
                        </a:ln>
                      </wps:spPr>
                      <wps:txbx>
                        <w:txbxContent>
                          <w:p w14:paraId="744D7AC1" w14:textId="77777777" w:rsidR="00C909E9" w:rsidRDefault="00C909E9" w:rsidP="00EA4223">
                            <w:pPr>
                              <w:jc w:val="center"/>
                              <w:rPr>
                                <w:b/>
                                <w:bCs/>
                                <w:color w:val="FFFFFF"/>
                                <w:u w:val="single"/>
                              </w:rPr>
                            </w:pPr>
                            <w:r>
                              <w:rPr>
                                <w:b/>
                                <w:bCs/>
                                <w:color w:val="FFFFFF"/>
                                <w:u w:val="single"/>
                              </w:rPr>
                              <w:t>Step 2</w:t>
                            </w:r>
                          </w:p>
                          <w:p w14:paraId="5B6B3BD7" w14:textId="77777777" w:rsidR="00C909E9" w:rsidRDefault="00C909E9" w:rsidP="00EA4223">
                            <w:pPr>
                              <w:jc w:val="center"/>
                              <w:rPr>
                                <w:color w:val="FFFFFF"/>
                              </w:rPr>
                            </w:pPr>
                            <w:r>
                              <w:rPr>
                                <w:color w:val="FFFFFF"/>
                              </w:rPr>
                              <w:t xml:space="preserve">Pupil moves name to amber on personal record, engage in reflection time </w:t>
                            </w:r>
                          </w:p>
                        </w:txbxContent>
                      </wps:txbx>
                      <wps:bodyPr rot="0" vert="horz" wrap="square" lIns="91440" tIns="45720" rIns="91440" bIns="45720" anchor="ctr" anchorCtr="0" upright="1">
                        <a:noAutofit/>
                      </wps:bodyPr>
                    </wps:wsp>
                  </a:graphicData>
                </a:graphic>
                <wp14:sizeRelH relativeFrom="page">
                  <wp14:pctWidth>0</wp14:pctWidth>
                </wp14:sizeRelH>
                <wp14:sizeRelV relativeFrom="margin">
                  <wp14:pctHeight>0</wp14:pctHeight>
                </wp14:sizeRelV>
              </wp:anchor>
            </w:drawing>
          </mc:Choice>
          <mc:Fallback xmlns:pic="http://schemas.openxmlformats.org/drawingml/2006/picture" xmlns:a14="http://schemas.microsoft.com/office/drawing/2010/main" xmlns:a="http://schemas.openxmlformats.org/drawingml/2006/main">
            <w:pict w14:anchorId="7DEC9E31">
              <v:roundrect id="Rectangle: Rounded Corners 47" style="position:absolute;margin-left:-32.9pt;margin-top:115.1pt;width:136.15pt;height:70.35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spid="_x0000_s1041" fillcolor="#4f81bd" strokecolor="#243f60" strokeweight="2pt" arcsize="7837f" w14:anchorId="0B7C45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">
                <v:textbox>
                  <w:txbxContent>
                    <w:p w:rsidR="00C909E9" w:rsidP="00EA4223" w:rsidRDefault="00C909E9" w14:paraId="2B3DA3AA" w14:textId="77777777">
                      <w:pPr>
                        <w:jc w:val="center"/>
                        <w:rPr>
                          <w:b/>
                          <w:bCs/>
                          <w:color w:val="FFFFFF"/>
                          <w:u w:val="single"/>
                        </w:rPr>
                      </w:pPr>
                      <w:r>
                        <w:rPr>
                          <w:b/>
                          <w:bCs/>
                          <w:color w:val="FFFFFF"/>
                          <w:u w:val="single"/>
                        </w:rPr>
                        <w:t>Step 2</w:t>
                      </w:r>
                    </w:p>
                    <w:p w:rsidR="00C909E9" w:rsidP="00EA4223" w:rsidRDefault="00C909E9" w14:paraId="6A85C1AC" w14:textId="77777777">
                      <w:pPr>
                        <w:jc w:val="center"/>
                        <w:rPr>
                          <w:color w:val="FFFFFF"/>
                        </w:rPr>
                      </w:pPr>
                      <w:r>
                        <w:rPr>
                          <w:color w:val="FFFFFF"/>
                        </w:rPr>
                        <w:t xml:space="preserve">Pupil moves name to amber on personal record, engage in reflection time </w:t>
                      </w:r>
                    </w:p>
                  </w:txbxContent>
                </v:textbox>
              </v:roundrect>
            </w:pict>
          </mc:Fallback>
        </mc:AlternateContent>
      </w:r>
      <w:r w:rsidR="00EA4223" w:rsidRPr="00501E56">
        <w:rPr>
          <w:rFonts w:asciiTheme="minorHAnsi" w:hAnsiTheme="minorHAnsi" w:cstheme="minorHAnsi"/>
          <w:noProof/>
          <w:lang w:val="en-US"/>
        </w:rPr>
        <mc:AlternateContent>
          <mc:Choice Requires="wps">
            <w:drawing>
              <wp:anchor distT="0" distB="0" distL="114300" distR="114300" simplePos="0" relativeHeight="251658247" behindDoc="0" locked="0" layoutInCell="1" allowOverlap="1" wp14:anchorId="349677BC" wp14:editId="533C8327">
                <wp:simplePos x="0" y="0"/>
                <wp:positionH relativeFrom="column">
                  <wp:posOffset>-397510</wp:posOffset>
                </wp:positionH>
                <wp:positionV relativeFrom="paragraph">
                  <wp:posOffset>697230</wp:posOffset>
                </wp:positionV>
                <wp:extent cx="1729105" cy="636270"/>
                <wp:effectExtent l="19685" t="16510" r="13335" b="13970"/>
                <wp:wrapNone/>
                <wp:docPr id="48" name="Rectangle: Rounded Corners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29105" cy="636270"/>
                        </a:xfrm>
                        <a:prstGeom prst="roundRect">
                          <a:avLst>
                            <a:gd name="adj" fmla="val 16667"/>
                          </a:avLst>
                        </a:prstGeom>
                        <a:solidFill>
                          <a:srgbClr val="4F81BD"/>
                        </a:solidFill>
                        <a:ln w="25400">
                          <a:solidFill>
                            <a:srgbClr val="243F60"/>
                          </a:solidFill>
                          <a:round/>
                          <a:headEnd/>
                          <a:tailEnd/>
                        </a:ln>
                      </wps:spPr>
                      <wps:txbx>
                        <w:txbxContent>
                          <w:p w14:paraId="58DA322A" w14:textId="77777777" w:rsidR="00C909E9" w:rsidRDefault="00C909E9" w:rsidP="00EA4223">
                            <w:pPr>
                              <w:jc w:val="center"/>
                              <w:rPr>
                                <w:b/>
                                <w:bCs/>
                                <w:color w:val="FFFFFF"/>
                                <w:u w:val="single"/>
                              </w:rPr>
                            </w:pPr>
                            <w:r>
                              <w:rPr>
                                <w:b/>
                                <w:bCs/>
                                <w:color w:val="FFFFFF"/>
                                <w:u w:val="single"/>
                              </w:rPr>
                              <w:t>Step 1</w:t>
                            </w:r>
                          </w:p>
                          <w:p w14:paraId="45C366D9" w14:textId="77777777" w:rsidR="00C909E9" w:rsidRDefault="00C909E9" w:rsidP="00EA4223">
                            <w:pPr>
                              <w:jc w:val="center"/>
                              <w:rPr>
                                <w:color w:val="FFFFFF"/>
                              </w:rPr>
                            </w:pPr>
                            <w:r>
                              <w:rPr>
                                <w:color w:val="FFFFFF"/>
                              </w:rPr>
                              <w:t xml:space="preserve">Reminder 1 + warning 2 </w:t>
                            </w:r>
                          </w:p>
                        </w:txbxContent>
                      </wps:txbx>
                      <wps:bodyPr rot="0" vert="horz" wrap="square" lIns="91440" tIns="45720" rIns="91440" bIns="45720" anchor="ctr" anchorCtr="0" upright="1">
                        <a:noAutofit/>
                      </wps:bodyPr>
                    </wps:wsp>
                  </a:graphicData>
                </a:graphic>
                <wp14:sizeRelH relativeFrom="page">
                  <wp14:pctWidth>0</wp14:pctWidth>
                </wp14:sizeRelH>
                <wp14:sizeRelV relativeFrom="margin">
                  <wp14:pctHeight>0</wp14:pctHeight>
                </wp14:sizeRelV>
              </wp:anchor>
            </w:drawing>
          </mc:Choice>
          <mc:Fallback xmlns:pic="http://schemas.openxmlformats.org/drawingml/2006/picture" xmlns:a14="http://schemas.microsoft.com/office/drawing/2010/main" xmlns:a="http://schemas.openxmlformats.org/drawingml/2006/main">
            <w:pict w14:anchorId="7298E891">
              <v:roundrect id="Rectangle: Rounded Corners 48" style="position:absolute;margin-left:-31.3pt;margin-top:54.9pt;width:136.15pt;height:50.1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spid="_x0000_s1042" fillcolor="#4f81bd" strokecolor="#243f60" strokeweight="2pt" arcsize="10923f" w14:anchorId="349677B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">
                <v:textbox>
                  <w:txbxContent>
                    <w:p w:rsidR="00C909E9" w:rsidP="00EA4223" w:rsidRDefault="00C909E9" w14:paraId="77D71EC0" w14:textId="77777777">
                      <w:pPr>
                        <w:jc w:val="center"/>
                        <w:rPr>
                          <w:b/>
                          <w:bCs/>
                          <w:color w:val="FFFFFF"/>
                          <w:u w:val="single"/>
                        </w:rPr>
                      </w:pPr>
                      <w:r>
                        <w:rPr>
                          <w:b/>
                          <w:bCs/>
                          <w:color w:val="FFFFFF"/>
                          <w:u w:val="single"/>
                        </w:rPr>
                        <w:t>Step 1</w:t>
                      </w:r>
                    </w:p>
                    <w:p w:rsidR="00C909E9" w:rsidP="00EA4223" w:rsidRDefault="00C909E9" w14:paraId="358D2F33" w14:textId="77777777">
                      <w:pPr>
                        <w:jc w:val="center"/>
                        <w:rPr>
                          <w:color w:val="FFFFFF"/>
                        </w:rPr>
                      </w:pPr>
                      <w:r>
                        <w:rPr>
                          <w:color w:val="FFFFFF"/>
                        </w:rPr>
                        <w:t xml:space="preserve">Reminder 1 + warning 2 </w:t>
                      </w:r>
                    </w:p>
                  </w:txbxContent>
                </v:textbox>
              </v:roundrect>
            </w:pict>
          </mc:Fallback>
        </mc:AlternateContent>
      </w:r>
      <w:r w:rsidR="00EA4223" w:rsidRPr="00501E56">
        <w:rPr>
          <w:rFonts w:asciiTheme="minorHAnsi" w:hAnsiTheme="minorHAnsi" w:cstheme="minorHAnsi"/>
          <w:noProof/>
          <w:lang w:val="en-US"/>
        </w:rPr>
        <mc:AlternateContent>
          <mc:Choice Requires="wps">
            <w:drawing>
              <wp:anchor distT="0" distB="0" distL="114300" distR="114300" simplePos="0" relativeHeight="251658246" behindDoc="0" locked="0" layoutInCell="1" allowOverlap="1" wp14:anchorId="56CDE9FD" wp14:editId="706AFB6D">
                <wp:simplePos x="0" y="0"/>
                <wp:positionH relativeFrom="column">
                  <wp:posOffset>-397510</wp:posOffset>
                </wp:positionH>
                <wp:positionV relativeFrom="paragraph">
                  <wp:posOffset>32385</wp:posOffset>
                </wp:positionV>
                <wp:extent cx="6654165" cy="475615"/>
                <wp:effectExtent l="19685" t="12700" r="12700" b="16510"/>
                <wp:wrapNone/>
                <wp:docPr id="49" name="Rectangle: Rounded Corners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54165" cy="475615"/>
                        </a:xfrm>
                        <a:prstGeom prst="roundRect">
                          <a:avLst>
                            <a:gd name="adj" fmla="val 16667"/>
                          </a:avLst>
                        </a:prstGeom>
                        <a:solidFill>
                          <a:srgbClr val="92D050"/>
                        </a:solidFill>
                        <a:ln w="25400">
                          <a:solidFill>
                            <a:srgbClr val="243F60"/>
                          </a:solidFill>
                          <a:round/>
                          <a:headEnd/>
                          <a:tailEnd/>
                        </a:ln>
                      </wps:spPr>
                      <wps:txbx>
                        <w:txbxContent>
                          <w:p w14:paraId="3D8600D1" w14:textId="0E2AA6CF" w:rsidR="00C909E9" w:rsidRDefault="00C909E9" w:rsidP="00EA4223">
                            <w:pPr>
                              <w:spacing w:after="200" w:line="276" w:lineRule="auto"/>
                              <w:jc w:val="center"/>
                              <w:rPr>
                                <w:bCs/>
                                <w:sz w:val="16"/>
                                <w:szCs w:val="16"/>
                              </w:rPr>
                            </w:pPr>
                            <w:r>
                              <w:rPr>
                                <w:bCs/>
                                <w:sz w:val="16"/>
                                <w:szCs w:val="16"/>
                              </w:rPr>
                              <w:t>Remember that each session the class teacher wil</w:t>
                            </w:r>
                            <w:r w:rsidR="001304C7">
                              <w:rPr>
                                <w:bCs/>
                                <w:sz w:val="16"/>
                                <w:szCs w:val="16"/>
                              </w:rPr>
                              <w:t>l</w:t>
                            </w:r>
                            <w:r>
                              <w:rPr>
                                <w:bCs/>
                                <w:sz w:val="16"/>
                                <w:szCs w:val="16"/>
                              </w:rPr>
                              <w:t xml:space="preserve"> remind the children about the school values of aiming high and respecting and caring for ourselves and others </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page">
                  <wp14:pctHeight>0</wp14:pctHeight>
                </wp14:sizeRelV>
              </wp:anchor>
            </w:drawing>
          </mc:Choice>
          <mc:Fallback>
            <w:pict>
              <v:roundrect w14:anchorId="56CDE9FD" id="Rectangle: Rounded Corners 49" o:spid="_x0000_s1045" style="position:absolute;margin-left:-31.3pt;margin-top:2.55pt;width:523.95pt;height:37.4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" fillcolor="#92d050" strokecolor="#243f60" strokeweight="2pt">
                <v:textbox>
                  <w:txbxContent>
                    <w:p w14:paraId="3D8600D1" w14:textId="0E2AA6CF" w:rsidR="00C909E9" w:rsidRDefault="00C909E9" w:rsidP="00EA4223">
                      <w:pPr>
                        <w:spacing w:after="200" w:line="276" w:lineRule="auto"/>
                        <w:jc w:val="center"/>
                        <w:rPr>
                          <w:bCs/>
                          <w:sz w:val="16"/>
                          <w:szCs w:val="16"/>
                        </w:rPr>
                      </w:pPr>
                      <w:r>
                        <w:rPr>
                          <w:bCs/>
                          <w:sz w:val="16"/>
                          <w:szCs w:val="16"/>
                        </w:rPr>
                        <w:t>Remember that each session the class teacher wil</w:t>
                      </w:r>
                      <w:r w:rsidR="001304C7">
                        <w:rPr>
                          <w:bCs/>
                          <w:sz w:val="16"/>
                          <w:szCs w:val="16"/>
                        </w:rPr>
                        <w:t>l</w:t>
                      </w:r>
                      <w:r>
                        <w:rPr>
                          <w:bCs/>
                          <w:sz w:val="16"/>
                          <w:szCs w:val="16"/>
                        </w:rPr>
                        <w:t xml:space="preserve"> remind the children about the school values of aiming high and respecting and caring for ourselves and others </w:t>
                      </w:r>
                    </w:p>
                  </w:txbxContent>
                </v:textbox>
              </v:roundrect>
            </w:pict>
          </mc:Fallback>
        </mc:AlternateContent>
      </w:r>
      <w:r w:rsidR="00EA4223" w:rsidRPr="00501E56">
        <w:rPr>
          <w:rFonts w:asciiTheme="minorHAnsi" w:hAnsiTheme="minorHAnsi" w:cstheme="minorHAnsi"/>
          <w:noProof/>
          <w:lang w:val="en-US"/>
        </w:rPr>
        <mc:AlternateContent>
          <mc:Choice Requires="wps">
            <w:drawing>
              <wp:anchor distT="0" distB="0" distL="114300" distR="114300" simplePos="0" relativeHeight="251658245" behindDoc="0" locked="0" layoutInCell="1" allowOverlap="1" wp14:anchorId="4FBB12D2" wp14:editId="1E3752F3">
                <wp:simplePos x="0" y="0"/>
                <wp:positionH relativeFrom="column">
                  <wp:posOffset>1412240</wp:posOffset>
                </wp:positionH>
                <wp:positionV relativeFrom="paragraph">
                  <wp:posOffset>1590040</wp:posOffset>
                </wp:positionV>
                <wp:extent cx="4872355" cy="553720"/>
                <wp:effectExtent l="10160" t="5715" r="13335" b="21590"/>
                <wp:wrapNone/>
                <wp:docPr id="50" name="Rectangle: Rounded Corners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72355" cy="553720"/>
                        </a:xfrm>
                        <a:prstGeom prst="roundRect">
                          <a:avLst>
                            <a:gd name="adj" fmla="val 16667"/>
                          </a:avLst>
                        </a:prstGeom>
                        <a:solidFill>
                          <a:srgbClr val="DFEBF7"/>
                        </a:solidFill>
                        <a:ln w="9525">
                          <a:solidFill>
                            <a:srgbClr val="4579B8"/>
                          </a:solidFill>
                          <a:round/>
                          <a:headEnd/>
                          <a:tailEnd/>
                        </a:ln>
                        <a:effectLst>
                          <a:outerShdw dist="20000" dir="5400000" rotWithShape="0">
                            <a:srgbClr val="000000">
                              <a:alpha val="37999"/>
                            </a:srgbClr>
                          </a:outerShdw>
                        </a:effectLst>
                      </wps:spPr>
                      <wps:txbx>
                        <w:txbxContent>
                          <w:p w14:paraId="1AF3D7CC" w14:textId="77777777" w:rsidR="00C909E9" w:rsidRDefault="00C909E9" w:rsidP="00EA4223">
                            <w:pPr>
                              <w:rPr>
                                <w:sz w:val="16"/>
                                <w:szCs w:val="16"/>
                              </w:rPr>
                            </w:pPr>
                            <w:r>
                              <w:rPr>
                                <w:sz w:val="16"/>
                                <w:szCs w:val="16"/>
                              </w:rPr>
                              <w:t>Pupil moves name into amber space on personal chart, with direct reference to the school rule being broken.</w:t>
                            </w:r>
                          </w:p>
                          <w:p w14:paraId="17AA732C" w14:textId="77777777" w:rsidR="00C909E9" w:rsidRDefault="00C909E9" w:rsidP="00EA4223">
                            <w:pPr>
                              <w:rPr>
                                <w:sz w:val="16"/>
                                <w:szCs w:val="16"/>
                              </w:rPr>
                            </w:pPr>
                            <w:r>
                              <w:rPr>
                                <w:sz w:val="16"/>
                                <w:szCs w:val="16"/>
                              </w:rPr>
                              <w:t xml:space="preserve">Move child to a reflective working space within the classroom. </w:t>
                            </w:r>
                          </w:p>
                          <w:p w14:paraId="01110C18" w14:textId="77777777" w:rsidR="00C909E9" w:rsidRDefault="00C909E9" w:rsidP="00EA4223">
                            <w:pPr>
                              <w:rPr>
                                <w:sz w:val="16"/>
                                <w:szCs w:val="16"/>
                              </w:rPr>
                            </w:pPr>
                            <w:r>
                              <w:rPr>
                                <w:sz w:val="16"/>
                                <w:szCs w:val="16"/>
                              </w:rPr>
                              <w:t>5 minutes of separate working and return to task and classroom space</w:t>
                            </w:r>
                          </w:p>
                          <w:p w14:paraId="0609B589" w14:textId="77777777" w:rsidR="00C909E9" w:rsidRDefault="00C909E9" w:rsidP="00EA4223">
                            <w:pPr>
                              <w:rPr>
                                <w:sz w:val="16"/>
                                <w:szCs w:val="16"/>
                              </w:rPr>
                            </w:pPr>
                            <w:r>
                              <w:rPr>
                                <w:sz w:val="16"/>
                                <w:szCs w:val="16"/>
                              </w:rPr>
                              <w:t> </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FBB12D2" id="Rectangle: Rounded Corners 50" o:spid="_x0000_s1046" style="position:absolute;margin-left:111.2pt;margin-top:125.2pt;width:383.65pt;height:43.6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" fillcolor="#dfebf7" strokecolor="#4579b8">
                <v:shadow on="t" color="black" opacity="24903f" origin=",.5" offset="0,.55556mm"/>
                <v:textbox>
                  <w:txbxContent>
                    <w:p w14:paraId="1AF3D7CC" w14:textId="77777777" w:rsidR="00C909E9" w:rsidRDefault="00C909E9" w:rsidP="00EA4223">
                      <w:pPr>
                        <w:rPr>
                          <w:sz w:val="16"/>
                          <w:szCs w:val="16"/>
                        </w:rPr>
                      </w:pPr>
                      <w:r>
                        <w:rPr>
                          <w:sz w:val="16"/>
                          <w:szCs w:val="16"/>
                        </w:rPr>
                        <w:t>Pupil moves name into amber space on personal chart, with direct reference to the school rule being broken.</w:t>
                      </w:r>
                    </w:p>
                    <w:p w14:paraId="17AA732C" w14:textId="77777777" w:rsidR="00C909E9" w:rsidRDefault="00C909E9" w:rsidP="00EA4223">
                      <w:pPr>
                        <w:rPr>
                          <w:sz w:val="16"/>
                          <w:szCs w:val="16"/>
                        </w:rPr>
                      </w:pPr>
                      <w:r>
                        <w:rPr>
                          <w:sz w:val="16"/>
                          <w:szCs w:val="16"/>
                        </w:rPr>
                        <w:t xml:space="preserve">Move child to a reflective working space within the classroom. </w:t>
                      </w:r>
                    </w:p>
                    <w:p w14:paraId="01110C18" w14:textId="77777777" w:rsidR="00C909E9" w:rsidRDefault="00C909E9" w:rsidP="00EA4223">
                      <w:pPr>
                        <w:rPr>
                          <w:sz w:val="16"/>
                          <w:szCs w:val="16"/>
                        </w:rPr>
                      </w:pPr>
                      <w:r>
                        <w:rPr>
                          <w:sz w:val="16"/>
                          <w:szCs w:val="16"/>
                        </w:rPr>
                        <w:t>5 minutes of separate working and return to task and classroom space</w:t>
                      </w:r>
                    </w:p>
                    <w:p w14:paraId="0609B589" w14:textId="77777777" w:rsidR="00C909E9" w:rsidRDefault="00C909E9" w:rsidP="00EA4223">
                      <w:pPr>
                        <w:rPr>
                          <w:sz w:val="16"/>
                          <w:szCs w:val="16"/>
                        </w:rPr>
                      </w:pPr>
                      <w:r>
                        <w:rPr>
                          <w:sz w:val="16"/>
                          <w:szCs w:val="16"/>
                        </w:rPr>
                        <w:t> </w:t>
                      </w:r>
                    </w:p>
                  </w:txbxContent>
                </v:textbox>
              </v:roundrect>
            </w:pict>
          </mc:Fallback>
        </mc:AlternateContent>
      </w:r>
      <w:r w:rsidR="00EA4223" w:rsidRPr="00501E56">
        <w:rPr>
          <w:rFonts w:asciiTheme="minorHAnsi" w:hAnsiTheme="minorHAnsi" w:cstheme="minorHAnsi"/>
          <w:noProof/>
          <w:lang w:val="en-US"/>
        </w:rPr>
        <mc:AlternateContent>
          <mc:Choice Requires="wps">
            <w:drawing>
              <wp:anchor distT="0" distB="0" distL="114300" distR="114300" simplePos="0" relativeHeight="251658243" behindDoc="0" locked="0" layoutInCell="1" allowOverlap="1" wp14:anchorId="3E3C486A" wp14:editId="13272EC6">
                <wp:simplePos x="0" y="0"/>
                <wp:positionH relativeFrom="column">
                  <wp:posOffset>1412240</wp:posOffset>
                </wp:positionH>
                <wp:positionV relativeFrom="paragraph">
                  <wp:posOffset>570230</wp:posOffset>
                </wp:positionV>
                <wp:extent cx="4872355" cy="808990"/>
                <wp:effectExtent l="10160" t="10160" r="13335" b="28575"/>
                <wp:wrapNone/>
                <wp:docPr id="52" name="Rectangle: Rounded Corners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72355" cy="808990"/>
                        </a:xfrm>
                        <a:prstGeom prst="roundRect">
                          <a:avLst>
                            <a:gd name="adj" fmla="val 16667"/>
                          </a:avLst>
                        </a:prstGeom>
                        <a:solidFill>
                          <a:srgbClr val="DFEBF7"/>
                        </a:solidFill>
                        <a:ln w="9525">
                          <a:solidFill>
                            <a:srgbClr val="4579B8"/>
                          </a:solidFill>
                          <a:round/>
                          <a:headEnd/>
                          <a:tailEnd/>
                        </a:ln>
                        <a:effectLst>
                          <a:outerShdw dist="20000" dir="5400000" rotWithShape="0">
                            <a:srgbClr val="000000">
                              <a:alpha val="37999"/>
                            </a:srgbClr>
                          </a:outerShdw>
                        </a:effectLst>
                      </wps:spPr>
                      <wps:txbx>
                        <w:txbxContent>
                          <w:p w14:paraId="0F0DC3E5" w14:textId="77777777" w:rsidR="00C909E9" w:rsidRDefault="00C909E9" w:rsidP="00EA4223">
                            <w:pPr>
                              <w:rPr>
                                <w:sz w:val="16"/>
                                <w:szCs w:val="16"/>
                              </w:rPr>
                            </w:pPr>
                            <w:r>
                              <w:rPr>
                                <w:b/>
                                <w:bCs/>
                                <w:sz w:val="16"/>
                                <w:szCs w:val="16"/>
                                <w:u w:val="single"/>
                              </w:rPr>
                              <w:t xml:space="preserve">Reminder 1: </w:t>
                            </w:r>
                            <w:r>
                              <w:rPr>
                                <w:sz w:val="16"/>
                                <w:szCs w:val="16"/>
                              </w:rPr>
                              <w:t xml:space="preserve">Within the classroom, whole class reminder, direct recognition of the school rules which has been broken. </w:t>
                            </w:r>
                          </w:p>
                          <w:p w14:paraId="1E20F2C0" w14:textId="77777777" w:rsidR="00C909E9" w:rsidRDefault="00C909E9" w:rsidP="00EA4223">
                            <w:pPr>
                              <w:rPr>
                                <w:sz w:val="16"/>
                                <w:szCs w:val="16"/>
                              </w:rPr>
                            </w:pPr>
                            <w:r>
                              <w:rPr>
                                <w:sz w:val="16"/>
                                <w:szCs w:val="16"/>
                              </w:rPr>
                              <w:t xml:space="preserve">Thank pupil for listening to the conversation so they can return positively to the task </w:t>
                            </w:r>
                          </w:p>
                          <w:p w14:paraId="710D6FF6" w14:textId="77777777" w:rsidR="00C909E9" w:rsidRDefault="00C909E9" w:rsidP="00EA4223">
                            <w:pPr>
                              <w:rPr>
                                <w:sz w:val="16"/>
                                <w:szCs w:val="16"/>
                              </w:rPr>
                            </w:pPr>
                            <w:r>
                              <w:rPr>
                                <w:b/>
                                <w:bCs/>
                                <w:sz w:val="16"/>
                                <w:szCs w:val="16"/>
                                <w:u w:val="single"/>
                              </w:rPr>
                              <w:t xml:space="preserve">Warning 2: </w:t>
                            </w:r>
                            <w:r>
                              <w:rPr>
                                <w:sz w:val="16"/>
                                <w:szCs w:val="16"/>
                              </w:rPr>
                              <w:t xml:space="preserve">Direct conversation with the child within the classroom but to one side. This invitation is given in a positive manner so the child has the opportunity to talk, and then return positively to the task </w:t>
                            </w:r>
                          </w:p>
                          <w:p w14:paraId="2B8D23C2" w14:textId="77777777" w:rsidR="00C909E9" w:rsidRDefault="00C909E9" w:rsidP="00EA4223">
                            <w:pPr>
                              <w:rPr>
                                <w:sz w:val="16"/>
                                <w:szCs w:val="16"/>
                              </w:rPr>
                            </w:pPr>
                            <w:r>
                              <w:rPr>
                                <w:sz w:val="16"/>
                                <w:szCs w:val="16"/>
                              </w:rPr>
                              <w:t> </w:t>
                            </w:r>
                          </w:p>
                          <w:p w14:paraId="60A198D3" w14:textId="77777777" w:rsidR="00C909E9" w:rsidRDefault="00C909E9" w:rsidP="00EA4223">
                            <w:pPr>
                              <w:rPr>
                                <w:sz w:val="16"/>
                                <w:szCs w:val="16"/>
                              </w:rPr>
                            </w:pPr>
                            <w:r>
                              <w:rPr>
                                <w:sz w:val="16"/>
                                <w:szCs w:val="16"/>
                              </w:rPr>
                              <w:t> </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14="http://schemas.microsoft.com/office/drawing/2010/main" xmlns:a="http://schemas.openxmlformats.org/drawingml/2006/main">
            <w:pict w14:anchorId="4924F6E4">
              <v:roundrect id="Rectangle: Rounded Corners 52" style="position:absolute;margin-left:111.2pt;margin-top:44.9pt;width:383.65pt;height:63.7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46" fillcolor="#dfebf7" strokecolor="#4579b8" arcsize="10923f" w14:anchorId="3E3C486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">
                <v:shadow on="t" color="black" opacity="24903f" offset="0,.55556mm" origin=",.5"/>
                <v:textbox>
                  <w:txbxContent>
                    <w:p w:rsidR="00C909E9" w:rsidP="00EA4223" w:rsidRDefault="00C909E9" w14:paraId="088BB973" w14:textId="77777777">
                      <w:pPr>
                        <w:rPr>
                          <w:sz w:val="16"/>
                          <w:szCs w:val="16"/>
                        </w:rPr>
                      </w:pPr>
                      <w:r>
                        <w:rPr>
                          <w:b/>
                          <w:bCs/>
                          <w:sz w:val="16"/>
                          <w:szCs w:val="16"/>
                          <w:u w:val="single"/>
                        </w:rPr>
                        <w:t xml:space="preserve">Reminder 1: </w:t>
                      </w:r>
                      <w:r>
                        <w:rPr>
                          <w:sz w:val="16"/>
                          <w:szCs w:val="16"/>
                        </w:rPr>
                        <w:t xml:space="preserve">Within the classroom, whole class reminder, direct recognition of the school rules which has been broken. </w:t>
                      </w:r>
                    </w:p>
                    <w:p w:rsidR="00C909E9" w:rsidP="00EA4223" w:rsidRDefault="00C909E9" w14:paraId="70EE8418" w14:textId="77777777">
                      <w:pPr>
                        <w:rPr>
                          <w:sz w:val="16"/>
                          <w:szCs w:val="16"/>
                        </w:rPr>
                      </w:pPr>
                      <w:r>
                        <w:rPr>
                          <w:sz w:val="16"/>
                          <w:szCs w:val="16"/>
                        </w:rPr>
                        <w:t xml:space="preserve">Thank pupil for listening to the conversation so they can return positively to the task </w:t>
                      </w:r>
                    </w:p>
                    <w:p w:rsidR="00C909E9" w:rsidP="00EA4223" w:rsidRDefault="00C909E9" w14:paraId="36662606" w14:textId="77777777">
                      <w:pPr>
                        <w:rPr>
                          <w:sz w:val="16"/>
                          <w:szCs w:val="16"/>
                        </w:rPr>
                      </w:pPr>
                      <w:r>
                        <w:rPr>
                          <w:b/>
                          <w:bCs/>
                          <w:sz w:val="16"/>
                          <w:szCs w:val="16"/>
                          <w:u w:val="single"/>
                        </w:rPr>
                        <w:t xml:space="preserve">Warning 2: </w:t>
                      </w:r>
                      <w:r>
                        <w:rPr>
                          <w:sz w:val="16"/>
                          <w:szCs w:val="16"/>
                        </w:rPr>
                        <w:t xml:space="preserve">Direct conversation with the child within the classroom but to one side. This invitation is given in a positive manner so the child has the opportunity to talk, and then return positively to the task </w:t>
                      </w:r>
                    </w:p>
                    <w:p w:rsidR="00C909E9" w:rsidP="00EA4223" w:rsidRDefault="00C909E9" w14:paraId="4B8484D5" w14:textId="77777777">
                      <w:pPr>
                        <w:rPr>
                          <w:sz w:val="16"/>
                          <w:szCs w:val="16"/>
                        </w:rPr>
                      </w:pPr>
                      <w:r>
                        <w:rPr>
                          <w:sz w:val="16"/>
                          <w:szCs w:val="16"/>
                        </w:rPr>
                        <w:t> </w:t>
                      </w:r>
                    </w:p>
                    <w:p w:rsidR="00C909E9" w:rsidP="00EA4223" w:rsidRDefault="00C909E9" w14:paraId="4F8F56C0" w14:textId="77777777">
                      <w:pPr>
                        <w:rPr>
                          <w:sz w:val="16"/>
                          <w:szCs w:val="16"/>
                        </w:rPr>
                      </w:pPr>
                      <w:r>
                        <w:rPr>
                          <w:sz w:val="16"/>
                          <w:szCs w:val="16"/>
                        </w:rPr>
                        <w:t> </w:t>
                      </w:r>
                    </w:p>
                  </w:txbxContent>
                </v:textbox>
              </v:roundrect>
            </w:pict>
          </mc:Fallback>
        </mc:AlternateContent>
      </w:r>
      <w:r w:rsidR="00EA4223" w:rsidRPr="00501E56">
        <w:rPr>
          <w:rFonts w:asciiTheme="minorHAnsi" w:hAnsiTheme="minorHAnsi" w:cstheme="minorHAnsi"/>
          <w:noProof/>
          <w:lang w:val="en-US"/>
        </w:rPr>
        <mc:AlternateContent>
          <mc:Choice Requires="wps">
            <w:drawing>
              <wp:anchor distT="36576" distB="36576" distL="36576" distR="36576" simplePos="0" relativeHeight="251658241" behindDoc="0" locked="0" layoutInCell="1" allowOverlap="1" wp14:anchorId="53D1BE9B" wp14:editId="4CAD466C">
                <wp:simplePos x="0" y="0"/>
                <wp:positionH relativeFrom="column">
                  <wp:posOffset>201295</wp:posOffset>
                </wp:positionH>
                <wp:positionV relativeFrom="paragraph">
                  <wp:posOffset>198755</wp:posOffset>
                </wp:positionV>
                <wp:extent cx="7314565" cy="669290"/>
                <wp:effectExtent l="0" t="1270" r="1270" b="0"/>
                <wp:wrapNone/>
                <wp:docPr id="54"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14565" cy="66929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244F81E9" w14:textId="77777777" w:rsidR="00C909E9" w:rsidRDefault="00C909E9" w:rsidP="00EA4223">
                            <w:pPr>
                              <w:spacing w:after="200" w:line="276" w:lineRule="auto"/>
                            </w:pPr>
                            <w:r>
                              <w:t> </w:t>
                            </w:r>
                          </w:p>
                          <w:p w14:paraId="193789BC" w14:textId="77777777" w:rsidR="00C909E9" w:rsidRDefault="00C909E9" w:rsidP="00EA4223">
                            <w:pPr>
                              <w:spacing w:after="200" w:line="276" w:lineRule="auto"/>
                            </w:pPr>
                            <w: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w:pict w14:anchorId="3BE97975">
              <v:shapetype id="_x0000_t202" coordsize="21600,21600" o:spt="202" path="m,l,21600r21600,l21600,xe" w14:anchorId="53D1BE9B">
                <v:stroke joinstyle="miter"/>
                <v:path gradientshapeok="t" o:connecttype="rect"/>
              </v:shapetype>
              <v:shape id="Text Box 54" style="position:absolute;margin-left:15.85pt;margin-top:15.65pt;width:575.95pt;height:52.7pt;z-index:251658241;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spid="_x0000_s1047" filled="f" fillcolor="#5b9bd5" stroked="f" strokecolor="black [0]" strokeweight="2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">
                <v:textbox inset="2.88pt,2.88pt,2.88pt,2.88pt">
                  <w:txbxContent>
                    <w:p w:rsidR="00C909E9" w:rsidP="00EA4223" w:rsidRDefault="00C909E9" w14:paraId="649CC1FA" w14:textId="77777777">
                      <w:pPr>
                        <w:spacing w:after="200" w:line="276" w:lineRule="auto"/>
                      </w:pPr>
                      <w:r>
                        <w:t> </w:t>
                      </w:r>
                    </w:p>
                    <w:p w:rsidR="00C909E9" w:rsidP="00EA4223" w:rsidRDefault="00C909E9" w14:paraId="10EF996B" w14:textId="77777777">
                      <w:pPr>
                        <w:spacing w:after="200" w:line="276" w:lineRule="auto"/>
                      </w:pPr>
                      <w:r>
                        <w:t> </w:t>
                      </w:r>
                    </w:p>
                  </w:txbxContent>
                </v:textbox>
              </v:shape>
            </w:pict>
          </mc:Fallback>
        </mc:AlternateContent>
      </w:r>
      <w:r w:rsidR="00EA4223" w:rsidRPr="00501E56">
        <w:rPr>
          <w:rFonts w:asciiTheme="minorHAnsi" w:hAnsiTheme="minorHAnsi" w:cstheme="minorHAnsi"/>
          <w:b/>
          <w:bCs/>
        </w:rPr>
        <w:br w:type="page"/>
      </w:r>
    </w:p>
    <w:p w14:paraId="22A92875" w14:textId="77777777" w:rsidR="00F275E9" w:rsidRPr="00501E56" w:rsidRDefault="00F275E9" w:rsidP="00515C63">
      <w:pPr>
        <w:pStyle w:val="NormalWeb"/>
        <w:jc w:val="center"/>
        <w:rPr>
          <w:rFonts w:asciiTheme="minorHAnsi" w:hAnsiTheme="minorHAnsi" w:cstheme="minorHAnsi"/>
          <w:b/>
          <w:bCs/>
          <w:sz w:val="22"/>
          <w:szCs w:val="22"/>
        </w:rPr>
      </w:pPr>
      <w:r w:rsidRPr="00501E56">
        <w:rPr>
          <w:rFonts w:asciiTheme="minorHAnsi" w:hAnsiTheme="minorHAnsi" w:cstheme="minorHAnsi"/>
          <w:b/>
          <w:bCs/>
          <w:sz w:val="22"/>
          <w:szCs w:val="22"/>
        </w:rPr>
        <w:lastRenderedPageBreak/>
        <w:t xml:space="preserve">Appendix 2 </w:t>
      </w:r>
    </w:p>
    <w:p w14:paraId="5F8B1EFA" w14:textId="3DF2B226" w:rsidR="00515C63" w:rsidRPr="00501E56" w:rsidRDefault="00515C63" w:rsidP="00515C63">
      <w:pPr>
        <w:pStyle w:val="NormalWeb"/>
        <w:jc w:val="center"/>
        <w:rPr>
          <w:rFonts w:asciiTheme="minorHAnsi" w:hAnsiTheme="minorHAnsi" w:cstheme="minorHAnsi"/>
          <w:sz w:val="22"/>
          <w:szCs w:val="22"/>
        </w:rPr>
      </w:pPr>
      <w:r w:rsidRPr="00501E56">
        <w:rPr>
          <w:rFonts w:asciiTheme="minorHAnsi" w:hAnsiTheme="minorHAnsi" w:cstheme="minorHAnsi"/>
          <w:b/>
          <w:bCs/>
          <w:sz w:val="22"/>
          <w:szCs w:val="22"/>
        </w:rPr>
        <w:t>Behaviour During Assemblies</w:t>
      </w:r>
    </w:p>
    <w:p w14:paraId="77305288" w14:textId="77777777" w:rsidR="00515C63" w:rsidRPr="00501E56" w:rsidRDefault="00515C63" w:rsidP="00515C63">
      <w:pPr>
        <w:pStyle w:val="NormalWeb"/>
        <w:rPr>
          <w:rFonts w:asciiTheme="minorHAnsi" w:hAnsiTheme="minorHAnsi" w:cstheme="minorHAnsi"/>
          <w:sz w:val="22"/>
          <w:szCs w:val="22"/>
          <w:u w:val="single"/>
        </w:rPr>
      </w:pPr>
      <w:r w:rsidRPr="00501E56">
        <w:rPr>
          <w:rFonts w:asciiTheme="minorHAnsi" w:hAnsiTheme="minorHAnsi" w:cstheme="minorHAnsi"/>
          <w:b/>
          <w:bCs/>
          <w:sz w:val="22"/>
          <w:szCs w:val="22"/>
          <w:u w:val="single"/>
        </w:rPr>
        <w:t xml:space="preserve">Entering the Hall </w:t>
      </w:r>
    </w:p>
    <w:p w14:paraId="13DB12F6" w14:textId="6079B969" w:rsidR="00515C63" w:rsidRPr="00501E56" w:rsidRDefault="00515C63" w:rsidP="000F3B3E">
      <w:pPr>
        <w:pStyle w:val="NormalWeb"/>
        <w:numPr>
          <w:ilvl w:val="0"/>
          <w:numId w:val="7"/>
        </w:numPr>
        <w:rPr>
          <w:rFonts w:asciiTheme="minorHAnsi" w:hAnsiTheme="minorHAnsi" w:cstheme="minorHAnsi"/>
          <w:sz w:val="22"/>
          <w:szCs w:val="22"/>
        </w:rPr>
      </w:pPr>
      <w:r w:rsidRPr="00501E56">
        <w:rPr>
          <w:rFonts w:asciiTheme="minorHAnsi" w:hAnsiTheme="minorHAnsi" w:cstheme="minorHAnsi"/>
          <w:sz w:val="22"/>
          <w:szCs w:val="22"/>
        </w:rPr>
        <w:t xml:space="preserve">Class line up </w:t>
      </w:r>
      <w:r w:rsidR="00142E53" w:rsidRPr="00501E56">
        <w:rPr>
          <w:rFonts w:asciiTheme="minorHAnsi" w:hAnsiTheme="minorHAnsi" w:cstheme="minorHAnsi"/>
          <w:sz w:val="22"/>
          <w:szCs w:val="22"/>
        </w:rPr>
        <w:t>quietly</w:t>
      </w:r>
      <w:r w:rsidRPr="00501E56">
        <w:rPr>
          <w:rFonts w:asciiTheme="minorHAnsi" w:hAnsiTheme="minorHAnsi" w:cstheme="minorHAnsi"/>
          <w:sz w:val="22"/>
          <w:szCs w:val="22"/>
        </w:rPr>
        <w:t xml:space="preserve"> in the classroom </w:t>
      </w:r>
    </w:p>
    <w:p w14:paraId="56731C0A" w14:textId="476D5D46" w:rsidR="00515C63" w:rsidRPr="00501E56" w:rsidRDefault="00515C63" w:rsidP="000F3B3E">
      <w:pPr>
        <w:pStyle w:val="NormalWeb"/>
        <w:numPr>
          <w:ilvl w:val="0"/>
          <w:numId w:val="7"/>
        </w:numPr>
        <w:rPr>
          <w:rFonts w:asciiTheme="minorHAnsi" w:hAnsiTheme="minorHAnsi" w:cstheme="minorHAnsi"/>
          <w:sz w:val="22"/>
          <w:szCs w:val="22"/>
        </w:rPr>
      </w:pPr>
      <w:r w:rsidRPr="00501E56">
        <w:rPr>
          <w:rFonts w:asciiTheme="minorHAnsi" w:hAnsiTheme="minorHAnsi" w:cstheme="minorHAnsi"/>
          <w:sz w:val="22"/>
          <w:szCs w:val="22"/>
        </w:rPr>
        <w:t xml:space="preserve">Class line is organised by teacher </w:t>
      </w:r>
      <w:r w:rsidR="00142E53" w:rsidRPr="00501E56">
        <w:rPr>
          <w:rFonts w:asciiTheme="minorHAnsi" w:hAnsiTheme="minorHAnsi" w:cstheme="minorHAnsi"/>
          <w:sz w:val="22"/>
          <w:szCs w:val="22"/>
        </w:rPr>
        <w:t xml:space="preserve">into line order </w:t>
      </w:r>
      <w:proofErr w:type="gramStart"/>
      <w:r w:rsidRPr="00501E56">
        <w:rPr>
          <w:rFonts w:asciiTheme="minorHAnsi" w:hAnsiTheme="minorHAnsi" w:cstheme="minorHAnsi"/>
          <w:sz w:val="22"/>
          <w:szCs w:val="22"/>
        </w:rPr>
        <w:t>so as to</w:t>
      </w:r>
      <w:proofErr w:type="gramEnd"/>
      <w:r w:rsidRPr="00501E56">
        <w:rPr>
          <w:rFonts w:asciiTheme="minorHAnsi" w:hAnsiTheme="minorHAnsi" w:cstheme="minorHAnsi"/>
          <w:sz w:val="22"/>
          <w:szCs w:val="22"/>
        </w:rPr>
        <w:t xml:space="preserve"> avoid </w:t>
      </w:r>
      <w:proofErr w:type="gramStart"/>
      <w:r w:rsidRPr="00501E56">
        <w:rPr>
          <w:rFonts w:asciiTheme="minorHAnsi" w:hAnsiTheme="minorHAnsi" w:cstheme="minorHAnsi"/>
          <w:sz w:val="22"/>
          <w:szCs w:val="22"/>
        </w:rPr>
        <w:t>particular children</w:t>
      </w:r>
      <w:proofErr w:type="gramEnd"/>
      <w:r w:rsidRPr="00501E56">
        <w:rPr>
          <w:rFonts w:asciiTheme="minorHAnsi" w:hAnsiTheme="minorHAnsi" w:cstheme="minorHAnsi"/>
          <w:sz w:val="22"/>
          <w:szCs w:val="22"/>
        </w:rPr>
        <w:t xml:space="preserve"> sitting together if necessary </w:t>
      </w:r>
    </w:p>
    <w:p w14:paraId="1907A013" w14:textId="77777777" w:rsidR="00515C63" w:rsidRPr="00501E56" w:rsidRDefault="00515C63" w:rsidP="000F3B3E">
      <w:pPr>
        <w:pStyle w:val="NormalWeb"/>
        <w:numPr>
          <w:ilvl w:val="0"/>
          <w:numId w:val="7"/>
        </w:numPr>
        <w:rPr>
          <w:rFonts w:asciiTheme="minorHAnsi" w:hAnsiTheme="minorHAnsi" w:cstheme="minorHAnsi"/>
          <w:sz w:val="22"/>
          <w:szCs w:val="22"/>
        </w:rPr>
      </w:pPr>
      <w:r w:rsidRPr="00501E56">
        <w:rPr>
          <w:rFonts w:asciiTheme="minorHAnsi" w:hAnsiTheme="minorHAnsi" w:cstheme="minorHAnsi"/>
          <w:sz w:val="22"/>
          <w:szCs w:val="22"/>
        </w:rPr>
        <w:t xml:space="preserve">Class walks down corridors silently. Teacher leads but ensures that the line can be </w:t>
      </w:r>
      <w:proofErr w:type="gramStart"/>
      <w:r w:rsidRPr="00501E56">
        <w:rPr>
          <w:rFonts w:asciiTheme="minorHAnsi" w:hAnsiTheme="minorHAnsi" w:cstheme="minorHAnsi"/>
          <w:sz w:val="22"/>
          <w:szCs w:val="22"/>
        </w:rPr>
        <w:t>seen by them at all times</w:t>
      </w:r>
      <w:proofErr w:type="gramEnd"/>
      <w:r w:rsidRPr="00501E56">
        <w:rPr>
          <w:rFonts w:asciiTheme="minorHAnsi" w:hAnsiTheme="minorHAnsi" w:cstheme="minorHAnsi"/>
          <w:sz w:val="22"/>
          <w:szCs w:val="22"/>
        </w:rPr>
        <w:t xml:space="preserve"> (continuously looking back) </w:t>
      </w:r>
    </w:p>
    <w:p w14:paraId="5494B6B8" w14:textId="5417D4B2" w:rsidR="00515C63" w:rsidRPr="00501E56" w:rsidRDefault="00515C63" w:rsidP="000F3B3E">
      <w:pPr>
        <w:pStyle w:val="NormalWeb"/>
        <w:numPr>
          <w:ilvl w:val="0"/>
          <w:numId w:val="7"/>
        </w:numPr>
        <w:rPr>
          <w:rFonts w:asciiTheme="minorHAnsi" w:hAnsiTheme="minorHAnsi" w:cstheme="minorHAnsi"/>
          <w:sz w:val="22"/>
          <w:szCs w:val="22"/>
        </w:rPr>
      </w:pPr>
      <w:r w:rsidRPr="00501E56">
        <w:rPr>
          <w:rFonts w:asciiTheme="minorHAnsi" w:hAnsiTheme="minorHAnsi" w:cstheme="minorHAnsi"/>
          <w:sz w:val="22"/>
          <w:szCs w:val="22"/>
        </w:rPr>
        <w:t xml:space="preserve">Class sits down </w:t>
      </w:r>
      <w:r w:rsidR="00142E53" w:rsidRPr="00501E56">
        <w:rPr>
          <w:rFonts w:asciiTheme="minorHAnsi" w:hAnsiTheme="minorHAnsi" w:cstheme="minorHAnsi"/>
          <w:sz w:val="22"/>
          <w:szCs w:val="22"/>
        </w:rPr>
        <w:t>with minimal fuss leaving an isle down the middle</w:t>
      </w:r>
    </w:p>
    <w:p w14:paraId="68328510" w14:textId="77777777" w:rsidR="00515C63" w:rsidRPr="00501E56" w:rsidRDefault="00515C63" w:rsidP="000F3B3E">
      <w:pPr>
        <w:pStyle w:val="NormalWeb"/>
        <w:numPr>
          <w:ilvl w:val="0"/>
          <w:numId w:val="7"/>
        </w:numPr>
        <w:rPr>
          <w:rFonts w:asciiTheme="minorHAnsi" w:hAnsiTheme="minorHAnsi" w:cstheme="minorHAnsi"/>
          <w:sz w:val="22"/>
          <w:szCs w:val="22"/>
        </w:rPr>
      </w:pPr>
      <w:r w:rsidRPr="00501E56">
        <w:rPr>
          <w:rFonts w:asciiTheme="minorHAnsi" w:hAnsiTheme="minorHAnsi" w:cstheme="minorHAnsi"/>
          <w:sz w:val="22"/>
          <w:szCs w:val="22"/>
        </w:rPr>
        <w:t xml:space="preserve">Staff sit facing the class sideways on (not facing the front of the hall) </w:t>
      </w:r>
    </w:p>
    <w:p w14:paraId="752796F1" w14:textId="77777777" w:rsidR="00515C63" w:rsidRPr="00501E56" w:rsidRDefault="00515C63" w:rsidP="00515C63">
      <w:pPr>
        <w:pStyle w:val="NormalWeb"/>
        <w:rPr>
          <w:rFonts w:asciiTheme="minorHAnsi" w:hAnsiTheme="minorHAnsi" w:cstheme="minorHAnsi"/>
          <w:sz w:val="22"/>
          <w:szCs w:val="22"/>
        </w:rPr>
      </w:pPr>
      <w:r w:rsidRPr="00501E56">
        <w:rPr>
          <w:rFonts w:asciiTheme="minorHAnsi" w:hAnsiTheme="minorHAnsi" w:cstheme="minorHAnsi"/>
          <w:sz w:val="22"/>
          <w:szCs w:val="22"/>
        </w:rPr>
        <w:t xml:space="preserve">Class to be praised at each of the stages above so that they know what they are doing well. </w:t>
      </w:r>
    </w:p>
    <w:p w14:paraId="0AD69D7B" w14:textId="77777777" w:rsidR="00515C63" w:rsidRPr="00501E56" w:rsidRDefault="00515C63" w:rsidP="00515C63">
      <w:pPr>
        <w:pStyle w:val="NormalWeb"/>
        <w:rPr>
          <w:rFonts w:asciiTheme="minorHAnsi" w:hAnsiTheme="minorHAnsi" w:cstheme="minorHAnsi"/>
          <w:sz w:val="22"/>
          <w:szCs w:val="22"/>
          <w:u w:val="single"/>
        </w:rPr>
      </w:pPr>
      <w:r w:rsidRPr="00501E56">
        <w:rPr>
          <w:rFonts w:asciiTheme="minorHAnsi" w:hAnsiTheme="minorHAnsi" w:cstheme="minorHAnsi"/>
          <w:b/>
          <w:bCs/>
          <w:sz w:val="22"/>
          <w:szCs w:val="22"/>
          <w:u w:val="single"/>
        </w:rPr>
        <w:t xml:space="preserve">During Assembly </w:t>
      </w:r>
    </w:p>
    <w:p w14:paraId="666429F5" w14:textId="77777777" w:rsidR="00515C63" w:rsidRPr="00501E56" w:rsidRDefault="00515C63" w:rsidP="000F3B3E">
      <w:pPr>
        <w:pStyle w:val="NormalWeb"/>
        <w:numPr>
          <w:ilvl w:val="0"/>
          <w:numId w:val="8"/>
        </w:numPr>
        <w:rPr>
          <w:rFonts w:asciiTheme="minorHAnsi" w:hAnsiTheme="minorHAnsi" w:cstheme="minorHAnsi"/>
          <w:sz w:val="22"/>
          <w:szCs w:val="22"/>
        </w:rPr>
      </w:pPr>
      <w:r w:rsidRPr="00501E56">
        <w:rPr>
          <w:rFonts w:asciiTheme="minorHAnsi" w:hAnsiTheme="minorHAnsi" w:cstheme="minorHAnsi"/>
          <w:sz w:val="22"/>
          <w:szCs w:val="22"/>
        </w:rPr>
        <w:t xml:space="preserve">Encourage all children to sing. During singing, staff to model singing and signing as appropriate </w:t>
      </w:r>
    </w:p>
    <w:p w14:paraId="2BAA97A3" w14:textId="77777777" w:rsidR="00515C63" w:rsidRPr="00501E56" w:rsidRDefault="00515C63" w:rsidP="000F3B3E">
      <w:pPr>
        <w:pStyle w:val="NormalWeb"/>
        <w:numPr>
          <w:ilvl w:val="0"/>
          <w:numId w:val="8"/>
        </w:numPr>
        <w:rPr>
          <w:rFonts w:asciiTheme="minorHAnsi" w:hAnsiTheme="minorHAnsi" w:cstheme="minorHAnsi"/>
          <w:sz w:val="22"/>
          <w:szCs w:val="22"/>
        </w:rPr>
      </w:pPr>
      <w:r w:rsidRPr="00501E56">
        <w:rPr>
          <w:rFonts w:asciiTheme="minorHAnsi" w:hAnsiTheme="minorHAnsi" w:cstheme="minorHAnsi"/>
          <w:sz w:val="22"/>
          <w:szCs w:val="22"/>
        </w:rPr>
        <w:t xml:space="preserve">Throughout the assembly, teacher to continuously check for appropriate behaviour: </w:t>
      </w:r>
    </w:p>
    <w:p w14:paraId="4A8816D0" w14:textId="77777777" w:rsidR="00515C63" w:rsidRPr="00501E56" w:rsidRDefault="00515C63" w:rsidP="00515C63">
      <w:pPr>
        <w:pStyle w:val="NormalWeb"/>
        <w:ind w:left="720"/>
        <w:rPr>
          <w:rFonts w:asciiTheme="minorHAnsi" w:hAnsiTheme="minorHAnsi" w:cstheme="minorHAnsi"/>
          <w:sz w:val="22"/>
          <w:szCs w:val="22"/>
        </w:rPr>
      </w:pPr>
      <w:r w:rsidRPr="00501E56">
        <w:rPr>
          <w:rFonts w:asciiTheme="minorHAnsi" w:hAnsiTheme="minorHAnsi" w:cstheme="minorHAnsi"/>
          <w:sz w:val="22"/>
          <w:szCs w:val="22"/>
        </w:rPr>
        <w:t>- Legs crossed</w:t>
      </w:r>
      <w:r w:rsidRPr="00501E56">
        <w:rPr>
          <w:rFonts w:asciiTheme="minorHAnsi" w:hAnsiTheme="minorHAnsi" w:cstheme="minorHAnsi"/>
          <w:sz w:val="22"/>
          <w:szCs w:val="22"/>
        </w:rPr>
        <w:br/>
        <w:t>- Hands on knees or arms folded</w:t>
      </w:r>
      <w:r w:rsidRPr="00501E56">
        <w:rPr>
          <w:rFonts w:asciiTheme="minorHAnsi" w:hAnsiTheme="minorHAnsi" w:cstheme="minorHAnsi"/>
          <w:sz w:val="22"/>
          <w:szCs w:val="22"/>
        </w:rPr>
        <w:br/>
        <w:t>- No talking</w:t>
      </w:r>
      <w:r w:rsidRPr="00501E56">
        <w:rPr>
          <w:rFonts w:asciiTheme="minorHAnsi" w:hAnsiTheme="minorHAnsi" w:cstheme="minorHAnsi"/>
          <w:sz w:val="22"/>
          <w:szCs w:val="22"/>
        </w:rPr>
        <w:br/>
        <w:t>- Respect for the speaker at all times</w:t>
      </w:r>
      <w:r w:rsidRPr="00501E56">
        <w:rPr>
          <w:rFonts w:asciiTheme="minorHAnsi" w:hAnsiTheme="minorHAnsi" w:cstheme="minorHAnsi"/>
          <w:sz w:val="22"/>
          <w:szCs w:val="22"/>
        </w:rPr>
        <w:br/>
        <w:t xml:space="preserve">- Joining in, hands-up when requested </w:t>
      </w:r>
    </w:p>
    <w:p w14:paraId="61E01828" w14:textId="77777777" w:rsidR="00515C63" w:rsidRPr="00501E56" w:rsidRDefault="00515C63" w:rsidP="00515C63">
      <w:pPr>
        <w:pStyle w:val="NormalWeb"/>
        <w:rPr>
          <w:rFonts w:asciiTheme="minorHAnsi" w:hAnsiTheme="minorHAnsi" w:cstheme="minorHAnsi"/>
          <w:sz w:val="22"/>
          <w:szCs w:val="22"/>
        </w:rPr>
      </w:pPr>
      <w:r w:rsidRPr="00501E56">
        <w:rPr>
          <w:rFonts w:asciiTheme="minorHAnsi" w:hAnsiTheme="minorHAnsi" w:cstheme="minorHAnsi"/>
          <w:sz w:val="22"/>
          <w:szCs w:val="22"/>
        </w:rPr>
        <w:t xml:space="preserve">Class to be praised at each of the stages above so that they know what they are doing well. </w:t>
      </w:r>
    </w:p>
    <w:p w14:paraId="6D0B9444" w14:textId="31479D29" w:rsidR="00515C63" w:rsidRPr="00501E56" w:rsidRDefault="00515C63" w:rsidP="00515C63">
      <w:pPr>
        <w:pStyle w:val="NormalWeb"/>
        <w:rPr>
          <w:rFonts w:asciiTheme="minorHAnsi" w:hAnsiTheme="minorHAnsi" w:cstheme="minorHAnsi"/>
          <w:sz w:val="22"/>
          <w:szCs w:val="22"/>
        </w:rPr>
      </w:pPr>
      <w:r w:rsidRPr="00501E56">
        <w:rPr>
          <w:rFonts w:asciiTheme="minorHAnsi" w:hAnsiTheme="minorHAnsi" w:cstheme="minorHAnsi"/>
          <w:sz w:val="22"/>
          <w:szCs w:val="22"/>
        </w:rPr>
        <w:t xml:space="preserve">If behaviour needs addressing, staff to correct it silently if </w:t>
      </w:r>
      <w:proofErr w:type="gramStart"/>
      <w:r w:rsidRPr="00501E56">
        <w:rPr>
          <w:rFonts w:asciiTheme="minorHAnsi" w:hAnsiTheme="minorHAnsi" w:cstheme="minorHAnsi"/>
          <w:sz w:val="22"/>
          <w:szCs w:val="22"/>
        </w:rPr>
        <w:t>possible</w:t>
      </w:r>
      <w:proofErr w:type="gramEnd"/>
      <w:r w:rsidRPr="00501E56">
        <w:rPr>
          <w:rFonts w:asciiTheme="minorHAnsi" w:hAnsiTheme="minorHAnsi" w:cstheme="minorHAnsi"/>
          <w:sz w:val="22"/>
          <w:szCs w:val="22"/>
        </w:rPr>
        <w:t xml:space="preserve"> through gestures. Positive behaviour to be praised silently through gestures. </w:t>
      </w:r>
    </w:p>
    <w:p w14:paraId="7043D775" w14:textId="77777777" w:rsidR="00515C63" w:rsidRPr="00501E56" w:rsidRDefault="00515C63" w:rsidP="00515C63">
      <w:pPr>
        <w:pStyle w:val="NormalWeb"/>
        <w:rPr>
          <w:rFonts w:asciiTheme="minorHAnsi" w:hAnsiTheme="minorHAnsi" w:cstheme="minorHAnsi"/>
          <w:sz w:val="22"/>
          <w:szCs w:val="22"/>
          <w:u w:val="single"/>
        </w:rPr>
      </w:pPr>
      <w:r w:rsidRPr="00501E56">
        <w:rPr>
          <w:rFonts w:asciiTheme="minorHAnsi" w:hAnsiTheme="minorHAnsi" w:cstheme="minorHAnsi"/>
          <w:b/>
          <w:bCs/>
          <w:sz w:val="22"/>
          <w:szCs w:val="22"/>
          <w:u w:val="single"/>
        </w:rPr>
        <w:t xml:space="preserve">Leaving the Hall </w:t>
      </w:r>
    </w:p>
    <w:p w14:paraId="75AD8CED" w14:textId="77777777" w:rsidR="00515C63" w:rsidRPr="00501E56" w:rsidRDefault="00515C63" w:rsidP="000F3B3E">
      <w:pPr>
        <w:pStyle w:val="NormalWeb"/>
        <w:numPr>
          <w:ilvl w:val="0"/>
          <w:numId w:val="9"/>
        </w:numPr>
        <w:rPr>
          <w:rFonts w:asciiTheme="minorHAnsi" w:hAnsiTheme="minorHAnsi" w:cstheme="minorHAnsi"/>
          <w:sz w:val="22"/>
          <w:szCs w:val="22"/>
        </w:rPr>
      </w:pPr>
      <w:r w:rsidRPr="00501E56">
        <w:rPr>
          <w:rFonts w:asciiTheme="minorHAnsi" w:hAnsiTheme="minorHAnsi" w:cstheme="minorHAnsi"/>
          <w:sz w:val="22"/>
          <w:szCs w:val="22"/>
        </w:rPr>
        <w:t>As entering the hall</w:t>
      </w:r>
    </w:p>
    <w:p w14:paraId="1E044FD1" w14:textId="77777777" w:rsidR="00515C63" w:rsidRPr="00501E56" w:rsidRDefault="00515C63" w:rsidP="000F3B3E">
      <w:pPr>
        <w:pStyle w:val="NormalWeb"/>
        <w:numPr>
          <w:ilvl w:val="0"/>
          <w:numId w:val="9"/>
        </w:numPr>
        <w:rPr>
          <w:rFonts w:asciiTheme="minorHAnsi" w:hAnsiTheme="minorHAnsi" w:cstheme="minorHAnsi"/>
          <w:sz w:val="22"/>
          <w:szCs w:val="22"/>
        </w:rPr>
      </w:pPr>
      <w:r w:rsidRPr="00501E56">
        <w:rPr>
          <w:rFonts w:asciiTheme="minorHAnsi" w:hAnsiTheme="minorHAnsi" w:cstheme="minorHAnsi"/>
          <w:sz w:val="22"/>
          <w:szCs w:val="22"/>
        </w:rPr>
        <w:t xml:space="preserve">Children are silent until they are back in the classroom </w:t>
      </w:r>
    </w:p>
    <w:p w14:paraId="2676D82C" w14:textId="77777777" w:rsidR="00515C63" w:rsidRPr="00501E56" w:rsidRDefault="00515C63" w:rsidP="00515C63">
      <w:pPr>
        <w:rPr>
          <w:rFonts w:asciiTheme="minorHAnsi" w:eastAsia="Times New Roman" w:hAnsiTheme="minorHAnsi" w:cstheme="minorHAnsi"/>
          <w:lang w:eastAsia="en-GB"/>
        </w:rPr>
      </w:pPr>
      <w:r w:rsidRPr="00501E56">
        <w:rPr>
          <w:rFonts w:asciiTheme="minorHAnsi" w:hAnsiTheme="minorHAnsi" w:cstheme="minorHAnsi"/>
        </w:rPr>
        <w:br w:type="page"/>
      </w:r>
    </w:p>
    <w:p w14:paraId="241D6909" w14:textId="67FCAFAA" w:rsidR="002070C4" w:rsidRPr="00501E56" w:rsidRDefault="002070C4" w:rsidP="002070C4">
      <w:pPr>
        <w:pStyle w:val="NormalWeb"/>
        <w:rPr>
          <w:rFonts w:asciiTheme="minorHAnsi" w:hAnsiTheme="minorHAnsi" w:cstheme="minorHAnsi"/>
          <w:b/>
          <w:bCs/>
          <w:sz w:val="22"/>
          <w:szCs w:val="22"/>
        </w:rPr>
      </w:pPr>
      <w:r w:rsidRPr="00501E56">
        <w:rPr>
          <w:rFonts w:asciiTheme="minorHAnsi" w:hAnsiTheme="minorHAnsi" w:cstheme="minorHAnsi"/>
          <w:b/>
          <w:bCs/>
          <w:sz w:val="22"/>
          <w:szCs w:val="22"/>
        </w:rPr>
        <w:lastRenderedPageBreak/>
        <w:t xml:space="preserve">Appendix </w:t>
      </w:r>
      <w:r w:rsidR="00F275E9" w:rsidRPr="00501E56">
        <w:rPr>
          <w:rFonts w:asciiTheme="minorHAnsi" w:hAnsiTheme="minorHAnsi" w:cstheme="minorHAnsi"/>
          <w:b/>
          <w:bCs/>
          <w:sz w:val="22"/>
          <w:szCs w:val="22"/>
        </w:rPr>
        <w:t>3</w:t>
      </w:r>
    </w:p>
    <w:p w14:paraId="384FE242" w14:textId="475507EA" w:rsidR="00515C63" w:rsidRPr="00501E56" w:rsidRDefault="00515C63" w:rsidP="00515C63">
      <w:pPr>
        <w:pStyle w:val="NormalWeb"/>
        <w:jc w:val="center"/>
        <w:rPr>
          <w:rFonts w:asciiTheme="minorHAnsi" w:hAnsiTheme="minorHAnsi" w:cstheme="minorHAnsi"/>
          <w:sz w:val="22"/>
          <w:szCs w:val="22"/>
        </w:rPr>
      </w:pPr>
      <w:r w:rsidRPr="00501E56">
        <w:rPr>
          <w:rFonts w:asciiTheme="minorHAnsi" w:hAnsiTheme="minorHAnsi" w:cstheme="minorHAnsi"/>
          <w:b/>
          <w:bCs/>
          <w:sz w:val="22"/>
          <w:szCs w:val="22"/>
        </w:rPr>
        <w:t>P.E/Class Activities in the Hall</w:t>
      </w:r>
    </w:p>
    <w:p w14:paraId="6BA7C262" w14:textId="77777777" w:rsidR="00515C63" w:rsidRPr="00501E56" w:rsidRDefault="00515C63" w:rsidP="00515C63">
      <w:pPr>
        <w:pStyle w:val="NormalWeb"/>
        <w:rPr>
          <w:rFonts w:asciiTheme="minorHAnsi" w:hAnsiTheme="minorHAnsi" w:cstheme="minorHAnsi"/>
          <w:sz w:val="22"/>
          <w:szCs w:val="22"/>
        </w:rPr>
      </w:pPr>
      <w:r w:rsidRPr="00501E56">
        <w:rPr>
          <w:rFonts w:asciiTheme="minorHAnsi" w:hAnsiTheme="minorHAnsi" w:cstheme="minorHAnsi"/>
          <w:b/>
          <w:bCs/>
          <w:sz w:val="22"/>
          <w:szCs w:val="22"/>
        </w:rPr>
        <w:t xml:space="preserve">Entering the Hall </w:t>
      </w:r>
    </w:p>
    <w:p w14:paraId="1DD92396" w14:textId="77777777" w:rsidR="00515C63" w:rsidRPr="00501E56" w:rsidRDefault="00515C63" w:rsidP="000F3B3E">
      <w:pPr>
        <w:pStyle w:val="NormalWeb"/>
        <w:numPr>
          <w:ilvl w:val="0"/>
          <w:numId w:val="12"/>
        </w:numPr>
        <w:rPr>
          <w:rFonts w:asciiTheme="minorHAnsi" w:hAnsiTheme="minorHAnsi" w:cstheme="minorHAnsi"/>
          <w:sz w:val="22"/>
          <w:szCs w:val="22"/>
        </w:rPr>
      </w:pPr>
      <w:r w:rsidRPr="00501E56">
        <w:rPr>
          <w:rFonts w:asciiTheme="minorHAnsi" w:hAnsiTheme="minorHAnsi" w:cstheme="minorHAnsi"/>
          <w:sz w:val="22"/>
          <w:szCs w:val="22"/>
        </w:rPr>
        <w:t xml:space="preserve">Before leaving the classroom, instruct the class as to how/where they should sit/stand on entry to the hall </w:t>
      </w:r>
      <w:proofErr w:type="spellStart"/>
      <w:r w:rsidRPr="00501E56">
        <w:rPr>
          <w:rFonts w:asciiTheme="minorHAnsi" w:hAnsiTheme="minorHAnsi" w:cstheme="minorHAnsi"/>
          <w:sz w:val="22"/>
          <w:szCs w:val="22"/>
        </w:rPr>
        <w:t>eg.</w:t>
      </w:r>
      <w:proofErr w:type="spellEnd"/>
      <w:r w:rsidRPr="00501E56">
        <w:rPr>
          <w:rFonts w:asciiTheme="minorHAnsi" w:hAnsiTheme="minorHAnsi" w:cstheme="minorHAnsi"/>
          <w:sz w:val="22"/>
          <w:szCs w:val="22"/>
        </w:rPr>
        <w:t xml:space="preserve"> “Once in the hall, find a space, sit silently facing the front.” </w:t>
      </w:r>
    </w:p>
    <w:p w14:paraId="2E37003E" w14:textId="77777777" w:rsidR="00515C63" w:rsidRPr="00501E56" w:rsidRDefault="00515C63" w:rsidP="000F3B3E">
      <w:pPr>
        <w:pStyle w:val="NormalWeb"/>
        <w:numPr>
          <w:ilvl w:val="0"/>
          <w:numId w:val="12"/>
        </w:numPr>
        <w:rPr>
          <w:rFonts w:asciiTheme="minorHAnsi" w:hAnsiTheme="minorHAnsi" w:cstheme="minorHAnsi"/>
          <w:sz w:val="22"/>
          <w:szCs w:val="22"/>
        </w:rPr>
      </w:pPr>
      <w:r w:rsidRPr="00501E56">
        <w:rPr>
          <w:rFonts w:asciiTheme="minorHAnsi" w:hAnsiTheme="minorHAnsi" w:cstheme="minorHAnsi"/>
          <w:sz w:val="22"/>
          <w:szCs w:val="22"/>
        </w:rPr>
        <w:t>Follow procedures for assembly</w:t>
      </w:r>
    </w:p>
    <w:p w14:paraId="0F1120B2" w14:textId="77777777" w:rsidR="00515C63" w:rsidRPr="00501E56" w:rsidRDefault="00515C63" w:rsidP="00515C63">
      <w:pPr>
        <w:pStyle w:val="NormalWeb"/>
        <w:rPr>
          <w:rFonts w:asciiTheme="minorHAnsi" w:hAnsiTheme="minorHAnsi" w:cstheme="minorHAnsi"/>
          <w:sz w:val="22"/>
          <w:szCs w:val="22"/>
        </w:rPr>
      </w:pPr>
      <w:r w:rsidRPr="00501E56">
        <w:rPr>
          <w:rFonts w:asciiTheme="minorHAnsi" w:hAnsiTheme="minorHAnsi" w:cstheme="minorHAnsi"/>
          <w:sz w:val="22"/>
          <w:szCs w:val="22"/>
        </w:rPr>
        <w:t xml:space="preserve">Class to be praised at each of the stages above so that they know what they are doing well. </w:t>
      </w:r>
    </w:p>
    <w:p w14:paraId="1F1FFBCC" w14:textId="77777777" w:rsidR="00515C63" w:rsidRPr="00501E56" w:rsidRDefault="00515C63" w:rsidP="00515C63">
      <w:pPr>
        <w:pStyle w:val="NormalWeb"/>
        <w:rPr>
          <w:rFonts w:asciiTheme="minorHAnsi" w:hAnsiTheme="minorHAnsi" w:cstheme="minorHAnsi"/>
          <w:sz w:val="22"/>
          <w:szCs w:val="22"/>
        </w:rPr>
      </w:pPr>
      <w:r w:rsidRPr="00501E56">
        <w:rPr>
          <w:rFonts w:asciiTheme="minorHAnsi" w:hAnsiTheme="minorHAnsi" w:cstheme="minorHAnsi"/>
          <w:b/>
          <w:bCs/>
          <w:sz w:val="22"/>
          <w:szCs w:val="22"/>
        </w:rPr>
        <w:t xml:space="preserve">During the Lesson </w:t>
      </w:r>
    </w:p>
    <w:p w14:paraId="290B7E41" w14:textId="77777777" w:rsidR="00515C63" w:rsidRPr="00501E56" w:rsidRDefault="00515C63" w:rsidP="000F3B3E">
      <w:pPr>
        <w:pStyle w:val="NormalWeb"/>
        <w:numPr>
          <w:ilvl w:val="0"/>
          <w:numId w:val="14"/>
        </w:numPr>
        <w:rPr>
          <w:rFonts w:asciiTheme="minorHAnsi" w:hAnsiTheme="minorHAnsi" w:cstheme="minorHAnsi"/>
          <w:sz w:val="22"/>
          <w:szCs w:val="22"/>
        </w:rPr>
      </w:pPr>
      <w:r w:rsidRPr="00501E56">
        <w:rPr>
          <w:rFonts w:asciiTheme="minorHAnsi" w:hAnsiTheme="minorHAnsi" w:cstheme="minorHAnsi"/>
          <w:sz w:val="22"/>
          <w:szCs w:val="22"/>
        </w:rPr>
        <w:t xml:space="preserve">Noise can compromise safety, particularly in a physical activity; explain this to the class. </w:t>
      </w:r>
    </w:p>
    <w:p w14:paraId="38F73F7B" w14:textId="77777777" w:rsidR="00515C63" w:rsidRPr="00501E56" w:rsidRDefault="00515C63" w:rsidP="00515C63">
      <w:pPr>
        <w:pStyle w:val="NormalWeb"/>
        <w:rPr>
          <w:rFonts w:asciiTheme="minorHAnsi" w:hAnsiTheme="minorHAnsi" w:cstheme="minorHAnsi"/>
          <w:sz w:val="22"/>
          <w:szCs w:val="22"/>
        </w:rPr>
      </w:pPr>
      <w:r w:rsidRPr="00501E56">
        <w:rPr>
          <w:rFonts w:asciiTheme="minorHAnsi" w:hAnsiTheme="minorHAnsi" w:cstheme="minorHAnsi"/>
          <w:b/>
          <w:bCs/>
          <w:sz w:val="22"/>
          <w:szCs w:val="22"/>
        </w:rPr>
        <w:t xml:space="preserve">General </w:t>
      </w:r>
    </w:p>
    <w:p w14:paraId="77105345" w14:textId="5D8C5180" w:rsidR="00B70349" w:rsidRPr="00501E56" w:rsidRDefault="00515C63" w:rsidP="000F3B3E">
      <w:pPr>
        <w:pStyle w:val="NormalWeb"/>
        <w:numPr>
          <w:ilvl w:val="0"/>
          <w:numId w:val="13"/>
        </w:numPr>
        <w:rPr>
          <w:rFonts w:asciiTheme="minorHAnsi" w:hAnsiTheme="minorHAnsi" w:cstheme="minorHAnsi"/>
          <w:sz w:val="22"/>
          <w:szCs w:val="22"/>
        </w:rPr>
      </w:pPr>
      <w:r w:rsidRPr="00501E56">
        <w:rPr>
          <w:rFonts w:asciiTheme="minorHAnsi" w:hAnsiTheme="minorHAnsi" w:cstheme="minorHAnsi"/>
          <w:sz w:val="22"/>
          <w:szCs w:val="22"/>
        </w:rPr>
        <w:t xml:space="preserve">At the start of the year, teachers will practise these procedures until they are embedded. </w:t>
      </w:r>
    </w:p>
    <w:p w14:paraId="6B1F8020" w14:textId="618BFFE6" w:rsidR="00B70349" w:rsidRPr="00501E56" w:rsidRDefault="00B70349" w:rsidP="000F3B3E">
      <w:pPr>
        <w:pStyle w:val="NormalWeb"/>
        <w:numPr>
          <w:ilvl w:val="0"/>
          <w:numId w:val="13"/>
        </w:numPr>
        <w:rPr>
          <w:rFonts w:asciiTheme="minorHAnsi" w:hAnsiTheme="minorHAnsi" w:cstheme="minorHAnsi"/>
          <w:sz w:val="22"/>
          <w:szCs w:val="22"/>
        </w:rPr>
      </w:pPr>
      <w:r w:rsidRPr="00501E56">
        <w:rPr>
          <w:rFonts w:asciiTheme="minorHAnsi" w:hAnsiTheme="minorHAnsi" w:cstheme="minorHAnsi"/>
          <w:sz w:val="22"/>
          <w:szCs w:val="22"/>
        </w:rPr>
        <w:t>Staff to stay with classes in the hall for assemblies unless otherwise notified</w:t>
      </w:r>
    </w:p>
    <w:p w14:paraId="1610D131" w14:textId="77777777" w:rsidR="00515C63" w:rsidRPr="00501E56" w:rsidRDefault="00515C63" w:rsidP="000F3B3E">
      <w:pPr>
        <w:pStyle w:val="NormalWeb"/>
        <w:numPr>
          <w:ilvl w:val="0"/>
          <w:numId w:val="13"/>
        </w:numPr>
        <w:rPr>
          <w:rFonts w:asciiTheme="minorHAnsi" w:hAnsiTheme="minorHAnsi" w:cstheme="minorHAnsi"/>
          <w:sz w:val="22"/>
          <w:szCs w:val="22"/>
        </w:rPr>
      </w:pPr>
      <w:r w:rsidRPr="00501E56">
        <w:rPr>
          <w:rFonts w:asciiTheme="minorHAnsi" w:hAnsiTheme="minorHAnsi" w:cstheme="minorHAnsi"/>
          <w:sz w:val="22"/>
          <w:szCs w:val="22"/>
        </w:rPr>
        <w:t xml:space="preserve">Encourage loud, clear voices from the children when they are contributing. </w:t>
      </w:r>
    </w:p>
    <w:p w14:paraId="1E3605FE" w14:textId="77777777" w:rsidR="00515C63" w:rsidRPr="00501E56" w:rsidRDefault="00515C63" w:rsidP="000F3B3E">
      <w:pPr>
        <w:pStyle w:val="NormalWeb"/>
        <w:numPr>
          <w:ilvl w:val="0"/>
          <w:numId w:val="13"/>
        </w:numPr>
        <w:rPr>
          <w:rFonts w:asciiTheme="minorHAnsi" w:hAnsiTheme="minorHAnsi" w:cstheme="minorHAnsi"/>
          <w:sz w:val="22"/>
          <w:szCs w:val="22"/>
        </w:rPr>
      </w:pPr>
      <w:r w:rsidRPr="00501E56">
        <w:rPr>
          <w:rFonts w:asciiTheme="minorHAnsi" w:hAnsiTheme="minorHAnsi" w:cstheme="minorHAnsi"/>
          <w:sz w:val="22"/>
          <w:szCs w:val="22"/>
        </w:rPr>
        <w:t xml:space="preserve">At all times (in class or in the hall), staff should use a respectful means of gaining the children’s attention. </w:t>
      </w:r>
    </w:p>
    <w:p w14:paraId="199095CD" w14:textId="77777777" w:rsidR="00515C63" w:rsidRPr="00501E56" w:rsidRDefault="00515C63" w:rsidP="00515C63">
      <w:pPr>
        <w:pStyle w:val="NormalWeb"/>
        <w:rPr>
          <w:rFonts w:asciiTheme="minorHAnsi" w:hAnsiTheme="minorHAnsi" w:cstheme="minorHAnsi"/>
          <w:sz w:val="22"/>
          <w:szCs w:val="22"/>
        </w:rPr>
      </w:pPr>
      <w:r w:rsidRPr="00501E56">
        <w:rPr>
          <w:rFonts w:asciiTheme="minorHAnsi" w:hAnsiTheme="minorHAnsi" w:cstheme="minorHAnsi"/>
          <w:sz w:val="22"/>
          <w:szCs w:val="22"/>
        </w:rPr>
        <w:t xml:space="preserve">If staff find themselves giving the same message </w:t>
      </w:r>
      <w:proofErr w:type="gramStart"/>
      <w:r w:rsidRPr="00501E56">
        <w:rPr>
          <w:rFonts w:asciiTheme="minorHAnsi" w:hAnsiTheme="minorHAnsi" w:cstheme="minorHAnsi"/>
          <w:sz w:val="22"/>
          <w:szCs w:val="22"/>
        </w:rPr>
        <w:t>again and again</w:t>
      </w:r>
      <w:proofErr w:type="gramEnd"/>
      <w:r w:rsidRPr="00501E56">
        <w:rPr>
          <w:rFonts w:asciiTheme="minorHAnsi" w:hAnsiTheme="minorHAnsi" w:cstheme="minorHAnsi"/>
          <w:sz w:val="22"/>
          <w:szCs w:val="22"/>
        </w:rPr>
        <w:t xml:space="preserve"> regarding inappropriate behaviour, the children are not learning it. Staff should stop, re-evaluate, (ask for advice if necessary) and </w:t>
      </w:r>
      <w:proofErr w:type="gramStart"/>
      <w:r w:rsidRPr="00501E56">
        <w:rPr>
          <w:rFonts w:asciiTheme="minorHAnsi" w:hAnsiTheme="minorHAnsi" w:cstheme="minorHAnsi"/>
          <w:sz w:val="22"/>
          <w:szCs w:val="22"/>
        </w:rPr>
        <w:t>take action</w:t>
      </w:r>
      <w:proofErr w:type="gramEnd"/>
      <w:r w:rsidRPr="00501E56">
        <w:rPr>
          <w:rFonts w:asciiTheme="minorHAnsi" w:hAnsiTheme="minorHAnsi" w:cstheme="minorHAnsi"/>
          <w:sz w:val="22"/>
          <w:szCs w:val="22"/>
        </w:rPr>
        <w:t xml:space="preserve">. However, as the class learn the expectations, a gentle reminder will be all that is needed as praising all those who are doing what is expected. </w:t>
      </w:r>
    </w:p>
    <w:p w14:paraId="5ACF999C" w14:textId="77777777" w:rsidR="00515C63" w:rsidRPr="00501E56" w:rsidRDefault="00515C63" w:rsidP="00515C63">
      <w:pPr>
        <w:rPr>
          <w:rFonts w:asciiTheme="minorHAnsi" w:eastAsia="Times New Roman" w:hAnsiTheme="minorHAnsi" w:cstheme="minorHAnsi"/>
          <w:lang w:eastAsia="en-GB"/>
        </w:rPr>
      </w:pPr>
      <w:r w:rsidRPr="00501E56">
        <w:rPr>
          <w:rFonts w:asciiTheme="minorHAnsi" w:hAnsiTheme="minorHAnsi" w:cstheme="minorHAnsi"/>
        </w:rPr>
        <w:br w:type="page"/>
      </w:r>
    </w:p>
    <w:p w14:paraId="52213633" w14:textId="719A6C75" w:rsidR="002070C4" w:rsidRPr="00501E56" w:rsidRDefault="002070C4" w:rsidP="002070C4">
      <w:pPr>
        <w:pStyle w:val="NormalWeb"/>
        <w:rPr>
          <w:rFonts w:asciiTheme="minorHAnsi" w:hAnsiTheme="minorHAnsi" w:cstheme="minorHAnsi"/>
          <w:b/>
          <w:bCs/>
          <w:sz w:val="22"/>
          <w:szCs w:val="22"/>
        </w:rPr>
      </w:pPr>
      <w:r w:rsidRPr="00501E56">
        <w:rPr>
          <w:rFonts w:asciiTheme="minorHAnsi" w:hAnsiTheme="minorHAnsi" w:cstheme="minorHAnsi"/>
          <w:b/>
          <w:bCs/>
          <w:sz w:val="22"/>
          <w:szCs w:val="22"/>
        </w:rPr>
        <w:lastRenderedPageBreak/>
        <w:t xml:space="preserve">Appendix </w:t>
      </w:r>
      <w:r w:rsidR="00F275E9" w:rsidRPr="00501E56">
        <w:rPr>
          <w:rFonts w:asciiTheme="minorHAnsi" w:hAnsiTheme="minorHAnsi" w:cstheme="minorHAnsi"/>
          <w:b/>
          <w:bCs/>
          <w:sz w:val="22"/>
          <w:szCs w:val="22"/>
        </w:rPr>
        <w:t>4</w:t>
      </w:r>
    </w:p>
    <w:p w14:paraId="6944E217" w14:textId="24EDCEBF" w:rsidR="00515C63" w:rsidRPr="00501E56" w:rsidRDefault="00515C63" w:rsidP="00515C63">
      <w:pPr>
        <w:pStyle w:val="NormalWeb"/>
        <w:jc w:val="center"/>
        <w:rPr>
          <w:rFonts w:asciiTheme="minorHAnsi" w:hAnsiTheme="minorHAnsi" w:cstheme="minorHAnsi"/>
          <w:sz w:val="22"/>
          <w:szCs w:val="22"/>
        </w:rPr>
      </w:pPr>
      <w:r w:rsidRPr="00501E56">
        <w:rPr>
          <w:rFonts w:asciiTheme="minorHAnsi" w:hAnsiTheme="minorHAnsi" w:cstheme="minorHAnsi"/>
          <w:b/>
          <w:bCs/>
          <w:sz w:val="22"/>
          <w:szCs w:val="22"/>
        </w:rPr>
        <w:t>Lunchtime Behaviour Procedures</w:t>
      </w:r>
    </w:p>
    <w:p w14:paraId="12A28631" w14:textId="36CCE36C" w:rsidR="00515C63" w:rsidRPr="00501E56" w:rsidRDefault="00515C63" w:rsidP="00515C63">
      <w:pPr>
        <w:pStyle w:val="NormalWeb"/>
        <w:rPr>
          <w:rFonts w:asciiTheme="minorHAnsi" w:hAnsiTheme="minorHAnsi" w:cstheme="minorHAnsi"/>
          <w:sz w:val="22"/>
          <w:szCs w:val="22"/>
        </w:rPr>
      </w:pPr>
      <w:r w:rsidRPr="00501E56">
        <w:rPr>
          <w:rFonts w:asciiTheme="minorHAnsi" w:hAnsiTheme="minorHAnsi" w:cstheme="minorHAnsi"/>
          <w:sz w:val="22"/>
          <w:szCs w:val="22"/>
        </w:rPr>
        <w:t xml:space="preserve">The School </w:t>
      </w:r>
      <w:r w:rsidR="00182A24" w:rsidRPr="00501E56">
        <w:rPr>
          <w:rFonts w:asciiTheme="minorHAnsi" w:hAnsiTheme="minorHAnsi" w:cstheme="minorHAnsi"/>
          <w:sz w:val="22"/>
          <w:szCs w:val="22"/>
        </w:rPr>
        <w:t>Rules</w:t>
      </w:r>
      <w:r w:rsidRPr="00501E56">
        <w:rPr>
          <w:rFonts w:asciiTheme="minorHAnsi" w:hAnsiTheme="minorHAnsi" w:cstheme="minorHAnsi"/>
          <w:sz w:val="22"/>
          <w:szCs w:val="22"/>
        </w:rPr>
        <w:t xml:space="preserve"> apply at lunchtime just as they do at other times. </w:t>
      </w:r>
    </w:p>
    <w:p w14:paraId="0002C69E" w14:textId="77777777" w:rsidR="00515C63" w:rsidRPr="00501E56" w:rsidRDefault="00515C63" w:rsidP="00515C63">
      <w:pPr>
        <w:pStyle w:val="NormalWeb"/>
        <w:rPr>
          <w:rFonts w:asciiTheme="minorHAnsi" w:hAnsiTheme="minorHAnsi" w:cstheme="minorHAnsi"/>
          <w:sz w:val="22"/>
          <w:szCs w:val="22"/>
        </w:rPr>
      </w:pPr>
      <w:r w:rsidRPr="00501E56">
        <w:rPr>
          <w:rFonts w:asciiTheme="minorHAnsi" w:hAnsiTheme="minorHAnsi" w:cstheme="minorHAnsi"/>
          <w:sz w:val="22"/>
          <w:szCs w:val="22"/>
        </w:rPr>
        <w:t xml:space="preserve">Actions will vary from those in the classroom as the environment is so different. </w:t>
      </w:r>
    </w:p>
    <w:p w14:paraId="058A5373" w14:textId="77777777" w:rsidR="00515C63" w:rsidRPr="00501E56" w:rsidRDefault="00515C63" w:rsidP="00515C63">
      <w:pPr>
        <w:pStyle w:val="NormalWeb"/>
        <w:rPr>
          <w:rFonts w:asciiTheme="minorHAnsi" w:hAnsiTheme="minorHAnsi" w:cstheme="minorHAnsi"/>
          <w:sz w:val="22"/>
          <w:szCs w:val="22"/>
        </w:rPr>
      </w:pPr>
      <w:r w:rsidRPr="00501E56">
        <w:rPr>
          <w:rFonts w:asciiTheme="minorHAnsi" w:hAnsiTheme="minorHAnsi" w:cstheme="minorHAnsi"/>
          <w:b/>
          <w:bCs/>
          <w:sz w:val="22"/>
          <w:szCs w:val="22"/>
        </w:rPr>
        <w:t xml:space="preserve">Challenging behaviour </w:t>
      </w:r>
    </w:p>
    <w:p w14:paraId="26B01129" w14:textId="77777777" w:rsidR="00515C63" w:rsidRPr="00501E56" w:rsidRDefault="00515C63" w:rsidP="000F3B3E">
      <w:pPr>
        <w:pStyle w:val="NormalWeb"/>
        <w:numPr>
          <w:ilvl w:val="0"/>
          <w:numId w:val="15"/>
        </w:numPr>
        <w:rPr>
          <w:rFonts w:asciiTheme="minorHAnsi" w:hAnsiTheme="minorHAnsi" w:cstheme="minorHAnsi"/>
          <w:sz w:val="22"/>
          <w:szCs w:val="22"/>
        </w:rPr>
      </w:pPr>
      <w:r w:rsidRPr="00501E56">
        <w:rPr>
          <w:rFonts w:asciiTheme="minorHAnsi" w:hAnsiTheme="minorHAnsi" w:cstheme="minorHAnsi"/>
          <w:b/>
          <w:bCs/>
          <w:sz w:val="22"/>
          <w:szCs w:val="22"/>
        </w:rPr>
        <w:t xml:space="preserve">Quiet word </w:t>
      </w:r>
    </w:p>
    <w:p w14:paraId="265E2BC6" w14:textId="2A042191" w:rsidR="00182A24" w:rsidRPr="00501E56" w:rsidRDefault="00182A24" w:rsidP="000F3B3E">
      <w:pPr>
        <w:pStyle w:val="NormalWeb"/>
        <w:numPr>
          <w:ilvl w:val="0"/>
          <w:numId w:val="15"/>
        </w:numPr>
        <w:rPr>
          <w:rFonts w:asciiTheme="minorHAnsi" w:hAnsiTheme="minorHAnsi" w:cstheme="minorHAnsi"/>
          <w:sz w:val="22"/>
          <w:szCs w:val="22"/>
        </w:rPr>
      </w:pPr>
      <w:r w:rsidRPr="00501E56">
        <w:rPr>
          <w:rFonts w:asciiTheme="minorHAnsi" w:hAnsiTheme="minorHAnsi" w:cstheme="minorHAnsi"/>
          <w:sz w:val="22"/>
          <w:szCs w:val="22"/>
        </w:rPr>
        <w:t>Use physical presence</w:t>
      </w:r>
    </w:p>
    <w:p w14:paraId="4B8F23EA" w14:textId="4DB27765" w:rsidR="00515C63" w:rsidRPr="00501E56" w:rsidRDefault="00182A24" w:rsidP="000F3B3E">
      <w:pPr>
        <w:pStyle w:val="NormalWeb"/>
        <w:numPr>
          <w:ilvl w:val="0"/>
          <w:numId w:val="15"/>
        </w:numPr>
        <w:rPr>
          <w:rFonts w:asciiTheme="minorHAnsi" w:hAnsiTheme="minorHAnsi" w:cstheme="minorHAnsi"/>
          <w:sz w:val="22"/>
          <w:szCs w:val="22"/>
        </w:rPr>
      </w:pPr>
      <w:r w:rsidRPr="00501E56">
        <w:rPr>
          <w:rFonts w:asciiTheme="minorHAnsi" w:hAnsiTheme="minorHAnsi" w:cstheme="minorHAnsi"/>
          <w:b/>
          <w:bCs/>
          <w:sz w:val="22"/>
          <w:szCs w:val="22"/>
        </w:rPr>
        <w:t>T</w:t>
      </w:r>
      <w:r w:rsidR="00515C63" w:rsidRPr="00501E56">
        <w:rPr>
          <w:rFonts w:asciiTheme="minorHAnsi" w:hAnsiTheme="minorHAnsi" w:cstheme="minorHAnsi"/>
          <w:b/>
          <w:bCs/>
          <w:sz w:val="22"/>
          <w:szCs w:val="22"/>
        </w:rPr>
        <w:t xml:space="preserve">ime-out </w:t>
      </w:r>
      <w:r w:rsidR="00515C63" w:rsidRPr="00501E56">
        <w:rPr>
          <w:rFonts w:asciiTheme="minorHAnsi" w:hAnsiTheme="minorHAnsi" w:cstheme="minorHAnsi"/>
          <w:sz w:val="22"/>
          <w:szCs w:val="22"/>
        </w:rPr>
        <w:t xml:space="preserve">(stand with the midday/TA). Child returns to play. </w:t>
      </w:r>
    </w:p>
    <w:p w14:paraId="4D619675" w14:textId="23E2D9EE" w:rsidR="00515C63" w:rsidRPr="00501E56" w:rsidRDefault="00515C63" w:rsidP="000F3B3E">
      <w:pPr>
        <w:pStyle w:val="NormalWeb"/>
        <w:numPr>
          <w:ilvl w:val="0"/>
          <w:numId w:val="15"/>
        </w:numPr>
        <w:rPr>
          <w:rFonts w:asciiTheme="minorHAnsi" w:hAnsiTheme="minorHAnsi" w:cstheme="minorHAnsi"/>
          <w:sz w:val="22"/>
          <w:szCs w:val="22"/>
        </w:rPr>
      </w:pPr>
      <w:r w:rsidRPr="00501E56">
        <w:rPr>
          <w:rFonts w:asciiTheme="minorHAnsi" w:hAnsiTheme="minorHAnsi" w:cstheme="minorHAnsi"/>
          <w:sz w:val="22"/>
          <w:szCs w:val="22"/>
        </w:rPr>
        <w:t xml:space="preserve">If child continues to be challenging, </w:t>
      </w:r>
      <w:r w:rsidRPr="00501E56">
        <w:rPr>
          <w:rFonts w:asciiTheme="minorHAnsi" w:hAnsiTheme="minorHAnsi" w:cstheme="minorHAnsi"/>
          <w:b/>
          <w:bCs/>
          <w:sz w:val="22"/>
          <w:szCs w:val="22"/>
        </w:rPr>
        <w:t>Midday</w:t>
      </w:r>
      <w:r w:rsidR="00182A24" w:rsidRPr="00501E56">
        <w:rPr>
          <w:rFonts w:asciiTheme="minorHAnsi" w:hAnsiTheme="minorHAnsi" w:cstheme="minorHAnsi"/>
          <w:b/>
          <w:bCs/>
          <w:sz w:val="22"/>
          <w:szCs w:val="22"/>
        </w:rPr>
        <w:t>/TA</w:t>
      </w:r>
      <w:r w:rsidRPr="00501E56">
        <w:rPr>
          <w:rFonts w:asciiTheme="minorHAnsi" w:hAnsiTheme="minorHAnsi" w:cstheme="minorHAnsi"/>
          <w:b/>
          <w:bCs/>
          <w:sz w:val="22"/>
          <w:szCs w:val="22"/>
        </w:rPr>
        <w:t xml:space="preserve"> radios </w:t>
      </w:r>
      <w:r w:rsidRPr="00501E56">
        <w:rPr>
          <w:rFonts w:asciiTheme="minorHAnsi" w:hAnsiTheme="minorHAnsi" w:cstheme="minorHAnsi"/>
          <w:sz w:val="22"/>
          <w:szCs w:val="22"/>
        </w:rPr>
        <w:t>for (1) Head Teacher (2) SLT member. They will speak to the child about their behaviour:</w:t>
      </w:r>
      <w:r w:rsidRPr="00501E56">
        <w:rPr>
          <w:rFonts w:asciiTheme="minorHAnsi" w:hAnsiTheme="minorHAnsi" w:cstheme="minorHAnsi"/>
          <w:sz w:val="22"/>
          <w:szCs w:val="22"/>
        </w:rPr>
        <w:br/>
        <w:t>(a) the reason for the behaviour</w:t>
      </w:r>
      <w:r w:rsidRPr="00501E56">
        <w:rPr>
          <w:rFonts w:asciiTheme="minorHAnsi" w:hAnsiTheme="minorHAnsi" w:cstheme="minorHAnsi"/>
          <w:sz w:val="22"/>
          <w:szCs w:val="22"/>
        </w:rPr>
        <w:br/>
        <w:t>(b) the impact of the behaviour on others</w:t>
      </w:r>
      <w:r w:rsidRPr="00501E56">
        <w:rPr>
          <w:rFonts w:asciiTheme="minorHAnsi" w:hAnsiTheme="minorHAnsi" w:cstheme="minorHAnsi"/>
          <w:sz w:val="22"/>
          <w:szCs w:val="22"/>
        </w:rPr>
        <w:br/>
        <w:t xml:space="preserve">(c) how can the child move forward when they return to the classroom? (repair) </w:t>
      </w:r>
    </w:p>
    <w:p w14:paraId="33D5E72A" w14:textId="77777777" w:rsidR="00515C63" w:rsidRPr="00501E56" w:rsidRDefault="00515C63" w:rsidP="00515C63">
      <w:pPr>
        <w:pStyle w:val="NormalWeb"/>
        <w:ind w:left="720"/>
        <w:rPr>
          <w:rFonts w:asciiTheme="minorHAnsi" w:hAnsiTheme="minorHAnsi" w:cstheme="minorHAnsi"/>
          <w:sz w:val="22"/>
          <w:szCs w:val="22"/>
        </w:rPr>
      </w:pPr>
      <w:r w:rsidRPr="00501E56">
        <w:rPr>
          <w:rFonts w:asciiTheme="minorHAnsi" w:hAnsiTheme="minorHAnsi" w:cstheme="minorHAnsi"/>
          <w:sz w:val="22"/>
          <w:szCs w:val="22"/>
        </w:rPr>
        <w:t xml:space="preserve">And remain in the area for </w:t>
      </w:r>
      <w:proofErr w:type="gramStart"/>
      <w:r w:rsidRPr="00501E56">
        <w:rPr>
          <w:rFonts w:asciiTheme="minorHAnsi" w:hAnsiTheme="minorHAnsi" w:cstheme="minorHAnsi"/>
          <w:sz w:val="22"/>
          <w:szCs w:val="22"/>
        </w:rPr>
        <w:t>a period of time</w:t>
      </w:r>
      <w:proofErr w:type="gramEnd"/>
      <w:r w:rsidRPr="00501E56">
        <w:rPr>
          <w:rFonts w:asciiTheme="minorHAnsi" w:hAnsiTheme="minorHAnsi" w:cstheme="minorHAnsi"/>
          <w:sz w:val="22"/>
          <w:szCs w:val="22"/>
        </w:rPr>
        <w:t xml:space="preserve"> to ensure that the child is settled. </w:t>
      </w:r>
    </w:p>
    <w:p w14:paraId="3011F5E0" w14:textId="77777777" w:rsidR="00515C63" w:rsidRPr="00501E56" w:rsidRDefault="00515C63" w:rsidP="000F3B3E">
      <w:pPr>
        <w:pStyle w:val="NormalWeb"/>
        <w:numPr>
          <w:ilvl w:val="0"/>
          <w:numId w:val="15"/>
        </w:numPr>
        <w:rPr>
          <w:rFonts w:asciiTheme="minorHAnsi" w:hAnsiTheme="minorHAnsi" w:cstheme="minorHAnsi"/>
          <w:sz w:val="22"/>
          <w:szCs w:val="22"/>
        </w:rPr>
      </w:pPr>
      <w:r w:rsidRPr="00501E56">
        <w:rPr>
          <w:rFonts w:asciiTheme="minorHAnsi" w:hAnsiTheme="minorHAnsi" w:cstheme="minorHAnsi"/>
          <w:sz w:val="22"/>
          <w:szCs w:val="22"/>
        </w:rPr>
        <w:t xml:space="preserve">If the behaviour </w:t>
      </w:r>
      <w:r w:rsidRPr="00501E56">
        <w:rPr>
          <w:rFonts w:asciiTheme="minorHAnsi" w:hAnsiTheme="minorHAnsi" w:cstheme="minorHAnsi"/>
          <w:b/>
          <w:bCs/>
          <w:sz w:val="22"/>
          <w:szCs w:val="22"/>
        </w:rPr>
        <w:t>continues to be challenging</w:t>
      </w:r>
      <w:r w:rsidRPr="00501E56">
        <w:rPr>
          <w:rFonts w:asciiTheme="minorHAnsi" w:hAnsiTheme="minorHAnsi" w:cstheme="minorHAnsi"/>
          <w:sz w:val="22"/>
          <w:szCs w:val="22"/>
        </w:rPr>
        <w:t xml:space="preserve">, midday radios for staff as above, the child will be brought inside/out of the hall and remain under the supervision of the staff member for the remainder of lunchtime. </w:t>
      </w:r>
    </w:p>
    <w:p w14:paraId="3C124E05" w14:textId="77777777" w:rsidR="00515C63" w:rsidRPr="00501E56" w:rsidRDefault="00515C63" w:rsidP="00515C63">
      <w:pPr>
        <w:pStyle w:val="NormalWeb"/>
        <w:spacing w:before="0" w:beforeAutospacing="0" w:after="0" w:afterAutospacing="0"/>
        <w:rPr>
          <w:rFonts w:asciiTheme="minorHAnsi" w:hAnsiTheme="minorHAnsi" w:cstheme="minorHAnsi"/>
          <w:sz w:val="22"/>
          <w:szCs w:val="22"/>
        </w:rPr>
      </w:pPr>
      <w:r w:rsidRPr="00501E56">
        <w:rPr>
          <w:rFonts w:asciiTheme="minorHAnsi" w:hAnsiTheme="minorHAnsi" w:cstheme="minorHAnsi"/>
          <w:b/>
          <w:bCs/>
          <w:sz w:val="22"/>
          <w:szCs w:val="22"/>
        </w:rPr>
        <w:t xml:space="preserve">Beyond challenging </w:t>
      </w:r>
    </w:p>
    <w:p w14:paraId="2547DFC6" w14:textId="1A8899FF" w:rsidR="00515C63" w:rsidRPr="00501E56" w:rsidRDefault="00515C63" w:rsidP="00515C63">
      <w:pPr>
        <w:pStyle w:val="NormalWeb"/>
        <w:spacing w:before="0" w:beforeAutospacing="0" w:after="0" w:afterAutospacing="0"/>
        <w:rPr>
          <w:rFonts w:asciiTheme="minorHAnsi" w:hAnsiTheme="minorHAnsi" w:cstheme="minorHAnsi"/>
          <w:sz w:val="22"/>
          <w:szCs w:val="22"/>
        </w:rPr>
      </w:pPr>
      <w:r w:rsidRPr="00501E56">
        <w:rPr>
          <w:rFonts w:asciiTheme="minorHAnsi" w:hAnsiTheme="minorHAnsi" w:cstheme="minorHAnsi"/>
          <w:sz w:val="22"/>
          <w:szCs w:val="22"/>
        </w:rPr>
        <w:t xml:space="preserve">At times a child’s behaviour may escalate to a point where immediate action is needed </w:t>
      </w:r>
      <w:proofErr w:type="gramStart"/>
      <w:r w:rsidRPr="00501E56">
        <w:rPr>
          <w:rFonts w:asciiTheme="minorHAnsi" w:hAnsiTheme="minorHAnsi" w:cstheme="minorHAnsi"/>
          <w:sz w:val="22"/>
          <w:szCs w:val="22"/>
        </w:rPr>
        <w:t>in order to</w:t>
      </w:r>
      <w:proofErr w:type="gramEnd"/>
      <w:r w:rsidRPr="00501E56">
        <w:rPr>
          <w:rFonts w:asciiTheme="minorHAnsi" w:hAnsiTheme="minorHAnsi" w:cstheme="minorHAnsi"/>
          <w:sz w:val="22"/>
          <w:szCs w:val="22"/>
        </w:rPr>
        <w:t xml:space="preserve"> keep the child or others safe or the behaviour is deemed too serious for the steps above e.g., verbal/physical abuse, racism, bullying. In this case, the midday will request the support of the Head Teacher</w:t>
      </w:r>
      <w:r w:rsidR="00182A24" w:rsidRPr="00501E56">
        <w:rPr>
          <w:rFonts w:asciiTheme="minorHAnsi" w:hAnsiTheme="minorHAnsi" w:cstheme="minorHAnsi"/>
          <w:sz w:val="22"/>
          <w:szCs w:val="22"/>
        </w:rPr>
        <w:t>/SLT</w:t>
      </w:r>
      <w:r w:rsidRPr="00501E56">
        <w:rPr>
          <w:rFonts w:asciiTheme="minorHAnsi" w:hAnsiTheme="minorHAnsi" w:cstheme="minorHAnsi"/>
          <w:sz w:val="22"/>
          <w:szCs w:val="22"/>
        </w:rPr>
        <w:t xml:space="preserve"> straight away. The Head Teacher will decide what action is needed depending on the circumstances. Wherever possible, the action should be restorative in nature. </w:t>
      </w:r>
    </w:p>
    <w:p w14:paraId="51606D1F" w14:textId="77777777" w:rsidR="00515C63" w:rsidRPr="00501E56" w:rsidRDefault="00515C63" w:rsidP="00515C63">
      <w:pPr>
        <w:pStyle w:val="NormalWeb"/>
        <w:spacing w:before="0" w:beforeAutospacing="0" w:after="0" w:afterAutospacing="0"/>
        <w:rPr>
          <w:rFonts w:asciiTheme="minorHAnsi" w:hAnsiTheme="minorHAnsi" w:cstheme="minorHAnsi"/>
          <w:sz w:val="22"/>
          <w:szCs w:val="22"/>
        </w:rPr>
      </w:pPr>
    </w:p>
    <w:p w14:paraId="7B470EF5" w14:textId="77777777" w:rsidR="00515C63" w:rsidRPr="00501E56" w:rsidRDefault="00515C63" w:rsidP="00515C63">
      <w:pPr>
        <w:pStyle w:val="NormalWeb"/>
        <w:spacing w:before="0" w:beforeAutospacing="0" w:after="0" w:afterAutospacing="0"/>
        <w:rPr>
          <w:rFonts w:asciiTheme="minorHAnsi" w:hAnsiTheme="minorHAnsi" w:cstheme="minorHAnsi"/>
          <w:sz w:val="22"/>
          <w:szCs w:val="22"/>
        </w:rPr>
      </w:pPr>
      <w:r w:rsidRPr="00501E56">
        <w:rPr>
          <w:rFonts w:asciiTheme="minorHAnsi" w:hAnsiTheme="minorHAnsi" w:cstheme="minorHAnsi"/>
          <w:b/>
          <w:bCs/>
          <w:sz w:val="22"/>
          <w:szCs w:val="22"/>
        </w:rPr>
        <w:t xml:space="preserve">Hall duty </w:t>
      </w:r>
    </w:p>
    <w:p w14:paraId="7015BEE4" w14:textId="77777777" w:rsidR="00515C63" w:rsidRPr="00501E56" w:rsidRDefault="00515C63" w:rsidP="000F3B3E">
      <w:pPr>
        <w:pStyle w:val="NormalWeb"/>
        <w:numPr>
          <w:ilvl w:val="0"/>
          <w:numId w:val="16"/>
        </w:numPr>
        <w:spacing w:before="0" w:beforeAutospacing="0" w:after="0" w:afterAutospacing="0"/>
        <w:rPr>
          <w:rFonts w:asciiTheme="minorHAnsi" w:hAnsiTheme="minorHAnsi" w:cstheme="minorHAnsi"/>
          <w:sz w:val="22"/>
          <w:szCs w:val="22"/>
        </w:rPr>
      </w:pPr>
      <w:r w:rsidRPr="00501E56">
        <w:rPr>
          <w:rFonts w:asciiTheme="minorHAnsi" w:hAnsiTheme="minorHAnsi" w:cstheme="minorHAnsi"/>
          <w:sz w:val="22"/>
          <w:szCs w:val="22"/>
        </w:rPr>
        <w:t xml:space="preserve">In the hall, Midday Supervisors are responsible for ensuring that noise is kept at a comfortable level, both for the children and the staff who work in the hall. </w:t>
      </w:r>
    </w:p>
    <w:p w14:paraId="0D4934A1" w14:textId="6241B908" w:rsidR="00515C63" w:rsidRPr="00501E56" w:rsidRDefault="00515C63" w:rsidP="000F3B3E">
      <w:pPr>
        <w:pStyle w:val="NormalWeb"/>
        <w:numPr>
          <w:ilvl w:val="0"/>
          <w:numId w:val="16"/>
        </w:numPr>
        <w:spacing w:before="0" w:beforeAutospacing="0" w:after="0" w:afterAutospacing="0"/>
        <w:rPr>
          <w:rFonts w:asciiTheme="minorHAnsi" w:hAnsiTheme="minorHAnsi" w:cstheme="minorHAnsi"/>
          <w:sz w:val="22"/>
          <w:szCs w:val="22"/>
        </w:rPr>
      </w:pPr>
      <w:r w:rsidRPr="00501E56">
        <w:rPr>
          <w:rFonts w:asciiTheme="minorHAnsi" w:hAnsiTheme="minorHAnsi" w:cstheme="minorHAnsi"/>
          <w:sz w:val="22"/>
          <w:szCs w:val="22"/>
        </w:rPr>
        <w:t xml:space="preserve">The </w:t>
      </w:r>
      <w:r w:rsidR="00182A24" w:rsidRPr="00501E56">
        <w:rPr>
          <w:rFonts w:asciiTheme="minorHAnsi" w:hAnsiTheme="minorHAnsi" w:cstheme="minorHAnsi"/>
          <w:sz w:val="22"/>
          <w:szCs w:val="22"/>
        </w:rPr>
        <w:t>5</w:t>
      </w:r>
      <w:r w:rsidRPr="00501E56">
        <w:rPr>
          <w:rFonts w:asciiTheme="minorHAnsi" w:hAnsiTheme="minorHAnsi" w:cstheme="minorHAnsi"/>
          <w:sz w:val="22"/>
          <w:szCs w:val="22"/>
        </w:rPr>
        <w:t xml:space="preserve"> steps for challenging behaviour and beyond challenging, apply in the hall just as they do outside. </w:t>
      </w:r>
    </w:p>
    <w:p w14:paraId="4C74CB72" w14:textId="77777777" w:rsidR="00515C63" w:rsidRPr="00501E56" w:rsidRDefault="00515C63" w:rsidP="00515C63">
      <w:pPr>
        <w:pStyle w:val="NormalWeb"/>
        <w:rPr>
          <w:rFonts w:asciiTheme="minorHAnsi" w:hAnsiTheme="minorHAnsi" w:cstheme="minorHAnsi"/>
          <w:sz w:val="22"/>
          <w:szCs w:val="22"/>
        </w:rPr>
      </w:pPr>
      <w:r w:rsidRPr="00501E56">
        <w:rPr>
          <w:rFonts w:asciiTheme="minorHAnsi" w:hAnsiTheme="minorHAnsi" w:cstheme="minorHAnsi"/>
          <w:b/>
          <w:bCs/>
          <w:sz w:val="22"/>
          <w:szCs w:val="22"/>
        </w:rPr>
        <w:t xml:space="preserve">Lunchtime rewards </w:t>
      </w:r>
    </w:p>
    <w:p w14:paraId="37ADAEC7" w14:textId="0BA0C95F" w:rsidR="00515C63" w:rsidRPr="00501E56" w:rsidRDefault="00515C63" w:rsidP="00515C63">
      <w:pPr>
        <w:pStyle w:val="NormalWeb"/>
        <w:rPr>
          <w:rFonts w:asciiTheme="minorHAnsi" w:hAnsiTheme="minorHAnsi" w:cstheme="minorHAnsi"/>
          <w:sz w:val="22"/>
          <w:szCs w:val="22"/>
        </w:rPr>
      </w:pPr>
      <w:r w:rsidRPr="00501E56">
        <w:rPr>
          <w:rFonts w:asciiTheme="minorHAnsi" w:hAnsiTheme="minorHAnsi" w:cstheme="minorHAnsi"/>
          <w:sz w:val="22"/>
          <w:szCs w:val="22"/>
        </w:rPr>
        <w:t>Midday supervisors should award stickers for positive behaviour</w:t>
      </w:r>
      <w:r w:rsidR="00182A24" w:rsidRPr="00501E56">
        <w:rPr>
          <w:rFonts w:asciiTheme="minorHAnsi" w:hAnsiTheme="minorHAnsi" w:cstheme="minorHAnsi"/>
          <w:sz w:val="22"/>
          <w:szCs w:val="22"/>
        </w:rPr>
        <w:t xml:space="preserve"> and house points where earned</w:t>
      </w:r>
      <w:r w:rsidRPr="00501E56">
        <w:rPr>
          <w:rFonts w:asciiTheme="minorHAnsi" w:hAnsiTheme="minorHAnsi" w:cstheme="minorHAnsi"/>
          <w:sz w:val="22"/>
          <w:szCs w:val="22"/>
        </w:rPr>
        <w:t xml:space="preserve">. The teacher should be made aware of any rewards given, when the class is handed over. The teacher, class and midday should celebrate the rewards by giving </w:t>
      </w:r>
      <w:r w:rsidR="00182A24" w:rsidRPr="00501E56">
        <w:rPr>
          <w:rFonts w:asciiTheme="minorHAnsi" w:hAnsiTheme="minorHAnsi" w:cstheme="minorHAnsi"/>
          <w:sz w:val="22"/>
          <w:szCs w:val="22"/>
        </w:rPr>
        <w:t>praise and recognition</w:t>
      </w:r>
      <w:r w:rsidRPr="00501E56">
        <w:rPr>
          <w:rFonts w:asciiTheme="minorHAnsi" w:hAnsiTheme="minorHAnsi" w:cstheme="minorHAnsi"/>
          <w:sz w:val="22"/>
          <w:szCs w:val="22"/>
        </w:rPr>
        <w:t xml:space="preserve">. </w:t>
      </w:r>
    </w:p>
    <w:p w14:paraId="1B6F7BE4" w14:textId="250F95AB" w:rsidR="00515C63" w:rsidRPr="00501E56" w:rsidRDefault="00515C63" w:rsidP="00515C63">
      <w:pPr>
        <w:rPr>
          <w:rFonts w:asciiTheme="minorHAnsi" w:eastAsia="Times New Roman" w:hAnsiTheme="minorHAnsi" w:cstheme="minorHAnsi"/>
          <w:lang w:eastAsia="en-GB"/>
        </w:rPr>
      </w:pPr>
      <w:r w:rsidRPr="00501E56">
        <w:rPr>
          <w:rFonts w:asciiTheme="minorHAnsi" w:hAnsiTheme="minorHAnsi" w:cstheme="minorHAnsi"/>
          <w:b/>
          <w:bCs/>
        </w:rPr>
        <w:br w:type="page"/>
      </w:r>
    </w:p>
    <w:p w14:paraId="2DE0BEF8" w14:textId="77777777" w:rsidR="00515C63" w:rsidRPr="00501E56" w:rsidRDefault="00515C63" w:rsidP="00515C63">
      <w:pPr>
        <w:rPr>
          <w:rFonts w:asciiTheme="minorHAnsi" w:eastAsia="Times New Roman" w:hAnsiTheme="minorHAnsi" w:cstheme="minorHAnsi"/>
          <w:lang w:eastAsia="en-GB"/>
        </w:rPr>
      </w:pPr>
    </w:p>
    <w:p w14:paraId="220AEFC9" w14:textId="77777777" w:rsidR="00515C63" w:rsidRPr="00501E56" w:rsidRDefault="00515C63" w:rsidP="00515C63">
      <w:pPr>
        <w:rPr>
          <w:rFonts w:asciiTheme="minorHAnsi" w:eastAsia="Times New Roman" w:hAnsiTheme="minorHAnsi" w:cstheme="minorHAnsi"/>
          <w:lang w:eastAsia="en-GB"/>
        </w:rPr>
      </w:pPr>
    </w:p>
    <w:p w14:paraId="6287656D" w14:textId="3DC4908F" w:rsidR="002070C4" w:rsidRPr="00501E56" w:rsidRDefault="002070C4" w:rsidP="002070C4">
      <w:pPr>
        <w:rPr>
          <w:rFonts w:asciiTheme="minorHAnsi" w:eastAsia="Times New Roman" w:hAnsiTheme="minorHAnsi" w:cstheme="minorHAnsi"/>
          <w:b/>
          <w:bCs/>
          <w:lang w:eastAsia="en-GB"/>
        </w:rPr>
      </w:pPr>
      <w:r w:rsidRPr="00501E56">
        <w:rPr>
          <w:rFonts w:asciiTheme="minorHAnsi" w:eastAsia="Times New Roman" w:hAnsiTheme="minorHAnsi" w:cstheme="minorHAnsi"/>
          <w:b/>
          <w:bCs/>
          <w:lang w:eastAsia="en-GB"/>
        </w:rPr>
        <w:t xml:space="preserve">Appendix </w:t>
      </w:r>
      <w:r w:rsidR="00F275E9" w:rsidRPr="00501E56">
        <w:rPr>
          <w:rFonts w:asciiTheme="minorHAnsi" w:eastAsia="Times New Roman" w:hAnsiTheme="minorHAnsi" w:cstheme="minorHAnsi"/>
          <w:b/>
          <w:bCs/>
          <w:lang w:eastAsia="en-GB"/>
        </w:rPr>
        <w:t>5</w:t>
      </w:r>
    </w:p>
    <w:p w14:paraId="2EDE63BF" w14:textId="77777777" w:rsidR="002070C4" w:rsidRPr="00501E56" w:rsidRDefault="002070C4" w:rsidP="002070C4">
      <w:pPr>
        <w:jc w:val="center"/>
        <w:rPr>
          <w:rFonts w:asciiTheme="minorHAnsi" w:eastAsia="Times New Roman" w:hAnsiTheme="minorHAnsi" w:cstheme="minorHAnsi"/>
          <w:b/>
          <w:bCs/>
          <w:i/>
          <w:iCs/>
          <w:lang w:eastAsia="en-GB"/>
        </w:rPr>
      </w:pPr>
    </w:p>
    <w:p w14:paraId="051ACE82" w14:textId="5270078C" w:rsidR="00515C63" w:rsidRPr="00501E56" w:rsidRDefault="00515C63" w:rsidP="002070C4">
      <w:pPr>
        <w:jc w:val="center"/>
        <w:rPr>
          <w:rFonts w:asciiTheme="minorHAnsi" w:eastAsia="Times New Roman" w:hAnsiTheme="minorHAnsi" w:cstheme="minorHAnsi"/>
          <w:b/>
          <w:bCs/>
          <w:lang w:eastAsia="en-GB"/>
        </w:rPr>
      </w:pPr>
      <w:r w:rsidRPr="00501E56">
        <w:rPr>
          <w:rFonts w:asciiTheme="minorHAnsi" w:eastAsia="Times New Roman" w:hAnsiTheme="minorHAnsi" w:cstheme="minorHAnsi"/>
          <w:b/>
          <w:bCs/>
          <w:lang w:eastAsia="en-GB"/>
        </w:rPr>
        <w:t>Responding in the Moment</w:t>
      </w:r>
    </w:p>
    <w:p w14:paraId="7070F81D" w14:textId="77777777" w:rsidR="00515C63" w:rsidRPr="00501E56" w:rsidRDefault="00515C63" w:rsidP="00515C63">
      <w:pPr>
        <w:spacing w:before="100" w:beforeAutospacing="1" w:after="100" w:afterAutospacing="1"/>
        <w:rPr>
          <w:rFonts w:asciiTheme="minorHAnsi" w:eastAsia="Times New Roman" w:hAnsiTheme="minorHAnsi" w:cstheme="minorHAnsi"/>
          <w:lang w:eastAsia="en-GB"/>
        </w:rPr>
      </w:pPr>
    </w:p>
    <w:p w14:paraId="38EB54CA" w14:textId="00FB239E" w:rsidR="00515C63" w:rsidRPr="00501E56" w:rsidRDefault="00515C63" w:rsidP="00515C63">
      <w:pPr>
        <w:rPr>
          <w:rFonts w:asciiTheme="minorHAnsi" w:eastAsia="Times New Roman" w:hAnsiTheme="minorHAnsi" w:cstheme="minorHAnsi"/>
          <w:lang w:eastAsia="en-GB"/>
        </w:rPr>
      </w:pPr>
      <w:r w:rsidRPr="00501E56">
        <w:rPr>
          <w:rFonts w:asciiTheme="minorHAnsi" w:eastAsia="Times New Roman" w:hAnsiTheme="minorHAnsi" w:cstheme="minorHAnsi"/>
          <w:lang w:eastAsia="en-GB"/>
        </w:rPr>
        <w:fldChar w:fldCharType="begin"/>
      </w:r>
      <w:r w:rsidR="00F25B0B" w:rsidRPr="00501E56">
        <w:rPr>
          <w:rFonts w:asciiTheme="minorHAnsi" w:eastAsia="Times New Roman" w:hAnsiTheme="minorHAnsi" w:cstheme="minorHAnsi"/>
          <w:lang w:eastAsia="en-GB"/>
        </w:rPr>
        <w:instrText xml:space="preserve"> INCLUDEPICTURE "C:\\var\\folders\\b7\\920r8v4574nbp7m3v0qz50p80000gn\\T\\com.microsoft.Word\\WebArchiveCopyPasteTempFiles\\page11image45932256" \* MERGEFORMAT </w:instrText>
      </w:r>
      <w:r w:rsidRPr="00501E56">
        <w:rPr>
          <w:rFonts w:asciiTheme="minorHAnsi" w:eastAsia="Times New Roman" w:hAnsiTheme="minorHAnsi" w:cstheme="minorHAnsi"/>
          <w:lang w:eastAsia="en-GB"/>
        </w:rPr>
        <w:fldChar w:fldCharType="separate"/>
      </w:r>
      <w:r w:rsidRPr="00501E56">
        <w:rPr>
          <w:rFonts w:asciiTheme="minorHAnsi" w:eastAsia="Times New Roman" w:hAnsiTheme="minorHAnsi" w:cstheme="minorHAnsi"/>
          <w:noProof/>
          <w:lang w:val="en-US"/>
        </w:rPr>
        <w:drawing>
          <wp:inline distT="0" distB="0" distL="0" distR="0" wp14:anchorId="14D74D74" wp14:editId="3C39EE3C">
            <wp:extent cx="5731510" cy="4360545"/>
            <wp:effectExtent l="0" t="0" r="0" b="0"/>
            <wp:docPr id="6" name="Picture 6" descr="page11image45932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age11image4593225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4360545"/>
                    </a:xfrm>
                    <a:prstGeom prst="rect">
                      <a:avLst/>
                    </a:prstGeom>
                    <a:noFill/>
                    <a:ln>
                      <a:noFill/>
                    </a:ln>
                  </pic:spPr>
                </pic:pic>
              </a:graphicData>
            </a:graphic>
          </wp:inline>
        </w:drawing>
      </w:r>
      <w:r w:rsidRPr="00501E56">
        <w:rPr>
          <w:rFonts w:asciiTheme="minorHAnsi" w:eastAsia="Times New Roman" w:hAnsiTheme="minorHAnsi" w:cstheme="minorHAnsi"/>
          <w:lang w:eastAsia="en-GB"/>
        </w:rPr>
        <w:fldChar w:fldCharType="end"/>
      </w:r>
    </w:p>
    <w:p w14:paraId="3720A4B9" w14:textId="77777777" w:rsidR="00515C63" w:rsidRPr="00501E56" w:rsidRDefault="00515C63" w:rsidP="00515C63">
      <w:pPr>
        <w:pStyle w:val="NormalWeb"/>
        <w:rPr>
          <w:rFonts w:asciiTheme="minorHAnsi" w:hAnsiTheme="minorHAnsi" w:cstheme="minorHAnsi"/>
          <w:sz w:val="22"/>
          <w:szCs w:val="22"/>
        </w:rPr>
      </w:pPr>
    </w:p>
    <w:p w14:paraId="7A5C10CA" w14:textId="77777777" w:rsidR="00515C63" w:rsidRPr="00501E56" w:rsidRDefault="00515C63" w:rsidP="00515C63">
      <w:pPr>
        <w:rPr>
          <w:rFonts w:asciiTheme="minorHAnsi" w:eastAsia="Times New Roman" w:hAnsiTheme="minorHAnsi" w:cstheme="minorHAnsi"/>
          <w:lang w:eastAsia="en-GB"/>
        </w:rPr>
      </w:pPr>
      <w:r w:rsidRPr="00501E56">
        <w:rPr>
          <w:rFonts w:asciiTheme="minorHAnsi" w:eastAsia="Times New Roman" w:hAnsiTheme="minorHAnsi" w:cstheme="minorHAnsi"/>
          <w:lang w:eastAsia="en-GB"/>
        </w:rPr>
        <w:br w:type="page"/>
      </w:r>
    </w:p>
    <w:p w14:paraId="7B2850FA" w14:textId="18E2682C" w:rsidR="002070C4" w:rsidRPr="00501E56" w:rsidRDefault="00515C63" w:rsidP="00515C63">
      <w:pPr>
        <w:pStyle w:val="NormalWeb"/>
        <w:rPr>
          <w:rFonts w:asciiTheme="minorHAnsi" w:hAnsiTheme="minorHAnsi" w:cstheme="minorHAnsi"/>
          <w:b/>
          <w:bCs/>
          <w:sz w:val="22"/>
          <w:szCs w:val="22"/>
        </w:rPr>
      </w:pPr>
      <w:r w:rsidRPr="00501E56">
        <w:rPr>
          <w:rFonts w:asciiTheme="minorHAnsi" w:hAnsiTheme="minorHAnsi" w:cstheme="minorHAnsi"/>
          <w:b/>
          <w:bCs/>
          <w:sz w:val="22"/>
          <w:szCs w:val="22"/>
        </w:rPr>
        <w:lastRenderedPageBreak/>
        <w:t xml:space="preserve">APPENDIX </w:t>
      </w:r>
      <w:r w:rsidR="00F275E9" w:rsidRPr="00501E56">
        <w:rPr>
          <w:rFonts w:asciiTheme="minorHAnsi" w:hAnsiTheme="minorHAnsi" w:cstheme="minorHAnsi"/>
          <w:b/>
          <w:bCs/>
          <w:sz w:val="22"/>
          <w:szCs w:val="22"/>
        </w:rPr>
        <w:t>6</w:t>
      </w:r>
    </w:p>
    <w:p w14:paraId="38FD0F71" w14:textId="001E6576" w:rsidR="00515C63" w:rsidRPr="00501E56" w:rsidRDefault="00515C63" w:rsidP="002070C4">
      <w:pPr>
        <w:pStyle w:val="NormalWeb"/>
        <w:jc w:val="center"/>
        <w:rPr>
          <w:rFonts w:asciiTheme="minorHAnsi" w:hAnsiTheme="minorHAnsi" w:cstheme="minorHAnsi"/>
          <w:b/>
          <w:bCs/>
          <w:sz w:val="22"/>
          <w:szCs w:val="22"/>
        </w:rPr>
      </w:pPr>
      <w:r w:rsidRPr="00501E56">
        <w:rPr>
          <w:rFonts w:asciiTheme="minorHAnsi" w:hAnsiTheme="minorHAnsi" w:cstheme="minorHAnsi"/>
          <w:b/>
          <w:bCs/>
          <w:sz w:val="22"/>
          <w:szCs w:val="22"/>
        </w:rPr>
        <w:t xml:space="preserve">15 Things to Build Relationships </w:t>
      </w:r>
      <w:r w:rsidR="00473B2A" w:rsidRPr="00501E56">
        <w:rPr>
          <w:rFonts w:asciiTheme="minorHAnsi" w:hAnsiTheme="minorHAnsi" w:cstheme="minorHAnsi"/>
          <w:b/>
          <w:bCs/>
          <w:sz w:val="22"/>
          <w:szCs w:val="22"/>
        </w:rPr>
        <w:t xml:space="preserve">- </w:t>
      </w:r>
      <w:r w:rsidRPr="00501E56">
        <w:rPr>
          <w:rFonts w:asciiTheme="minorHAnsi" w:hAnsiTheme="minorHAnsi" w:cstheme="minorHAnsi"/>
          <w:b/>
          <w:bCs/>
          <w:sz w:val="22"/>
          <w:szCs w:val="22"/>
        </w:rPr>
        <w:t>Tips for Staff</w:t>
      </w:r>
    </w:p>
    <w:p w14:paraId="5F4637D8" w14:textId="77777777" w:rsidR="00515C63" w:rsidRPr="00501E56" w:rsidRDefault="00515C63" w:rsidP="000F3B3E">
      <w:pPr>
        <w:pStyle w:val="NormalWeb"/>
        <w:numPr>
          <w:ilvl w:val="0"/>
          <w:numId w:val="6"/>
        </w:numPr>
        <w:rPr>
          <w:rFonts w:asciiTheme="minorHAnsi" w:hAnsiTheme="minorHAnsi" w:cstheme="minorHAnsi"/>
          <w:sz w:val="22"/>
          <w:szCs w:val="22"/>
        </w:rPr>
      </w:pPr>
      <w:r w:rsidRPr="00501E56">
        <w:rPr>
          <w:rFonts w:asciiTheme="minorHAnsi" w:hAnsiTheme="minorHAnsi" w:cstheme="minorHAnsi"/>
          <w:sz w:val="22"/>
          <w:szCs w:val="22"/>
        </w:rPr>
        <w:t xml:space="preserve">Be who you needed when you were at school. Every child needs a champion. </w:t>
      </w:r>
    </w:p>
    <w:p w14:paraId="23D9327C" w14:textId="77777777" w:rsidR="00515C63" w:rsidRPr="00501E56" w:rsidRDefault="00515C63" w:rsidP="000F3B3E">
      <w:pPr>
        <w:pStyle w:val="NormalWeb"/>
        <w:numPr>
          <w:ilvl w:val="0"/>
          <w:numId w:val="6"/>
        </w:numPr>
        <w:rPr>
          <w:rFonts w:asciiTheme="minorHAnsi" w:hAnsiTheme="minorHAnsi" w:cstheme="minorHAnsi"/>
          <w:sz w:val="22"/>
          <w:szCs w:val="22"/>
        </w:rPr>
      </w:pPr>
      <w:r w:rsidRPr="00501E56">
        <w:rPr>
          <w:rFonts w:asciiTheme="minorHAnsi" w:hAnsiTheme="minorHAnsi" w:cstheme="minorHAnsi"/>
          <w:sz w:val="22"/>
          <w:szCs w:val="22"/>
        </w:rPr>
        <w:t xml:space="preserve">Make regular deposits into the positive bank </w:t>
      </w:r>
    </w:p>
    <w:p w14:paraId="5E7290CB" w14:textId="77777777" w:rsidR="00515C63" w:rsidRPr="00501E56" w:rsidRDefault="00515C63" w:rsidP="000F3B3E">
      <w:pPr>
        <w:pStyle w:val="NormalWeb"/>
        <w:numPr>
          <w:ilvl w:val="0"/>
          <w:numId w:val="6"/>
        </w:numPr>
        <w:rPr>
          <w:rFonts w:asciiTheme="minorHAnsi" w:hAnsiTheme="minorHAnsi" w:cstheme="minorHAnsi"/>
          <w:sz w:val="22"/>
          <w:szCs w:val="22"/>
        </w:rPr>
      </w:pPr>
      <w:r w:rsidRPr="00501E56">
        <w:rPr>
          <w:rFonts w:asciiTheme="minorHAnsi" w:hAnsiTheme="minorHAnsi" w:cstheme="minorHAnsi"/>
          <w:sz w:val="22"/>
          <w:szCs w:val="22"/>
        </w:rPr>
        <w:t xml:space="preserve">Know your children well and allow them to know you well. </w:t>
      </w:r>
    </w:p>
    <w:p w14:paraId="6C299C1A" w14:textId="77777777" w:rsidR="00515C63" w:rsidRPr="00501E56" w:rsidRDefault="00515C63" w:rsidP="000F3B3E">
      <w:pPr>
        <w:pStyle w:val="NormalWeb"/>
        <w:numPr>
          <w:ilvl w:val="0"/>
          <w:numId w:val="6"/>
        </w:numPr>
        <w:rPr>
          <w:rFonts w:asciiTheme="minorHAnsi" w:hAnsiTheme="minorHAnsi" w:cstheme="minorHAnsi"/>
          <w:sz w:val="22"/>
          <w:szCs w:val="22"/>
        </w:rPr>
      </w:pPr>
      <w:r w:rsidRPr="00501E56">
        <w:rPr>
          <w:rFonts w:asciiTheme="minorHAnsi" w:hAnsiTheme="minorHAnsi" w:cstheme="minorHAnsi"/>
          <w:sz w:val="22"/>
          <w:szCs w:val="22"/>
        </w:rPr>
        <w:t xml:space="preserve">Difficult child or child with difficulties? </w:t>
      </w:r>
    </w:p>
    <w:p w14:paraId="135681EA" w14:textId="77777777" w:rsidR="00515C63" w:rsidRPr="00501E56" w:rsidRDefault="00515C63" w:rsidP="000F3B3E">
      <w:pPr>
        <w:pStyle w:val="NormalWeb"/>
        <w:numPr>
          <w:ilvl w:val="0"/>
          <w:numId w:val="6"/>
        </w:numPr>
        <w:rPr>
          <w:rFonts w:asciiTheme="minorHAnsi" w:hAnsiTheme="minorHAnsi" w:cstheme="minorHAnsi"/>
          <w:sz w:val="22"/>
          <w:szCs w:val="22"/>
        </w:rPr>
      </w:pPr>
      <w:r w:rsidRPr="00501E56">
        <w:rPr>
          <w:rFonts w:asciiTheme="minorHAnsi" w:hAnsiTheme="minorHAnsi" w:cstheme="minorHAnsi"/>
          <w:sz w:val="22"/>
          <w:szCs w:val="22"/>
        </w:rPr>
        <w:t xml:space="preserve">Separate the deed from the doer. </w:t>
      </w:r>
    </w:p>
    <w:p w14:paraId="78C2BA35" w14:textId="77777777" w:rsidR="00515C63" w:rsidRPr="00501E56" w:rsidRDefault="00515C63" w:rsidP="000F3B3E">
      <w:pPr>
        <w:pStyle w:val="NormalWeb"/>
        <w:numPr>
          <w:ilvl w:val="0"/>
          <w:numId w:val="6"/>
        </w:numPr>
        <w:rPr>
          <w:rFonts w:asciiTheme="minorHAnsi" w:hAnsiTheme="minorHAnsi" w:cstheme="minorHAnsi"/>
          <w:sz w:val="22"/>
          <w:szCs w:val="22"/>
        </w:rPr>
      </w:pPr>
      <w:r w:rsidRPr="00501E56">
        <w:rPr>
          <w:rFonts w:asciiTheme="minorHAnsi" w:hAnsiTheme="minorHAnsi" w:cstheme="minorHAnsi"/>
          <w:sz w:val="22"/>
          <w:szCs w:val="22"/>
        </w:rPr>
        <w:t xml:space="preserve">The best apology is changed behaviour. </w:t>
      </w:r>
    </w:p>
    <w:p w14:paraId="616E790A" w14:textId="77777777" w:rsidR="00515C63" w:rsidRPr="00501E56" w:rsidRDefault="00515C63" w:rsidP="000F3B3E">
      <w:pPr>
        <w:pStyle w:val="NormalWeb"/>
        <w:numPr>
          <w:ilvl w:val="0"/>
          <w:numId w:val="6"/>
        </w:numPr>
        <w:rPr>
          <w:rFonts w:asciiTheme="minorHAnsi" w:hAnsiTheme="minorHAnsi" w:cstheme="minorHAnsi"/>
          <w:sz w:val="22"/>
          <w:szCs w:val="22"/>
        </w:rPr>
      </w:pPr>
      <w:r w:rsidRPr="00501E56">
        <w:rPr>
          <w:rFonts w:asciiTheme="minorHAnsi" w:hAnsiTheme="minorHAnsi" w:cstheme="minorHAnsi"/>
          <w:sz w:val="22"/>
          <w:szCs w:val="22"/>
        </w:rPr>
        <w:t xml:space="preserve">Catch them getting it right more than you catch them getting it wrong. </w:t>
      </w:r>
    </w:p>
    <w:p w14:paraId="66266326" w14:textId="77777777" w:rsidR="00515C63" w:rsidRPr="00501E56" w:rsidRDefault="00515C63" w:rsidP="000F3B3E">
      <w:pPr>
        <w:pStyle w:val="NormalWeb"/>
        <w:numPr>
          <w:ilvl w:val="0"/>
          <w:numId w:val="6"/>
        </w:numPr>
        <w:rPr>
          <w:rFonts w:asciiTheme="minorHAnsi" w:hAnsiTheme="minorHAnsi" w:cstheme="minorHAnsi"/>
          <w:sz w:val="22"/>
          <w:szCs w:val="22"/>
        </w:rPr>
      </w:pPr>
      <w:r w:rsidRPr="00501E56">
        <w:rPr>
          <w:rFonts w:asciiTheme="minorHAnsi" w:hAnsiTheme="minorHAnsi" w:cstheme="minorHAnsi"/>
          <w:sz w:val="22"/>
          <w:szCs w:val="22"/>
        </w:rPr>
        <w:t xml:space="preserve">Magnify strengths rather than weaknesses. </w:t>
      </w:r>
    </w:p>
    <w:p w14:paraId="69B6A5EF" w14:textId="77777777" w:rsidR="00515C63" w:rsidRPr="00501E56" w:rsidRDefault="00515C63" w:rsidP="000F3B3E">
      <w:pPr>
        <w:pStyle w:val="NormalWeb"/>
        <w:numPr>
          <w:ilvl w:val="0"/>
          <w:numId w:val="6"/>
        </w:numPr>
        <w:rPr>
          <w:rFonts w:asciiTheme="minorHAnsi" w:hAnsiTheme="minorHAnsi" w:cstheme="minorHAnsi"/>
          <w:sz w:val="22"/>
          <w:szCs w:val="22"/>
        </w:rPr>
      </w:pPr>
      <w:r w:rsidRPr="00501E56">
        <w:rPr>
          <w:rFonts w:asciiTheme="minorHAnsi" w:hAnsiTheme="minorHAnsi" w:cstheme="minorHAnsi"/>
          <w:sz w:val="22"/>
          <w:szCs w:val="22"/>
        </w:rPr>
        <w:t xml:space="preserve">Strike when the iron is cold. </w:t>
      </w:r>
    </w:p>
    <w:p w14:paraId="1F08A8B4" w14:textId="77777777" w:rsidR="00515C63" w:rsidRPr="00501E56" w:rsidRDefault="00515C63" w:rsidP="000F3B3E">
      <w:pPr>
        <w:pStyle w:val="NormalWeb"/>
        <w:numPr>
          <w:ilvl w:val="0"/>
          <w:numId w:val="6"/>
        </w:numPr>
        <w:rPr>
          <w:rFonts w:asciiTheme="minorHAnsi" w:hAnsiTheme="minorHAnsi" w:cstheme="minorHAnsi"/>
          <w:sz w:val="22"/>
          <w:szCs w:val="22"/>
        </w:rPr>
      </w:pPr>
      <w:r w:rsidRPr="00501E56">
        <w:rPr>
          <w:rFonts w:asciiTheme="minorHAnsi" w:hAnsiTheme="minorHAnsi" w:cstheme="minorHAnsi"/>
          <w:sz w:val="22"/>
          <w:szCs w:val="22"/>
        </w:rPr>
        <w:t xml:space="preserve">We learn to care by being cared for. </w:t>
      </w:r>
    </w:p>
    <w:p w14:paraId="2A3CC3EE" w14:textId="77777777" w:rsidR="00515C63" w:rsidRPr="00501E56" w:rsidRDefault="00515C63" w:rsidP="000F3B3E">
      <w:pPr>
        <w:pStyle w:val="NormalWeb"/>
        <w:numPr>
          <w:ilvl w:val="0"/>
          <w:numId w:val="6"/>
        </w:numPr>
        <w:rPr>
          <w:rFonts w:asciiTheme="minorHAnsi" w:hAnsiTheme="minorHAnsi" w:cstheme="minorHAnsi"/>
          <w:sz w:val="22"/>
          <w:szCs w:val="22"/>
        </w:rPr>
      </w:pPr>
      <w:r w:rsidRPr="00501E56">
        <w:rPr>
          <w:rFonts w:asciiTheme="minorHAnsi" w:hAnsiTheme="minorHAnsi" w:cstheme="minorHAnsi"/>
          <w:sz w:val="22"/>
          <w:szCs w:val="22"/>
        </w:rPr>
        <w:t xml:space="preserve">Smile at children, it’s good for you both. </w:t>
      </w:r>
    </w:p>
    <w:p w14:paraId="78354053" w14:textId="77777777" w:rsidR="00515C63" w:rsidRPr="00501E56" w:rsidRDefault="00515C63" w:rsidP="000F3B3E">
      <w:pPr>
        <w:pStyle w:val="NormalWeb"/>
        <w:numPr>
          <w:ilvl w:val="0"/>
          <w:numId w:val="6"/>
        </w:numPr>
        <w:rPr>
          <w:rFonts w:asciiTheme="minorHAnsi" w:hAnsiTheme="minorHAnsi" w:cstheme="minorHAnsi"/>
          <w:sz w:val="22"/>
          <w:szCs w:val="22"/>
        </w:rPr>
      </w:pPr>
      <w:r w:rsidRPr="00501E56">
        <w:rPr>
          <w:rFonts w:asciiTheme="minorHAnsi" w:hAnsiTheme="minorHAnsi" w:cstheme="minorHAnsi"/>
          <w:sz w:val="22"/>
          <w:szCs w:val="22"/>
        </w:rPr>
        <w:t xml:space="preserve">There is always a solution – you need to give your time to find it. </w:t>
      </w:r>
    </w:p>
    <w:p w14:paraId="2DF19934" w14:textId="77777777" w:rsidR="00515C63" w:rsidRPr="00501E56" w:rsidRDefault="00515C63" w:rsidP="000F3B3E">
      <w:pPr>
        <w:pStyle w:val="NormalWeb"/>
        <w:numPr>
          <w:ilvl w:val="0"/>
          <w:numId w:val="6"/>
        </w:numPr>
        <w:rPr>
          <w:rFonts w:asciiTheme="minorHAnsi" w:hAnsiTheme="minorHAnsi" w:cstheme="minorHAnsi"/>
          <w:sz w:val="22"/>
          <w:szCs w:val="22"/>
        </w:rPr>
      </w:pPr>
      <w:r w:rsidRPr="00501E56">
        <w:rPr>
          <w:rFonts w:asciiTheme="minorHAnsi" w:hAnsiTheme="minorHAnsi" w:cstheme="minorHAnsi"/>
          <w:sz w:val="22"/>
          <w:szCs w:val="22"/>
        </w:rPr>
        <w:t xml:space="preserve">Never assume you deserve respect – you must earn it. </w:t>
      </w:r>
    </w:p>
    <w:p w14:paraId="288F2CD8" w14:textId="77777777" w:rsidR="00515C63" w:rsidRPr="00501E56" w:rsidRDefault="00515C63" w:rsidP="000F3B3E">
      <w:pPr>
        <w:pStyle w:val="NormalWeb"/>
        <w:numPr>
          <w:ilvl w:val="0"/>
          <w:numId w:val="6"/>
        </w:numPr>
        <w:rPr>
          <w:rFonts w:asciiTheme="minorHAnsi" w:hAnsiTheme="minorHAnsi" w:cstheme="minorHAnsi"/>
          <w:sz w:val="22"/>
          <w:szCs w:val="22"/>
        </w:rPr>
      </w:pPr>
      <w:r w:rsidRPr="00501E56">
        <w:rPr>
          <w:rFonts w:asciiTheme="minorHAnsi" w:hAnsiTheme="minorHAnsi" w:cstheme="minorHAnsi"/>
          <w:sz w:val="22"/>
          <w:szCs w:val="22"/>
        </w:rPr>
        <w:t xml:space="preserve">Calm begets calm. </w:t>
      </w:r>
    </w:p>
    <w:p w14:paraId="17B822DA" w14:textId="77777777" w:rsidR="00515C63" w:rsidRPr="00501E56" w:rsidRDefault="00515C63" w:rsidP="000F3B3E">
      <w:pPr>
        <w:pStyle w:val="NormalWeb"/>
        <w:numPr>
          <w:ilvl w:val="0"/>
          <w:numId w:val="6"/>
        </w:numPr>
        <w:rPr>
          <w:rFonts w:asciiTheme="minorHAnsi" w:hAnsiTheme="minorHAnsi" w:cstheme="minorHAnsi"/>
          <w:sz w:val="22"/>
          <w:szCs w:val="22"/>
        </w:rPr>
      </w:pPr>
      <w:r w:rsidRPr="00501E56">
        <w:rPr>
          <w:rFonts w:asciiTheme="minorHAnsi" w:hAnsiTheme="minorHAnsi" w:cstheme="minorHAnsi"/>
          <w:sz w:val="22"/>
          <w:szCs w:val="22"/>
        </w:rPr>
        <w:t xml:space="preserve">Sometimes the child knows best! </w:t>
      </w:r>
    </w:p>
    <w:p w14:paraId="216C75CE" w14:textId="77777777" w:rsidR="00515C63" w:rsidRPr="00501E56" w:rsidRDefault="00515C63" w:rsidP="00515C63">
      <w:pPr>
        <w:rPr>
          <w:rFonts w:asciiTheme="minorHAnsi" w:eastAsia="Times New Roman" w:hAnsiTheme="minorHAnsi" w:cstheme="minorHAnsi"/>
          <w:lang w:eastAsia="en-GB"/>
        </w:rPr>
      </w:pPr>
      <w:r w:rsidRPr="00501E56">
        <w:rPr>
          <w:rFonts w:asciiTheme="minorHAnsi" w:eastAsia="Times New Roman" w:hAnsiTheme="minorHAnsi" w:cstheme="minorHAnsi"/>
          <w:lang w:eastAsia="en-GB"/>
        </w:rPr>
        <w:br w:type="page"/>
      </w:r>
    </w:p>
    <w:p w14:paraId="2313223B" w14:textId="18DC6FE0" w:rsidR="002070C4" w:rsidRPr="00501E56" w:rsidRDefault="00515C63" w:rsidP="00515C63">
      <w:pPr>
        <w:spacing w:before="100" w:beforeAutospacing="1" w:after="100" w:afterAutospacing="1"/>
        <w:rPr>
          <w:rFonts w:asciiTheme="minorHAnsi" w:eastAsia="Times New Roman" w:hAnsiTheme="minorHAnsi" w:cstheme="minorHAnsi"/>
          <w:b/>
          <w:bCs/>
          <w:lang w:eastAsia="en-GB"/>
        </w:rPr>
      </w:pPr>
      <w:r w:rsidRPr="00501E56">
        <w:rPr>
          <w:rFonts w:asciiTheme="minorHAnsi" w:eastAsia="Times New Roman" w:hAnsiTheme="minorHAnsi" w:cstheme="minorHAnsi"/>
          <w:b/>
          <w:bCs/>
          <w:lang w:eastAsia="en-GB"/>
        </w:rPr>
        <w:lastRenderedPageBreak/>
        <w:t xml:space="preserve">APPENDIX </w:t>
      </w:r>
      <w:r w:rsidR="00F275E9" w:rsidRPr="00501E56">
        <w:rPr>
          <w:rFonts w:asciiTheme="minorHAnsi" w:eastAsia="Times New Roman" w:hAnsiTheme="minorHAnsi" w:cstheme="minorHAnsi"/>
          <w:b/>
          <w:bCs/>
          <w:lang w:eastAsia="en-GB"/>
        </w:rPr>
        <w:t>7</w:t>
      </w:r>
    </w:p>
    <w:p w14:paraId="10B6AC7C" w14:textId="3B96F619" w:rsidR="00515C63" w:rsidRPr="00501E56" w:rsidRDefault="00515C63" w:rsidP="002070C4">
      <w:pPr>
        <w:spacing w:before="100" w:beforeAutospacing="1" w:after="100" w:afterAutospacing="1"/>
        <w:jc w:val="center"/>
        <w:rPr>
          <w:rFonts w:asciiTheme="minorHAnsi" w:eastAsia="Times New Roman" w:hAnsiTheme="minorHAnsi" w:cstheme="minorHAnsi"/>
          <w:lang w:eastAsia="en-GB"/>
        </w:rPr>
      </w:pPr>
      <w:r w:rsidRPr="00501E56">
        <w:rPr>
          <w:rFonts w:asciiTheme="minorHAnsi" w:eastAsia="Times New Roman" w:hAnsiTheme="minorHAnsi" w:cstheme="minorHAnsi"/>
          <w:b/>
          <w:bCs/>
          <w:lang w:eastAsia="en-GB"/>
        </w:rPr>
        <w:t>The Assault Cycle</w:t>
      </w:r>
    </w:p>
    <w:p w14:paraId="4B03B9CF" w14:textId="0FBA1A2E" w:rsidR="00515C63" w:rsidRPr="00501E56" w:rsidRDefault="00515C63" w:rsidP="00515C63">
      <w:pPr>
        <w:rPr>
          <w:rFonts w:asciiTheme="minorHAnsi" w:eastAsia="Times New Roman" w:hAnsiTheme="minorHAnsi" w:cstheme="minorHAnsi"/>
          <w:lang w:eastAsia="en-GB"/>
        </w:rPr>
      </w:pPr>
      <w:r w:rsidRPr="00501E56">
        <w:rPr>
          <w:rFonts w:asciiTheme="minorHAnsi" w:eastAsia="Times New Roman" w:hAnsiTheme="minorHAnsi" w:cstheme="minorHAnsi"/>
          <w:lang w:eastAsia="en-GB"/>
        </w:rPr>
        <w:fldChar w:fldCharType="begin"/>
      </w:r>
      <w:r w:rsidR="00F25B0B" w:rsidRPr="00501E56">
        <w:rPr>
          <w:rFonts w:asciiTheme="minorHAnsi" w:eastAsia="Times New Roman" w:hAnsiTheme="minorHAnsi" w:cstheme="minorHAnsi"/>
          <w:lang w:eastAsia="en-GB"/>
        </w:rPr>
        <w:instrText xml:space="preserve"> INCLUDEPICTURE "C:\\var\\folders\\b7\\920r8v4574nbp7m3v0qz50p80000gn\\T\\com.microsoft.Word\\WebArchiveCopyPasteTempFiles\\page12image45865472" \* MERGEFORMAT </w:instrText>
      </w:r>
      <w:r w:rsidRPr="00501E56">
        <w:rPr>
          <w:rFonts w:asciiTheme="minorHAnsi" w:eastAsia="Times New Roman" w:hAnsiTheme="minorHAnsi" w:cstheme="minorHAnsi"/>
          <w:lang w:eastAsia="en-GB"/>
        </w:rPr>
        <w:fldChar w:fldCharType="separate"/>
      </w:r>
      <w:r w:rsidRPr="00501E56">
        <w:rPr>
          <w:rFonts w:asciiTheme="minorHAnsi" w:eastAsia="Times New Roman" w:hAnsiTheme="minorHAnsi" w:cstheme="minorHAnsi"/>
          <w:noProof/>
          <w:lang w:val="en-US"/>
        </w:rPr>
        <w:drawing>
          <wp:inline distT="0" distB="0" distL="0" distR="0" wp14:anchorId="33EE88B6" wp14:editId="385AEC6A">
            <wp:extent cx="5731510" cy="3784600"/>
            <wp:effectExtent l="0" t="0" r="0" b="0"/>
            <wp:docPr id="7" name="Picture 7" descr="page12image45865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age12image4586547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784600"/>
                    </a:xfrm>
                    <a:prstGeom prst="rect">
                      <a:avLst/>
                    </a:prstGeom>
                    <a:noFill/>
                    <a:ln>
                      <a:noFill/>
                    </a:ln>
                  </pic:spPr>
                </pic:pic>
              </a:graphicData>
            </a:graphic>
          </wp:inline>
        </w:drawing>
      </w:r>
      <w:r w:rsidRPr="00501E56">
        <w:rPr>
          <w:rFonts w:asciiTheme="minorHAnsi" w:eastAsia="Times New Roman" w:hAnsiTheme="minorHAnsi" w:cstheme="minorHAnsi"/>
          <w:lang w:eastAsia="en-GB"/>
        </w:rPr>
        <w:fldChar w:fldCharType="end"/>
      </w:r>
    </w:p>
    <w:p w14:paraId="68FC0CD8" w14:textId="1E58EA16" w:rsidR="00515C63" w:rsidRPr="00501E56" w:rsidRDefault="002070C4" w:rsidP="00515C63">
      <w:pPr>
        <w:rPr>
          <w:rFonts w:asciiTheme="minorHAnsi" w:hAnsiTheme="minorHAnsi" w:cstheme="minorHAnsi"/>
        </w:rPr>
      </w:pPr>
      <w:r w:rsidRPr="00501E56">
        <w:rPr>
          <w:rFonts w:asciiTheme="minorHAnsi" w:eastAsia="Times New Roman" w:hAnsiTheme="minorHAnsi" w:cstheme="minorHAnsi"/>
          <w:noProof/>
          <w:lang w:val="en-US"/>
        </w:rPr>
        <w:drawing>
          <wp:inline distT="0" distB="0" distL="0" distR="0" wp14:anchorId="541906A3" wp14:editId="5F208157">
            <wp:extent cx="5731510" cy="4330700"/>
            <wp:effectExtent l="0" t="0" r="0" b="0"/>
            <wp:docPr id="2" name="Picture 2" descr="page13image45869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page13image4586984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4330700"/>
                    </a:xfrm>
                    <a:prstGeom prst="rect">
                      <a:avLst/>
                    </a:prstGeom>
                    <a:noFill/>
                    <a:ln>
                      <a:noFill/>
                    </a:ln>
                  </pic:spPr>
                </pic:pic>
              </a:graphicData>
            </a:graphic>
          </wp:inline>
        </w:drawing>
      </w:r>
      <w:r w:rsidR="00515C63" w:rsidRPr="00501E56">
        <w:rPr>
          <w:rFonts w:asciiTheme="minorHAnsi" w:hAnsiTheme="minorHAnsi" w:cstheme="minorHAnsi"/>
        </w:rPr>
        <w:br w:type="page"/>
      </w:r>
    </w:p>
    <w:p w14:paraId="2999F539" w14:textId="298AE2A4" w:rsidR="00515C63" w:rsidRPr="00501E56" w:rsidRDefault="00515C63" w:rsidP="00515C63">
      <w:pPr>
        <w:rPr>
          <w:rFonts w:asciiTheme="minorHAnsi" w:eastAsia="Times New Roman" w:hAnsiTheme="minorHAnsi" w:cstheme="minorHAnsi"/>
          <w:lang w:eastAsia="en-GB"/>
        </w:rPr>
      </w:pPr>
    </w:p>
    <w:p w14:paraId="7ABB1F0B" w14:textId="6F002202" w:rsidR="00473B2A" w:rsidRPr="00501E56" w:rsidRDefault="00515C63" w:rsidP="00473B2A">
      <w:pPr>
        <w:rPr>
          <w:rFonts w:asciiTheme="minorHAnsi" w:eastAsia="Times New Roman" w:hAnsiTheme="minorHAnsi" w:cstheme="minorHAnsi"/>
          <w:b/>
          <w:bCs/>
          <w:lang w:eastAsia="en-GB"/>
        </w:rPr>
      </w:pPr>
      <w:r w:rsidRPr="00501E56">
        <w:rPr>
          <w:rFonts w:asciiTheme="minorHAnsi" w:eastAsia="Times New Roman" w:hAnsiTheme="minorHAnsi" w:cstheme="minorHAnsi"/>
          <w:b/>
          <w:bCs/>
          <w:lang w:eastAsia="en-GB"/>
        </w:rPr>
        <w:t xml:space="preserve">APPENDIX </w:t>
      </w:r>
      <w:r w:rsidR="00F275E9" w:rsidRPr="00501E56">
        <w:rPr>
          <w:rFonts w:asciiTheme="minorHAnsi" w:eastAsia="Times New Roman" w:hAnsiTheme="minorHAnsi" w:cstheme="minorHAnsi"/>
          <w:b/>
          <w:bCs/>
          <w:lang w:eastAsia="en-GB"/>
        </w:rPr>
        <w:t>8</w:t>
      </w:r>
    </w:p>
    <w:p w14:paraId="3C1FED70" w14:textId="77A2E094" w:rsidR="00515C63" w:rsidRPr="00501E56" w:rsidRDefault="00515C63" w:rsidP="00473B2A">
      <w:pPr>
        <w:jc w:val="center"/>
        <w:rPr>
          <w:rFonts w:asciiTheme="minorHAnsi" w:hAnsiTheme="minorHAnsi" w:cstheme="minorHAnsi"/>
        </w:rPr>
      </w:pPr>
      <w:r w:rsidRPr="00501E56">
        <w:rPr>
          <w:rFonts w:asciiTheme="minorHAnsi" w:eastAsia="Times New Roman" w:hAnsiTheme="minorHAnsi" w:cstheme="minorHAnsi"/>
          <w:b/>
          <w:bCs/>
          <w:lang w:eastAsia="en-GB"/>
        </w:rPr>
        <w:t>Restorative Questions</w:t>
      </w:r>
    </w:p>
    <w:p w14:paraId="2FE4C33F" w14:textId="77777777" w:rsidR="00515C63" w:rsidRPr="00501E56" w:rsidRDefault="00515C63" w:rsidP="00515C63">
      <w:pPr>
        <w:spacing w:before="100" w:beforeAutospacing="1" w:after="100" w:afterAutospacing="1"/>
        <w:rPr>
          <w:rFonts w:asciiTheme="minorHAnsi" w:eastAsia="Times New Roman" w:hAnsiTheme="minorHAnsi" w:cstheme="minorHAnsi"/>
          <w:lang w:eastAsia="en-GB"/>
        </w:rPr>
      </w:pPr>
      <w:r w:rsidRPr="00501E56">
        <w:rPr>
          <w:rFonts w:asciiTheme="minorHAnsi" w:eastAsia="Times New Roman" w:hAnsiTheme="minorHAnsi" w:cstheme="minorHAnsi"/>
          <w:lang w:eastAsia="en-GB"/>
        </w:rPr>
        <w:t xml:space="preserve">Examples of types of questions that could be asked when challenging behaviour:  </w:t>
      </w:r>
    </w:p>
    <w:p w14:paraId="76230E64" w14:textId="77777777" w:rsidR="00515C63" w:rsidRPr="00501E56" w:rsidRDefault="00515C63" w:rsidP="000F3B3E">
      <w:pPr>
        <w:pStyle w:val="ListParagraph"/>
        <w:numPr>
          <w:ilvl w:val="0"/>
          <w:numId w:val="11"/>
        </w:numPr>
        <w:spacing w:before="100" w:beforeAutospacing="1" w:after="100" w:afterAutospacing="1"/>
        <w:jc w:val="left"/>
        <w:rPr>
          <w:rFonts w:asciiTheme="minorHAnsi" w:eastAsia="Times New Roman" w:hAnsiTheme="minorHAnsi" w:cstheme="minorHAnsi"/>
          <w:lang w:eastAsia="en-GB"/>
        </w:rPr>
      </w:pPr>
      <w:r w:rsidRPr="00501E56">
        <w:rPr>
          <w:rFonts w:asciiTheme="minorHAnsi" w:eastAsia="Times New Roman" w:hAnsiTheme="minorHAnsi" w:cstheme="minorHAnsi"/>
          <w:lang w:eastAsia="en-GB"/>
        </w:rPr>
        <w:t>What happened?</w:t>
      </w:r>
    </w:p>
    <w:p w14:paraId="39EC0F9C" w14:textId="77777777" w:rsidR="00515C63" w:rsidRPr="00501E56" w:rsidRDefault="00515C63" w:rsidP="000F3B3E">
      <w:pPr>
        <w:pStyle w:val="ListParagraph"/>
        <w:numPr>
          <w:ilvl w:val="0"/>
          <w:numId w:val="11"/>
        </w:numPr>
        <w:spacing w:before="100" w:beforeAutospacing="1" w:after="100" w:afterAutospacing="1"/>
        <w:jc w:val="left"/>
        <w:rPr>
          <w:rFonts w:asciiTheme="minorHAnsi" w:eastAsia="Times New Roman" w:hAnsiTheme="minorHAnsi" w:cstheme="minorHAnsi"/>
          <w:lang w:eastAsia="en-GB"/>
        </w:rPr>
      </w:pPr>
      <w:r w:rsidRPr="00501E56">
        <w:rPr>
          <w:rFonts w:asciiTheme="minorHAnsi" w:eastAsia="Times New Roman" w:hAnsiTheme="minorHAnsi" w:cstheme="minorHAnsi"/>
          <w:lang w:eastAsia="en-GB"/>
        </w:rPr>
        <w:t>What were you thinking of at the time?</w:t>
      </w:r>
    </w:p>
    <w:p w14:paraId="301FA220" w14:textId="77777777" w:rsidR="00515C63" w:rsidRPr="00501E56" w:rsidRDefault="00515C63" w:rsidP="000F3B3E">
      <w:pPr>
        <w:pStyle w:val="ListParagraph"/>
        <w:numPr>
          <w:ilvl w:val="0"/>
          <w:numId w:val="11"/>
        </w:numPr>
        <w:spacing w:before="100" w:beforeAutospacing="1" w:after="100" w:afterAutospacing="1"/>
        <w:jc w:val="left"/>
        <w:rPr>
          <w:rFonts w:asciiTheme="minorHAnsi" w:eastAsia="Times New Roman" w:hAnsiTheme="minorHAnsi" w:cstheme="minorHAnsi"/>
          <w:lang w:eastAsia="en-GB"/>
        </w:rPr>
      </w:pPr>
      <w:r w:rsidRPr="00501E56">
        <w:rPr>
          <w:rFonts w:asciiTheme="minorHAnsi" w:eastAsia="Times New Roman" w:hAnsiTheme="minorHAnsi" w:cstheme="minorHAnsi"/>
          <w:lang w:eastAsia="en-GB"/>
        </w:rPr>
        <w:t>What have you thought about since?</w:t>
      </w:r>
    </w:p>
    <w:p w14:paraId="489B5FEB" w14:textId="77777777" w:rsidR="00515C63" w:rsidRPr="00501E56" w:rsidRDefault="00515C63" w:rsidP="000F3B3E">
      <w:pPr>
        <w:pStyle w:val="ListParagraph"/>
        <w:numPr>
          <w:ilvl w:val="0"/>
          <w:numId w:val="11"/>
        </w:numPr>
        <w:spacing w:before="100" w:beforeAutospacing="1" w:after="100" w:afterAutospacing="1"/>
        <w:jc w:val="left"/>
        <w:rPr>
          <w:rFonts w:asciiTheme="minorHAnsi" w:eastAsia="Times New Roman" w:hAnsiTheme="minorHAnsi" w:cstheme="minorHAnsi"/>
          <w:lang w:eastAsia="en-GB"/>
        </w:rPr>
      </w:pPr>
      <w:r w:rsidRPr="00501E56">
        <w:rPr>
          <w:rFonts w:asciiTheme="minorHAnsi" w:eastAsia="Times New Roman" w:hAnsiTheme="minorHAnsi" w:cstheme="minorHAnsi"/>
          <w:lang w:eastAsia="en-GB"/>
        </w:rPr>
        <w:t>Who has been affected by what you have done?</w:t>
      </w:r>
    </w:p>
    <w:p w14:paraId="0BBBA05A" w14:textId="77777777" w:rsidR="00515C63" w:rsidRPr="00501E56" w:rsidRDefault="00515C63" w:rsidP="000F3B3E">
      <w:pPr>
        <w:pStyle w:val="ListParagraph"/>
        <w:numPr>
          <w:ilvl w:val="0"/>
          <w:numId w:val="11"/>
        </w:numPr>
        <w:spacing w:before="100" w:beforeAutospacing="1" w:after="100" w:afterAutospacing="1"/>
        <w:jc w:val="left"/>
        <w:rPr>
          <w:rFonts w:asciiTheme="minorHAnsi" w:eastAsia="Times New Roman" w:hAnsiTheme="minorHAnsi" w:cstheme="minorHAnsi"/>
          <w:lang w:eastAsia="en-GB"/>
        </w:rPr>
      </w:pPr>
      <w:r w:rsidRPr="00501E56">
        <w:rPr>
          <w:rFonts w:asciiTheme="minorHAnsi" w:eastAsia="Times New Roman" w:hAnsiTheme="minorHAnsi" w:cstheme="minorHAnsi"/>
          <w:lang w:eastAsia="en-GB"/>
        </w:rPr>
        <w:t>In what way have they been affected?</w:t>
      </w:r>
    </w:p>
    <w:p w14:paraId="38035857" w14:textId="77777777" w:rsidR="00515C63" w:rsidRPr="00501E56" w:rsidRDefault="00515C63" w:rsidP="000F3B3E">
      <w:pPr>
        <w:pStyle w:val="ListParagraph"/>
        <w:numPr>
          <w:ilvl w:val="0"/>
          <w:numId w:val="11"/>
        </w:numPr>
        <w:spacing w:before="100" w:beforeAutospacing="1" w:after="100" w:afterAutospacing="1"/>
        <w:jc w:val="left"/>
        <w:rPr>
          <w:rFonts w:asciiTheme="minorHAnsi" w:eastAsia="Times New Roman" w:hAnsiTheme="minorHAnsi" w:cstheme="minorHAnsi"/>
          <w:lang w:eastAsia="en-GB"/>
        </w:rPr>
      </w:pPr>
      <w:r w:rsidRPr="00501E56">
        <w:rPr>
          <w:rFonts w:asciiTheme="minorHAnsi" w:eastAsia="Times New Roman" w:hAnsiTheme="minorHAnsi" w:cstheme="minorHAnsi"/>
          <w:lang w:eastAsia="en-GB"/>
        </w:rPr>
        <w:t xml:space="preserve">What do you think you need to do to make things right? </w:t>
      </w:r>
    </w:p>
    <w:p w14:paraId="7360CB8F" w14:textId="77777777" w:rsidR="00515C63" w:rsidRPr="00501E56" w:rsidRDefault="00515C63" w:rsidP="00515C63">
      <w:pPr>
        <w:spacing w:before="100" w:beforeAutospacing="1" w:after="100" w:afterAutospacing="1"/>
        <w:rPr>
          <w:rFonts w:asciiTheme="minorHAnsi" w:eastAsia="Times New Roman" w:hAnsiTheme="minorHAnsi" w:cstheme="minorHAnsi"/>
          <w:lang w:eastAsia="en-GB"/>
        </w:rPr>
      </w:pPr>
      <w:r w:rsidRPr="00501E56">
        <w:rPr>
          <w:rFonts w:asciiTheme="minorHAnsi" w:eastAsia="Times New Roman" w:hAnsiTheme="minorHAnsi" w:cstheme="minorHAnsi"/>
          <w:lang w:eastAsia="en-GB"/>
        </w:rPr>
        <w:t>To help those affected:</w:t>
      </w:r>
    </w:p>
    <w:p w14:paraId="636E1180" w14:textId="77777777" w:rsidR="00515C63" w:rsidRPr="00501E56" w:rsidRDefault="00515C63" w:rsidP="000F3B3E">
      <w:pPr>
        <w:pStyle w:val="ListParagraph"/>
        <w:numPr>
          <w:ilvl w:val="0"/>
          <w:numId w:val="11"/>
        </w:numPr>
        <w:spacing w:before="100" w:beforeAutospacing="1" w:after="100" w:afterAutospacing="1"/>
        <w:jc w:val="left"/>
        <w:rPr>
          <w:rFonts w:asciiTheme="minorHAnsi" w:eastAsia="Times New Roman" w:hAnsiTheme="minorHAnsi" w:cstheme="minorHAnsi"/>
          <w:lang w:eastAsia="en-GB"/>
        </w:rPr>
      </w:pPr>
      <w:r w:rsidRPr="00501E56">
        <w:rPr>
          <w:rFonts w:asciiTheme="minorHAnsi" w:eastAsia="Times New Roman" w:hAnsiTheme="minorHAnsi" w:cstheme="minorHAnsi"/>
          <w:lang w:eastAsia="en-GB"/>
        </w:rPr>
        <w:t xml:space="preserve">What did you think when you realised what had happened? </w:t>
      </w:r>
    </w:p>
    <w:p w14:paraId="10A252B7" w14:textId="77777777" w:rsidR="00515C63" w:rsidRPr="00501E56" w:rsidRDefault="00515C63" w:rsidP="000F3B3E">
      <w:pPr>
        <w:pStyle w:val="ListParagraph"/>
        <w:numPr>
          <w:ilvl w:val="0"/>
          <w:numId w:val="11"/>
        </w:numPr>
        <w:spacing w:before="100" w:beforeAutospacing="1" w:after="100" w:afterAutospacing="1"/>
        <w:jc w:val="left"/>
        <w:rPr>
          <w:rFonts w:asciiTheme="minorHAnsi" w:eastAsia="Times New Roman" w:hAnsiTheme="minorHAnsi" w:cstheme="minorHAnsi"/>
          <w:lang w:eastAsia="en-GB"/>
        </w:rPr>
      </w:pPr>
      <w:r w:rsidRPr="00501E56">
        <w:rPr>
          <w:rFonts w:asciiTheme="minorHAnsi" w:eastAsia="Times New Roman" w:hAnsiTheme="minorHAnsi" w:cstheme="minorHAnsi"/>
          <w:lang w:eastAsia="en-GB"/>
        </w:rPr>
        <w:t xml:space="preserve">What impact has this incident had on you and others? </w:t>
      </w:r>
    </w:p>
    <w:p w14:paraId="3E4BE995" w14:textId="77777777" w:rsidR="00515C63" w:rsidRPr="00501E56" w:rsidRDefault="00515C63" w:rsidP="000F3B3E">
      <w:pPr>
        <w:pStyle w:val="ListParagraph"/>
        <w:numPr>
          <w:ilvl w:val="0"/>
          <w:numId w:val="11"/>
        </w:numPr>
        <w:spacing w:before="100" w:beforeAutospacing="1" w:after="100" w:afterAutospacing="1"/>
        <w:jc w:val="left"/>
        <w:rPr>
          <w:rFonts w:asciiTheme="minorHAnsi" w:eastAsia="Times New Roman" w:hAnsiTheme="minorHAnsi" w:cstheme="minorHAnsi"/>
          <w:lang w:eastAsia="en-GB"/>
        </w:rPr>
      </w:pPr>
      <w:r w:rsidRPr="00501E56">
        <w:rPr>
          <w:rFonts w:asciiTheme="minorHAnsi" w:eastAsia="Times New Roman" w:hAnsiTheme="minorHAnsi" w:cstheme="minorHAnsi"/>
          <w:lang w:eastAsia="en-GB"/>
        </w:rPr>
        <w:t>What has been the hardest thing for you?</w:t>
      </w:r>
    </w:p>
    <w:p w14:paraId="014CCE54" w14:textId="77777777" w:rsidR="00515C63" w:rsidRPr="00501E56" w:rsidRDefault="00515C63" w:rsidP="000F3B3E">
      <w:pPr>
        <w:pStyle w:val="ListParagraph"/>
        <w:numPr>
          <w:ilvl w:val="0"/>
          <w:numId w:val="11"/>
        </w:numPr>
        <w:spacing w:before="100" w:beforeAutospacing="1" w:after="100" w:afterAutospacing="1"/>
        <w:jc w:val="left"/>
        <w:rPr>
          <w:rFonts w:asciiTheme="minorHAnsi" w:eastAsia="Times New Roman" w:hAnsiTheme="minorHAnsi" w:cstheme="minorHAnsi"/>
          <w:lang w:eastAsia="en-GB"/>
        </w:rPr>
      </w:pPr>
      <w:r w:rsidRPr="00501E56">
        <w:rPr>
          <w:rFonts w:asciiTheme="minorHAnsi" w:eastAsia="Times New Roman" w:hAnsiTheme="minorHAnsi" w:cstheme="minorHAnsi"/>
          <w:lang w:eastAsia="en-GB"/>
        </w:rPr>
        <w:t xml:space="preserve">What do you think needs to happen to make things right? </w:t>
      </w:r>
    </w:p>
    <w:p w14:paraId="465D10BC" w14:textId="7325A08F" w:rsidR="00F275E9" w:rsidRPr="00501E56" w:rsidRDefault="00F275E9">
      <w:pPr>
        <w:rPr>
          <w:rFonts w:asciiTheme="minorHAnsi" w:hAnsiTheme="minorHAnsi" w:cstheme="minorHAnsi"/>
          <w:b/>
        </w:rPr>
      </w:pPr>
      <w:r w:rsidRPr="00501E56">
        <w:rPr>
          <w:rFonts w:asciiTheme="minorHAnsi" w:hAnsiTheme="minorHAnsi" w:cstheme="minorHAnsi"/>
          <w:b/>
        </w:rPr>
        <w:br w:type="page"/>
      </w:r>
    </w:p>
    <w:p w14:paraId="33D1F48C" w14:textId="77777777" w:rsidR="00501E56" w:rsidRPr="00501E56" w:rsidRDefault="00501E56" w:rsidP="00CD49F3">
      <w:pPr>
        <w:spacing w:before="1"/>
        <w:ind w:left="100"/>
        <w:rPr>
          <w:rFonts w:asciiTheme="minorHAnsi" w:hAnsiTheme="minorHAnsi" w:cstheme="minorHAnsi"/>
          <w:b/>
        </w:rPr>
      </w:pPr>
    </w:p>
    <w:p w14:paraId="6D203C8E" w14:textId="77777777" w:rsidR="00501E56" w:rsidRPr="00501E56" w:rsidRDefault="00501E56" w:rsidP="00CD49F3">
      <w:pPr>
        <w:spacing w:before="1"/>
        <w:ind w:left="100"/>
        <w:rPr>
          <w:rFonts w:asciiTheme="minorHAnsi" w:hAnsiTheme="minorHAnsi" w:cstheme="minorHAnsi"/>
          <w:b/>
        </w:rPr>
      </w:pPr>
    </w:p>
    <w:p w14:paraId="45F09510" w14:textId="3F6FA4F8" w:rsidR="00501E56" w:rsidRPr="00501E56" w:rsidRDefault="00501E56" w:rsidP="00501E56">
      <w:pPr>
        <w:rPr>
          <w:rFonts w:asciiTheme="minorHAnsi" w:eastAsia="Times New Roman" w:hAnsiTheme="minorHAnsi" w:cstheme="minorHAnsi"/>
          <w:color w:val="000000"/>
          <w:lang w:val="en-US"/>
        </w:rPr>
      </w:pPr>
      <w:r>
        <w:rPr>
          <w:rFonts w:asciiTheme="minorHAnsi" w:eastAsia="Times New Roman" w:hAnsiTheme="minorHAnsi" w:cstheme="minorHAnsi"/>
          <w:b/>
          <w:bCs/>
          <w:color w:val="000000"/>
        </w:rPr>
        <w:t>APPENDIX</w:t>
      </w:r>
      <w:r w:rsidRPr="00501E56">
        <w:rPr>
          <w:rFonts w:asciiTheme="minorHAnsi" w:eastAsia="Times New Roman" w:hAnsiTheme="minorHAnsi" w:cstheme="minorHAnsi"/>
          <w:b/>
          <w:bCs/>
          <w:color w:val="000000"/>
        </w:rPr>
        <w:t xml:space="preserve"> 9</w:t>
      </w:r>
    </w:p>
    <w:p w14:paraId="39935ABC" w14:textId="77777777" w:rsidR="00501E56" w:rsidRPr="00501E56" w:rsidRDefault="00501E56" w:rsidP="00501E56">
      <w:pPr>
        <w:rPr>
          <w:rFonts w:asciiTheme="minorHAnsi" w:eastAsia="Times New Roman" w:hAnsiTheme="minorHAnsi" w:cstheme="minorHAnsi"/>
          <w:color w:val="000000"/>
        </w:rPr>
      </w:pPr>
      <w:r w:rsidRPr="00501E56">
        <w:rPr>
          <w:rFonts w:asciiTheme="minorHAnsi" w:eastAsia="Times New Roman" w:hAnsiTheme="minorHAnsi" w:cstheme="minorHAnsi"/>
          <w:b/>
          <w:bCs/>
          <w:color w:val="000000"/>
        </w:rPr>
        <w:t> </w:t>
      </w:r>
    </w:p>
    <w:p w14:paraId="650CA28E" w14:textId="77777777" w:rsidR="00501E56" w:rsidRPr="00501E56" w:rsidRDefault="00501E56" w:rsidP="00501E56">
      <w:pPr>
        <w:rPr>
          <w:rFonts w:asciiTheme="minorHAnsi" w:eastAsia="Times New Roman" w:hAnsiTheme="minorHAnsi" w:cstheme="minorHAnsi"/>
          <w:color w:val="000000"/>
        </w:rPr>
      </w:pPr>
      <w:r w:rsidRPr="00501E56">
        <w:rPr>
          <w:rFonts w:asciiTheme="minorHAnsi" w:eastAsia="Times New Roman" w:hAnsiTheme="minorHAnsi" w:cstheme="minorHAnsi"/>
          <w:b/>
          <w:bCs/>
          <w:color w:val="000000"/>
        </w:rPr>
        <w:t>Confiscation, searches, screening  </w:t>
      </w:r>
    </w:p>
    <w:p w14:paraId="30C50DA2" w14:textId="77777777" w:rsidR="00501E56" w:rsidRPr="00501E56" w:rsidRDefault="00501E56" w:rsidP="00501E56">
      <w:pPr>
        <w:rPr>
          <w:rFonts w:asciiTheme="minorHAnsi" w:eastAsia="Times New Roman" w:hAnsiTheme="minorHAnsi" w:cstheme="minorHAnsi"/>
          <w:color w:val="000000"/>
        </w:rPr>
      </w:pPr>
      <w:r w:rsidRPr="00501E56">
        <w:rPr>
          <w:rFonts w:asciiTheme="minorHAnsi" w:eastAsia="Times New Roman" w:hAnsiTheme="minorHAnsi" w:cstheme="minorHAnsi"/>
          <w:color w:val="000000"/>
        </w:rPr>
        <w:t> </w:t>
      </w:r>
    </w:p>
    <w:p w14:paraId="12A8D6D9" w14:textId="77777777" w:rsidR="00501E56" w:rsidRPr="00501E56" w:rsidRDefault="00501E56" w:rsidP="00501E56">
      <w:pPr>
        <w:rPr>
          <w:rFonts w:asciiTheme="minorHAnsi" w:eastAsia="Times New Roman" w:hAnsiTheme="minorHAnsi" w:cstheme="minorHAnsi"/>
          <w:color w:val="000000"/>
        </w:rPr>
      </w:pPr>
      <w:r w:rsidRPr="00501E56">
        <w:rPr>
          <w:rFonts w:asciiTheme="minorHAnsi" w:eastAsia="Times New Roman" w:hAnsiTheme="minorHAnsi" w:cstheme="minorHAnsi"/>
          <w:b/>
          <w:bCs/>
          <w:color w:val="000000"/>
        </w:rPr>
        <w:t>Ensuring school staff and pupils feel safe and secure is vital to establishing calm and supportive environments conducive to learning. Using searching, screening and confiscation powers appropriately is an important way to ensure pupil and staff welfare is protected and helps schools establish an environment where everyone is safe.  </w:t>
      </w:r>
    </w:p>
    <w:p w14:paraId="7246F1E2" w14:textId="77777777" w:rsidR="00501E56" w:rsidRPr="00501E56" w:rsidRDefault="00501E56" w:rsidP="00501E56">
      <w:pPr>
        <w:rPr>
          <w:rFonts w:asciiTheme="minorHAnsi" w:eastAsia="Times New Roman" w:hAnsiTheme="minorHAnsi" w:cstheme="minorHAnsi"/>
          <w:color w:val="000000"/>
        </w:rPr>
      </w:pPr>
      <w:r w:rsidRPr="00501E56">
        <w:rPr>
          <w:rFonts w:asciiTheme="minorHAnsi" w:eastAsia="Times New Roman" w:hAnsiTheme="minorHAnsi" w:cstheme="minorHAnsi"/>
          <w:b/>
          <w:bCs/>
          <w:color w:val="000000"/>
        </w:rPr>
        <w:t>               </w:t>
      </w:r>
    </w:p>
    <w:p w14:paraId="26BA6E01" w14:textId="77777777" w:rsidR="00501E56" w:rsidRPr="00501E56" w:rsidRDefault="00501E56" w:rsidP="00501E56">
      <w:pPr>
        <w:rPr>
          <w:rFonts w:asciiTheme="minorHAnsi" w:eastAsia="Times New Roman" w:hAnsiTheme="minorHAnsi" w:cstheme="minorHAnsi"/>
          <w:color w:val="000000"/>
        </w:rPr>
      </w:pPr>
      <w:r w:rsidRPr="00501E56">
        <w:rPr>
          <w:rFonts w:asciiTheme="minorHAnsi" w:eastAsia="Times New Roman" w:hAnsiTheme="minorHAnsi" w:cstheme="minorHAnsi"/>
          <w:color w:val="000000"/>
        </w:rPr>
        <w:t>Searching, screening and confiscation is conducted in line with the DfE’s latest guidance</w:t>
      </w:r>
    </w:p>
    <w:p w14:paraId="591ADC6D" w14:textId="77777777" w:rsidR="00501E56" w:rsidRPr="00501E56" w:rsidRDefault="00501E56" w:rsidP="00501E56">
      <w:pPr>
        <w:rPr>
          <w:rFonts w:asciiTheme="minorHAnsi" w:eastAsia="Times New Roman" w:hAnsiTheme="minorHAnsi" w:cstheme="minorHAnsi"/>
          <w:color w:val="000000"/>
        </w:rPr>
      </w:pPr>
      <w:r w:rsidRPr="00501E56">
        <w:rPr>
          <w:rFonts w:asciiTheme="minorHAnsi" w:eastAsia="Times New Roman" w:hAnsiTheme="minorHAnsi" w:cstheme="minorHAnsi"/>
          <w:color w:val="000000"/>
        </w:rPr>
        <w:t> </w:t>
      </w:r>
    </w:p>
    <w:p w14:paraId="7687270C" w14:textId="77777777" w:rsidR="00501E56" w:rsidRPr="00501E56" w:rsidRDefault="00501E56" w:rsidP="00501E56">
      <w:pPr>
        <w:rPr>
          <w:rFonts w:asciiTheme="minorHAnsi" w:eastAsia="Times New Roman" w:hAnsiTheme="minorHAnsi" w:cstheme="minorHAnsi"/>
          <w:color w:val="000000"/>
        </w:rPr>
      </w:pPr>
      <w:r w:rsidRPr="00501E56">
        <w:rPr>
          <w:rFonts w:asciiTheme="minorHAnsi" w:eastAsia="Times New Roman" w:hAnsiTheme="minorHAnsi" w:cstheme="minorHAnsi"/>
          <w:b/>
          <w:bCs/>
          <w:color w:val="000000"/>
        </w:rPr>
        <w:t>Confiscation</w:t>
      </w:r>
    </w:p>
    <w:p w14:paraId="39F1F551" w14:textId="77777777" w:rsidR="00501E56" w:rsidRPr="00501E56" w:rsidRDefault="00501E56" w:rsidP="00501E56">
      <w:pPr>
        <w:rPr>
          <w:rFonts w:asciiTheme="minorHAnsi" w:eastAsia="Times New Roman" w:hAnsiTheme="minorHAnsi" w:cstheme="minorHAnsi"/>
          <w:color w:val="000000"/>
        </w:rPr>
      </w:pPr>
      <w:r w:rsidRPr="00501E56">
        <w:rPr>
          <w:rFonts w:asciiTheme="minorHAnsi" w:eastAsia="Times New Roman" w:hAnsiTheme="minorHAnsi" w:cstheme="minorHAnsi"/>
          <w:color w:val="000000"/>
        </w:rPr>
        <w:t> </w:t>
      </w:r>
    </w:p>
    <w:p w14:paraId="125CE4F1" w14:textId="77777777" w:rsidR="00501E56" w:rsidRPr="00501E56" w:rsidRDefault="00501E56" w:rsidP="00501E56">
      <w:pPr>
        <w:rPr>
          <w:rFonts w:asciiTheme="minorHAnsi" w:eastAsia="Times New Roman" w:hAnsiTheme="minorHAnsi" w:cstheme="minorHAnsi"/>
          <w:color w:val="000000"/>
        </w:rPr>
      </w:pPr>
      <w:r w:rsidRPr="00501E56">
        <w:rPr>
          <w:rFonts w:asciiTheme="minorHAnsi" w:eastAsia="Times New Roman" w:hAnsiTheme="minorHAnsi" w:cstheme="minorHAnsi"/>
          <w:color w:val="000000"/>
        </w:rPr>
        <w:t xml:space="preserve">Any prohibited items found in a pupil’s possession </w:t>
      </w:r>
      <w:proofErr w:type="gramStart"/>
      <w:r w:rsidRPr="00501E56">
        <w:rPr>
          <w:rFonts w:asciiTheme="minorHAnsi" w:eastAsia="Times New Roman" w:hAnsiTheme="minorHAnsi" w:cstheme="minorHAnsi"/>
          <w:color w:val="000000"/>
        </w:rPr>
        <w:t>as a result of</w:t>
      </w:r>
      <w:proofErr w:type="gramEnd"/>
      <w:r w:rsidRPr="00501E56">
        <w:rPr>
          <w:rFonts w:asciiTheme="minorHAnsi" w:eastAsia="Times New Roman" w:hAnsiTheme="minorHAnsi" w:cstheme="minorHAnsi"/>
          <w:color w:val="000000"/>
        </w:rPr>
        <w:t xml:space="preserve"> a search will be confiscated. These items will not be returned to the pupil.</w:t>
      </w:r>
    </w:p>
    <w:p w14:paraId="10C7B417" w14:textId="77777777" w:rsidR="00501E56" w:rsidRPr="00501E56" w:rsidRDefault="00501E56" w:rsidP="00501E56">
      <w:pPr>
        <w:rPr>
          <w:rFonts w:asciiTheme="minorHAnsi" w:eastAsia="Times New Roman" w:hAnsiTheme="minorHAnsi" w:cstheme="minorHAnsi"/>
          <w:color w:val="000000"/>
        </w:rPr>
      </w:pPr>
      <w:r w:rsidRPr="00501E56">
        <w:rPr>
          <w:rFonts w:asciiTheme="minorHAnsi" w:eastAsia="Times New Roman" w:hAnsiTheme="minorHAnsi" w:cstheme="minorHAnsi"/>
          <w:color w:val="000000"/>
        </w:rPr>
        <w:t> </w:t>
      </w:r>
    </w:p>
    <w:p w14:paraId="58549538" w14:textId="77777777" w:rsidR="00501E56" w:rsidRPr="00501E56" w:rsidRDefault="00501E56" w:rsidP="00501E56">
      <w:pPr>
        <w:rPr>
          <w:rFonts w:asciiTheme="minorHAnsi" w:eastAsia="Times New Roman" w:hAnsiTheme="minorHAnsi" w:cstheme="minorHAnsi"/>
          <w:color w:val="000000"/>
        </w:rPr>
      </w:pPr>
      <w:r w:rsidRPr="00501E56">
        <w:rPr>
          <w:rFonts w:asciiTheme="minorHAnsi" w:eastAsia="Times New Roman" w:hAnsiTheme="minorHAnsi" w:cstheme="minorHAnsi"/>
          <w:color w:val="000000"/>
        </w:rPr>
        <w:t>We will also confiscate any item that is harmful or detrimental to school behaviour. These items will be returned to pupils after discussion with senior leaders and parents, if appropriate.</w:t>
      </w:r>
    </w:p>
    <w:p w14:paraId="3FED6E65" w14:textId="77777777" w:rsidR="00501E56" w:rsidRPr="00501E56" w:rsidRDefault="00501E56" w:rsidP="00501E56">
      <w:pPr>
        <w:rPr>
          <w:rFonts w:asciiTheme="minorHAnsi" w:eastAsia="Times New Roman" w:hAnsiTheme="minorHAnsi" w:cstheme="minorHAnsi"/>
          <w:color w:val="000000"/>
        </w:rPr>
      </w:pPr>
      <w:r w:rsidRPr="00501E56">
        <w:rPr>
          <w:rFonts w:asciiTheme="minorHAnsi" w:eastAsia="Times New Roman" w:hAnsiTheme="minorHAnsi" w:cstheme="minorHAnsi"/>
          <w:color w:val="000000"/>
        </w:rPr>
        <w:t> </w:t>
      </w:r>
    </w:p>
    <w:p w14:paraId="12B0E57F" w14:textId="77777777" w:rsidR="00501E56" w:rsidRPr="00501E56" w:rsidRDefault="00501E56" w:rsidP="00501E56">
      <w:pPr>
        <w:rPr>
          <w:rFonts w:asciiTheme="minorHAnsi" w:eastAsia="Times New Roman" w:hAnsiTheme="minorHAnsi" w:cstheme="minorHAnsi"/>
          <w:color w:val="000000"/>
        </w:rPr>
      </w:pPr>
      <w:r w:rsidRPr="00501E56">
        <w:rPr>
          <w:rFonts w:asciiTheme="minorHAnsi" w:eastAsia="Times New Roman" w:hAnsiTheme="minorHAnsi" w:cstheme="minorHAnsi"/>
          <w:color w:val="000000"/>
        </w:rPr>
        <w:t xml:space="preserve">A full list of what </w:t>
      </w:r>
      <w:proofErr w:type="spellStart"/>
      <w:proofErr w:type="gramStart"/>
      <w:r w:rsidRPr="00501E56">
        <w:rPr>
          <w:rFonts w:asciiTheme="minorHAnsi" w:eastAsia="Times New Roman" w:hAnsiTheme="minorHAnsi" w:cstheme="minorHAnsi"/>
          <w:color w:val="000000"/>
        </w:rPr>
        <w:t>my</w:t>
      </w:r>
      <w:proofErr w:type="spellEnd"/>
      <w:proofErr w:type="gramEnd"/>
      <w:r w:rsidRPr="00501E56">
        <w:rPr>
          <w:rFonts w:asciiTheme="minorHAnsi" w:eastAsia="Times New Roman" w:hAnsiTheme="minorHAnsi" w:cstheme="minorHAnsi"/>
          <w:color w:val="000000"/>
        </w:rPr>
        <w:t xml:space="preserve"> be confiscated is set out in paragraph 3 of the DFE guidance on searching, screening and confiscation.</w:t>
      </w:r>
    </w:p>
    <w:p w14:paraId="2760F395" w14:textId="77777777" w:rsidR="00501E56" w:rsidRPr="00501E56" w:rsidRDefault="00501E56" w:rsidP="00501E56">
      <w:pPr>
        <w:rPr>
          <w:rFonts w:asciiTheme="minorHAnsi" w:eastAsia="Times New Roman" w:hAnsiTheme="minorHAnsi" w:cstheme="minorHAnsi"/>
          <w:color w:val="000000"/>
        </w:rPr>
      </w:pPr>
      <w:r w:rsidRPr="00501E56">
        <w:rPr>
          <w:rFonts w:asciiTheme="minorHAnsi" w:eastAsia="Times New Roman" w:hAnsiTheme="minorHAnsi" w:cstheme="minorHAnsi"/>
          <w:b/>
          <w:bCs/>
          <w:color w:val="000000"/>
        </w:rPr>
        <w:t> </w:t>
      </w:r>
    </w:p>
    <w:p w14:paraId="4D6D68AE" w14:textId="77777777" w:rsidR="00501E56" w:rsidRPr="00501E56" w:rsidRDefault="00501E56" w:rsidP="00501E56">
      <w:pPr>
        <w:rPr>
          <w:rFonts w:asciiTheme="minorHAnsi" w:eastAsia="Times New Roman" w:hAnsiTheme="minorHAnsi" w:cstheme="minorHAnsi"/>
          <w:color w:val="000000"/>
        </w:rPr>
      </w:pPr>
      <w:r w:rsidRPr="00501E56">
        <w:rPr>
          <w:rFonts w:asciiTheme="minorHAnsi" w:eastAsia="Times New Roman" w:hAnsiTheme="minorHAnsi" w:cstheme="minorHAnsi"/>
          <w:b/>
          <w:bCs/>
          <w:color w:val="000000"/>
        </w:rPr>
        <w:t>Searching a pupil</w:t>
      </w:r>
    </w:p>
    <w:p w14:paraId="7955B4F9" w14:textId="77777777" w:rsidR="00501E56" w:rsidRPr="00501E56" w:rsidRDefault="00501E56" w:rsidP="00501E56">
      <w:pPr>
        <w:rPr>
          <w:rFonts w:asciiTheme="minorHAnsi" w:eastAsia="Times New Roman" w:hAnsiTheme="minorHAnsi" w:cstheme="minorHAnsi"/>
          <w:color w:val="000000"/>
        </w:rPr>
      </w:pPr>
      <w:r w:rsidRPr="00501E56">
        <w:rPr>
          <w:rFonts w:asciiTheme="minorHAnsi" w:eastAsia="Times New Roman" w:hAnsiTheme="minorHAnsi" w:cstheme="minorHAnsi"/>
          <w:color w:val="000000"/>
        </w:rPr>
        <w:t>Searches will only be carried out by the Head teacher or specifically authorised staff.</w:t>
      </w:r>
    </w:p>
    <w:p w14:paraId="680CA586" w14:textId="77777777" w:rsidR="00501E56" w:rsidRPr="00501E56" w:rsidRDefault="00501E56" w:rsidP="00501E56">
      <w:pPr>
        <w:rPr>
          <w:rFonts w:asciiTheme="minorHAnsi" w:eastAsia="Times New Roman" w:hAnsiTheme="minorHAnsi" w:cstheme="minorHAnsi"/>
          <w:color w:val="000000"/>
        </w:rPr>
      </w:pPr>
      <w:r w:rsidRPr="00501E56">
        <w:rPr>
          <w:rFonts w:asciiTheme="minorHAnsi" w:eastAsia="Times New Roman" w:hAnsiTheme="minorHAnsi" w:cstheme="minorHAnsi"/>
          <w:color w:val="000000"/>
        </w:rPr>
        <w:t> </w:t>
      </w:r>
    </w:p>
    <w:p w14:paraId="4836E344" w14:textId="77777777" w:rsidR="00501E56" w:rsidRPr="00501E56" w:rsidRDefault="00501E56" w:rsidP="00501E56">
      <w:pPr>
        <w:rPr>
          <w:rFonts w:asciiTheme="minorHAnsi" w:eastAsia="Times New Roman" w:hAnsiTheme="minorHAnsi" w:cstheme="minorHAnsi"/>
          <w:color w:val="000000"/>
        </w:rPr>
      </w:pPr>
      <w:r w:rsidRPr="00501E56">
        <w:rPr>
          <w:rFonts w:asciiTheme="minorHAnsi" w:eastAsia="Times New Roman" w:hAnsiTheme="minorHAnsi" w:cstheme="minorHAnsi"/>
          <w:color w:val="000000"/>
        </w:rPr>
        <w:t>Subject to the exception below, the authorised member of staff carrying out the search will be of the same sex as the pupil, and there will be another member of staff present as a witness to the search.</w:t>
      </w:r>
    </w:p>
    <w:p w14:paraId="7CB97C85" w14:textId="77777777" w:rsidR="00501E56" w:rsidRPr="00501E56" w:rsidRDefault="00501E56" w:rsidP="00501E56">
      <w:pPr>
        <w:rPr>
          <w:rFonts w:asciiTheme="minorHAnsi" w:eastAsia="Times New Roman" w:hAnsiTheme="minorHAnsi" w:cstheme="minorHAnsi"/>
          <w:color w:val="000000"/>
        </w:rPr>
      </w:pPr>
      <w:r w:rsidRPr="00501E56">
        <w:rPr>
          <w:rFonts w:asciiTheme="minorHAnsi" w:eastAsia="Times New Roman" w:hAnsiTheme="minorHAnsi" w:cstheme="minorHAnsi"/>
          <w:color w:val="000000"/>
        </w:rPr>
        <w:t> </w:t>
      </w:r>
    </w:p>
    <w:p w14:paraId="72EAEBD4" w14:textId="77777777" w:rsidR="00501E56" w:rsidRPr="00501E56" w:rsidRDefault="00501E56" w:rsidP="00501E56">
      <w:pPr>
        <w:rPr>
          <w:rFonts w:asciiTheme="minorHAnsi" w:eastAsia="Times New Roman" w:hAnsiTheme="minorHAnsi" w:cstheme="minorHAnsi"/>
          <w:color w:val="000000"/>
        </w:rPr>
      </w:pPr>
      <w:r w:rsidRPr="00501E56">
        <w:rPr>
          <w:rFonts w:asciiTheme="minorHAnsi" w:eastAsia="Times New Roman" w:hAnsiTheme="minorHAnsi" w:cstheme="minorHAnsi"/>
          <w:color w:val="000000"/>
        </w:rPr>
        <w:t>An authorised member of staff of a different sex to the pupil can carry out a search without another member of staff as a witness if:</w:t>
      </w:r>
    </w:p>
    <w:p w14:paraId="39662B69" w14:textId="77777777" w:rsidR="00501E56" w:rsidRPr="00501E56" w:rsidRDefault="00501E56" w:rsidP="00501E56">
      <w:pPr>
        <w:rPr>
          <w:rFonts w:asciiTheme="minorHAnsi" w:eastAsia="Times New Roman" w:hAnsiTheme="minorHAnsi" w:cstheme="minorHAnsi"/>
          <w:color w:val="000000"/>
        </w:rPr>
      </w:pPr>
      <w:r w:rsidRPr="00501E56">
        <w:rPr>
          <w:rFonts w:asciiTheme="minorHAnsi" w:eastAsia="Times New Roman" w:hAnsiTheme="minorHAnsi" w:cstheme="minorHAnsi"/>
          <w:color w:val="000000"/>
        </w:rPr>
        <w:t> </w:t>
      </w:r>
    </w:p>
    <w:p w14:paraId="1F9C3DAD" w14:textId="77777777" w:rsidR="00501E56" w:rsidRPr="00501E56" w:rsidRDefault="00501E56" w:rsidP="005F2100">
      <w:pPr>
        <w:widowControl/>
        <w:numPr>
          <w:ilvl w:val="0"/>
          <w:numId w:val="47"/>
        </w:numPr>
        <w:autoSpaceDE/>
        <w:autoSpaceDN/>
        <w:ind w:left="1610"/>
        <w:rPr>
          <w:rFonts w:asciiTheme="minorHAnsi" w:eastAsia="Times New Roman" w:hAnsiTheme="minorHAnsi" w:cstheme="minorHAnsi"/>
          <w:color w:val="000000"/>
        </w:rPr>
      </w:pPr>
      <w:r w:rsidRPr="00501E56">
        <w:rPr>
          <w:rFonts w:asciiTheme="minorHAnsi" w:eastAsia="Times New Roman" w:hAnsiTheme="minorHAnsi" w:cstheme="minorHAnsi"/>
          <w:color w:val="000000"/>
        </w:rPr>
        <w:t xml:space="preserve">The authorised member of staff carrying out the search reasonably believes there is risk that serious harm will be caused to a person if the search is not carried out as a matter of urgency; </w:t>
      </w:r>
      <w:r w:rsidRPr="00501E56">
        <w:rPr>
          <w:rFonts w:asciiTheme="minorHAnsi" w:eastAsia="Times New Roman" w:hAnsiTheme="minorHAnsi" w:cstheme="minorHAnsi"/>
          <w:b/>
          <w:bCs/>
          <w:color w:val="000000"/>
        </w:rPr>
        <w:t>and</w:t>
      </w:r>
    </w:p>
    <w:p w14:paraId="47F6EA37" w14:textId="77777777" w:rsidR="00501E56" w:rsidRPr="00501E56" w:rsidRDefault="00501E56" w:rsidP="005F2100">
      <w:pPr>
        <w:widowControl/>
        <w:numPr>
          <w:ilvl w:val="0"/>
          <w:numId w:val="47"/>
        </w:numPr>
        <w:autoSpaceDE/>
        <w:autoSpaceDN/>
        <w:ind w:left="1610"/>
        <w:rPr>
          <w:rFonts w:asciiTheme="minorHAnsi" w:eastAsia="Times New Roman" w:hAnsiTheme="minorHAnsi" w:cstheme="minorHAnsi"/>
          <w:color w:val="000000"/>
        </w:rPr>
      </w:pPr>
      <w:r w:rsidRPr="00501E56">
        <w:rPr>
          <w:rFonts w:asciiTheme="minorHAnsi" w:eastAsia="Times New Roman" w:hAnsiTheme="minorHAnsi" w:cstheme="minorHAnsi"/>
          <w:color w:val="000000"/>
        </w:rPr>
        <w:t xml:space="preserve">In the time available, it is not reasonably practicable for the search to be carried out by a member of staff who is the same sex as the pupil; </w:t>
      </w:r>
      <w:r w:rsidRPr="00501E56">
        <w:rPr>
          <w:rFonts w:asciiTheme="minorHAnsi" w:eastAsia="Times New Roman" w:hAnsiTheme="minorHAnsi" w:cstheme="minorHAnsi"/>
          <w:b/>
          <w:bCs/>
          <w:color w:val="000000"/>
        </w:rPr>
        <w:t>or</w:t>
      </w:r>
    </w:p>
    <w:p w14:paraId="66842E0C" w14:textId="77777777" w:rsidR="00501E56" w:rsidRPr="00501E56" w:rsidRDefault="00501E56" w:rsidP="005F2100">
      <w:pPr>
        <w:widowControl/>
        <w:numPr>
          <w:ilvl w:val="0"/>
          <w:numId w:val="47"/>
        </w:numPr>
        <w:autoSpaceDE/>
        <w:autoSpaceDN/>
        <w:ind w:left="1610"/>
        <w:rPr>
          <w:rFonts w:asciiTheme="minorHAnsi" w:eastAsia="Times New Roman" w:hAnsiTheme="minorHAnsi" w:cstheme="minorHAnsi"/>
          <w:color w:val="000000"/>
        </w:rPr>
      </w:pPr>
      <w:r w:rsidRPr="00501E56">
        <w:rPr>
          <w:rFonts w:asciiTheme="minorHAnsi" w:eastAsia="Times New Roman" w:hAnsiTheme="minorHAnsi" w:cstheme="minorHAnsi"/>
          <w:color w:val="000000"/>
        </w:rPr>
        <w:t>It is not reasonably practicable for the search to be carried out in the presence of another member of staff</w:t>
      </w:r>
    </w:p>
    <w:p w14:paraId="77E77C0A" w14:textId="77777777" w:rsidR="00501E56" w:rsidRPr="00501E56" w:rsidRDefault="00501E56" w:rsidP="00501E56">
      <w:pPr>
        <w:rPr>
          <w:rFonts w:asciiTheme="minorHAnsi" w:eastAsia="Times New Roman" w:hAnsiTheme="minorHAnsi" w:cstheme="minorHAnsi"/>
          <w:color w:val="000000"/>
        </w:rPr>
      </w:pPr>
      <w:r w:rsidRPr="00501E56">
        <w:rPr>
          <w:rFonts w:asciiTheme="minorHAnsi" w:eastAsia="Times New Roman" w:hAnsiTheme="minorHAnsi" w:cstheme="minorHAnsi"/>
          <w:color w:val="000000"/>
        </w:rPr>
        <w:t> </w:t>
      </w:r>
    </w:p>
    <w:p w14:paraId="068E8B3D" w14:textId="77777777" w:rsidR="00501E56" w:rsidRPr="00501E56" w:rsidRDefault="00501E56" w:rsidP="00501E56">
      <w:pPr>
        <w:rPr>
          <w:rFonts w:asciiTheme="minorHAnsi" w:eastAsia="Times New Roman" w:hAnsiTheme="minorHAnsi" w:cstheme="minorHAnsi"/>
          <w:color w:val="000000"/>
        </w:rPr>
      </w:pPr>
      <w:r w:rsidRPr="00501E56">
        <w:rPr>
          <w:rFonts w:asciiTheme="minorHAnsi" w:eastAsia="Times New Roman" w:hAnsiTheme="minorHAnsi" w:cstheme="minorHAnsi"/>
          <w:color w:val="000000"/>
        </w:rPr>
        <w:t xml:space="preserve">When an authorised member of staff conducts a search without a </w:t>
      </w:r>
      <w:proofErr w:type="gramStart"/>
      <w:r w:rsidRPr="00501E56">
        <w:rPr>
          <w:rFonts w:asciiTheme="minorHAnsi" w:eastAsia="Times New Roman" w:hAnsiTheme="minorHAnsi" w:cstheme="minorHAnsi"/>
          <w:color w:val="000000"/>
        </w:rPr>
        <w:t>witness</w:t>
      </w:r>
      <w:proofErr w:type="gramEnd"/>
      <w:r w:rsidRPr="00501E56">
        <w:rPr>
          <w:rFonts w:asciiTheme="minorHAnsi" w:eastAsia="Times New Roman" w:hAnsiTheme="minorHAnsi" w:cstheme="minorHAnsi"/>
          <w:color w:val="000000"/>
        </w:rPr>
        <w:t xml:space="preserve"> they should immediately report this to another member of </w:t>
      </w:r>
      <w:proofErr w:type="gramStart"/>
      <w:r w:rsidRPr="00501E56">
        <w:rPr>
          <w:rFonts w:asciiTheme="minorHAnsi" w:eastAsia="Times New Roman" w:hAnsiTheme="minorHAnsi" w:cstheme="minorHAnsi"/>
          <w:color w:val="000000"/>
        </w:rPr>
        <w:t>staff, and</w:t>
      </w:r>
      <w:proofErr w:type="gramEnd"/>
      <w:r w:rsidRPr="00501E56">
        <w:rPr>
          <w:rFonts w:asciiTheme="minorHAnsi" w:eastAsia="Times New Roman" w:hAnsiTheme="minorHAnsi" w:cstheme="minorHAnsi"/>
          <w:color w:val="000000"/>
        </w:rPr>
        <w:t xml:space="preserve"> ensure a written record of the search is kept.</w:t>
      </w:r>
    </w:p>
    <w:p w14:paraId="25806387" w14:textId="77777777" w:rsidR="00501E56" w:rsidRPr="00501E56" w:rsidRDefault="00501E56" w:rsidP="00501E56">
      <w:pPr>
        <w:rPr>
          <w:rFonts w:asciiTheme="minorHAnsi" w:eastAsia="Times New Roman" w:hAnsiTheme="minorHAnsi" w:cstheme="minorHAnsi"/>
          <w:color w:val="000000"/>
        </w:rPr>
      </w:pPr>
      <w:r w:rsidRPr="00501E56">
        <w:rPr>
          <w:rFonts w:asciiTheme="minorHAnsi" w:eastAsia="Times New Roman" w:hAnsiTheme="minorHAnsi" w:cstheme="minorHAnsi"/>
          <w:color w:val="000000"/>
        </w:rPr>
        <w:t> </w:t>
      </w:r>
    </w:p>
    <w:p w14:paraId="4976E6A4" w14:textId="77777777" w:rsidR="00501E56" w:rsidRPr="00501E56" w:rsidRDefault="00501E56" w:rsidP="00501E56">
      <w:pPr>
        <w:rPr>
          <w:rFonts w:asciiTheme="minorHAnsi" w:eastAsia="Times New Roman" w:hAnsiTheme="minorHAnsi" w:cstheme="minorHAnsi"/>
          <w:color w:val="000000"/>
        </w:rPr>
      </w:pPr>
      <w:r w:rsidRPr="00501E56">
        <w:rPr>
          <w:rFonts w:asciiTheme="minorHAnsi" w:eastAsia="Times New Roman" w:hAnsiTheme="minorHAnsi" w:cstheme="minorHAnsi"/>
          <w:color w:val="000000"/>
        </w:rPr>
        <w:t>If the authorised member of staff considers a search to be necessary, but is not required urgently, they will seek the advice of the headteacher, designated safeguarding lead (or deputy) or pastoral member of staff who may have more information about the pupil. During this time the pupil will be supervised and kept away from other pupils.</w:t>
      </w:r>
    </w:p>
    <w:p w14:paraId="717B0F0C" w14:textId="77777777" w:rsidR="00501E56" w:rsidRPr="00501E56" w:rsidRDefault="00501E56" w:rsidP="00501E56">
      <w:pPr>
        <w:rPr>
          <w:rFonts w:asciiTheme="minorHAnsi" w:eastAsia="Times New Roman" w:hAnsiTheme="minorHAnsi" w:cstheme="minorHAnsi"/>
          <w:color w:val="000000"/>
        </w:rPr>
      </w:pPr>
      <w:r w:rsidRPr="00501E56">
        <w:rPr>
          <w:rFonts w:asciiTheme="minorHAnsi" w:eastAsia="Times New Roman" w:hAnsiTheme="minorHAnsi" w:cstheme="minorHAnsi"/>
          <w:color w:val="000000"/>
        </w:rPr>
        <w:t>A search can be carried out if the authorised member of staff has reasonable grounds for suspecting that the pupil is in possession of a prohibited item or any item identified in the school rules for which a search can be made, or if the pupil has agreed.</w:t>
      </w:r>
    </w:p>
    <w:p w14:paraId="18FD27AA" w14:textId="77777777" w:rsidR="00501E56" w:rsidRPr="00501E56" w:rsidRDefault="00501E56" w:rsidP="00501E56">
      <w:pPr>
        <w:rPr>
          <w:rFonts w:asciiTheme="minorHAnsi" w:eastAsia="Times New Roman" w:hAnsiTheme="minorHAnsi" w:cstheme="minorHAnsi"/>
          <w:color w:val="000000"/>
        </w:rPr>
      </w:pPr>
      <w:r w:rsidRPr="00501E56">
        <w:rPr>
          <w:rFonts w:asciiTheme="minorHAnsi" w:eastAsia="Times New Roman" w:hAnsiTheme="minorHAnsi" w:cstheme="minorHAnsi"/>
          <w:color w:val="000000"/>
        </w:rPr>
        <w:t> </w:t>
      </w:r>
    </w:p>
    <w:p w14:paraId="42E7523D" w14:textId="77777777" w:rsidR="00501E56" w:rsidRPr="00501E56" w:rsidRDefault="00501E56" w:rsidP="00501E56">
      <w:pPr>
        <w:rPr>
          <w:rFonts w:asciiTheme="minorHAnsi" w:eastAsia="Times New Roman" w:hAnsiTheme="minorHAnsi" w:cstheme="minorHAnsi"/>
          <w:color w:val="000000"/>
        </w:rPr>
      </w:pPr>
      <w:r w:rsidRPr="00501E56">
        <w:rPr>
          <w:rFonts w:asciiTheme="minorHAnsi" w:eastAsia="Times New Roman" w:hAnsiTheme="minorHAnsi" w:cstheme="minorHAnsi"/>
          <w:color w:val="000000"/>
        </w:rPr>
        <w:t xml:space="preserve">An appropriate location for the search will be found. Where possible, this will be away from other pupils. The search will only take place on the school premises or where the member of staff has lawful control or </w:t>
      </w:r>
      <w:r w:rsidRPr="00501E56">
        <w:rPr>
          <w:rFonts w:asciiTheme="minorHAnsi" w:eastAsia="Times New Roman" w:hAnsiTheme="minorHAnsi" w:cstheme="minorHAnsi"/>
          <w:color w:val="000000"/>
        </w:rPr>
        <w:lastRenderedPageBreak/>
        <w:t>charge of the pupil, for example on a school trip.</w:t>
      </w:r>
    </w:p>
    <w:p w14:paraId="3F4AD1D1" w14:textId="77777777" w:rsidR="00501E56" w:rsidRPr="00501E56" w:rsidRDefault="00501E56" w:rsidP="00501E56">
      <w:pPr>
        <w:rPr>
          <w:rFonts w:asciiTheme="minorHAnsi" w:eastAsia="Times New Roman" w:hAnsiTheme="minorHAnsi" w:cstheme="minorHAnsi"/>
          <w:color w:val="000000"/>
        </w:rPr>
      </w:pPr>
      <w:r w:rsidRPr="00501E56">
        <w:rPr>
          <w:rFonts w:asciiTheme="minorHAnsi" w:eastAsia="Times New Roman" w:hAnsiTheme="minorHAnsi" w:cstheme="minorHAnsi"/>
          <w:color w:val="000000"/>
        </w:rPr>
        <w:t>Before carrying out a search the authorised member of staff will:</w:t>
      </w:r>
    </w:p>
    <w:p w14:paraId="346008BB" w14:textId="77777777" w:rsidR="00501E56" w:rsidRPr="00501E56" w:rsidRDefault="00501E56" w:rsidP="005F2100">
      <w:pPr>
        <w:widowControl/>
        <w:numPr>
          <w:ilvl w:val="0"/>
          <w:numId w:val="48"/>
        </w:numPr>
        <w:autoSpaceDE/>
        <w:autoSpaceDN/>
        <w:ind w:left="1610"/>
        <w:rPr>
          <w:rFonts w:asciiTheme="minorHAnsi" w:eastAsia="Times New Roman" w:hAnsiTheme="minorHAnsi" w:cstheme="minorHAnsi"/>
          <w:color w:val="000000"/>
        </w:rPr>
      </w:pPr>
      <w:r w:rsidRPr="00501E56">
        <w:rPr>
          <w:rFonts w:asciiTheme="minorHAnsi" w:eastAsia="Times New Roman" w:hAnsiTheme="minorHAnsi" w:cstheme="minorHAnsi"/>
          <w:color w:val="000000"/>
        </w:rPr>
        <w:t>Assess whether there is an urgent need for a search</w:t>
      </w:r>
    </w:p>
    <w:p w14:paraId="633BC48D" w14:textId="77777777" w:rsidR="00501E56" w:rsidRPr="00501E56" w:rsidRDefault="00501E56" w:rsidP="005F2100">
      <w:pPr>
        <w:widowControl/>
        <w:numPr>
          <w:ilvl w:val="0"/>
          <w:numId w:val="48"/>
        </w:numPr>
        <w:autoSpaceDE/>
        <w:autoSpaceDN/>
        <w:ind w:left="1610"/>
        <w:rPr>
          <w:rFonts w:asciiTheme="minorHAnsi" w:eastAsia="Times New Roman" w:hAnsiTheme="minorHAnsi" w:cstheme="minorHAnsi"/>
          <w:color w:val="000000"/>
        </w:rPr>
      </w:pPr>
      <w:r w:rsidRPr="00501E56">
        <w:rPr>
          <w:rFonts w:asciiTheme="minorHAnsi" w:eastAsia="Times New Roman" w:hAnsiTheme="minorHAnsi" w:cstheme="minorHAnsi"/>
          <w:color w:val="000000"/>
        </w:rPr>
        <w:t>Assess whether not doing the search would put other pupils or staff at risk</w:t>
      </w:r>
    </w:p>
    <w:p w14:paraId="06F02E2B" w14:textId="77777777" w:rsidR="00501E56" w:rsidRPr="00501E56" w:rsidRDefault="00501E56" w:rsidP="005F2100">
      <w:pPr>
        <w:widowControl/>
        <w:numPr>
          <w:ilvl w:val="0"/>
          <w:numId w:val="48"/>
        </w:numPr>
        <w:autoSpaceDE/>
        <w:autoSpaceDN/>
        <w:ind w:left="1610"/>
        <w:rPr>
          <w:rFonts w:asciiTheme="minorHAnsi" w:eastAsia="Times New Roman" w:hAnsiTheme="minorHAnsi" w:cstheme="minorHAnsi"/>
          <w:color w:val="000000"/>
        </w:rPr>
      </w:pPr>
      <w:r w:rsidRPr="00501E56">
        <w:rPr>
          <w:rFonts w:asciiTheme="minorHAnsi" w:eastAsia="Times New Roman" w:hAnsiTheme="minorHAnsi" w:cstheme="minorHAnsi"/>
          <w:color w:val="000000"/>
        </w:rPr>
        <w:t>Consider whether the search would pose a safeguarding risk to the pupil</w:t>
      </w:r>
    </w:p>
    <w:p w14:paraId="4727CC09" w14:textId="77777777" w:rsidR="00501E56" w:rsidRPr="00501E56" w:rsidRDefault="00501E56" w:rsidP="005F2100">
      <w:pPr>
        <w:widowControl/>
        <w:numPr>
          <w:ilvl w:val="0"/>
          <w:numId w:val="48"/>
        </w:numPr>
        <w:autoSpaceDE/>
        <w:autoSpaceDN/>
        <w:ind w:left="1610"/>
        <w:rPr>
          <w:rFonts w:asciiTheme="minorHAnsi" w:eastAsia="Times New Roman" w:hAnsiTheme="minorHAnsi" w:cstheme="minorHAnsi"/>
          <w:color w:val="000000"/>
        </w:rPr>
      </w:pPr>
      <w:r w:rsidRPr="00501E56">
        <w:rPr>
          <w:rFonts w:asciiTheme="minorHAnsi" w:eastAsia="Times New Roman" w:hAnsiTheme="minorHAnsi" w:cstheme="minorHAnsi"/>
          <w:color w:val="000000"/>
        </w:rPr>
        <w:t>Explain to the pupil why they are being searched</w:t>
      </w:r>
    </w:p>
    <w:p w14:paraId="5CCB59BF" w14:textId="77777777" w:rsidR="00501E56" w:rsidRPr="00501E56" w:rsidRDefault="00501E56" w:rsidP="005F2100">
      <w:pPr>
        <w:widowControl/>
        <w:numPr>
          <w:ilvl w:val="0"/>
          <w:numId w:val="48"/>
        </w:numPr>
        <w:autoSpaceDE/>
        <w:autoSpaceDN/>
        <w:ind w:left="1610"/>
        <w:rPr>
          <w:rFonts w:asciiTheme="minorHAnsi" w:eastAsia="Times New Roman" w:hAnsiTheme="minorHAnsi" w:cstheme="minorHAnsi"/>
          <w:color w:val="000000"/>
        </w:rPr>
      </w:pPr>
      <w:r w:rsidRPr="00501E56">
        <w:rPr>
          <w:rFonts w:asciiTheme="minorHAnsi" w:eastAsia="Times New Roman" w:hAnsiTheme="minorHAnsi" w:cstheme="minorHAnsi"/>
          <w:color w:val="000000"/>
        </w:rPr>
        <w:t>Explain to the pupil what a search entails – e.g. I will ask you to turn out your pockets and remove your scarf</w:t>
      </w:r>
    </w:p>
    <w:p w14:paraId="003EE47C" w14:textId="77777777" w:rsidR="00501E56" w:rsidRPr="00501E56" w:rsidRDefault="00501E56" w:rsidP="005F2100">
      <w:pPr>
        <w:widowControl/>
        <w:numPr>
          <w:ilvl w:val="0"/>
          <w:numId w:val="48"/>
        </w:numPr>
        <w:autoSpaceDE/>
        <w:autoSpaceDN/>
        <w:ind w:left="1610"/>
        <w:rPr>
          <w:rFonts w:asciiTheme="minorHAnsi" w:eastAsia="Times New Roman" w:hAnsiTheme="minorHAnsi" w:cstheme="minorHAnsi"/>
          <w:color w:val="000000"/>
        </w:rPr>
      </w:pPr>
      <w:r w:rsidRPr="00501E56">
        <w:rPr>
          <w:rFonts w:asciiTheme="minorHAnsi" w:eastAsia="Times New Roman" w:hAnsiTheme="minorHAnsi" w:cstheme="minorHAnsi"/>
          <w:color w:val="000000"/>
        </w:rPr>
        <w:t>Explain how and where the search will be carried out</w:t>
      </w:r>
    </w:p>
    <w:p w14:paraId="07D01256" w14:textId="77777777" w:rsidR="00501E56" w:rsidRPr="00501E56" w:rsidRDefault="00501E56" w:rsidP="005F2100">
      <w:pPr>
        <w:widowControl/>
        <w:numPr>
          <w:ilvl w:val="0"/>
          <w:numId w:val="48"/>
        </w:numPr>
        <w:autoSpaceDE/>
        <w:autoSpaceDN/>
        <w:ind w:left="1610"/>
        <w:rPr>
          <w:rFonts w:asciiTheme="minorHAnsi" w:eastAsia="Times New Roman" w:hAnsiTheme="minorHAnsi" w:cstheme="minorHAnsi"/>
          <w:color w:val="000000"/>
        </w:rPr>
      </w:pPr>
      <w:r w:rsidRPr="00501E56">
        <w:rPr>
          <w:rFonts w:asciiTheme="minorHAnsi" w:eastAsia="Times New Roman" w:hAnsiTheme="minorHAnsi" w:cstheme="minorHAnsi"/>
          <w:color w:val="000000"/>
        </w:rPr>
        <w:t>Give the pupil the opportunity to ask questions</w:t>
      </w:r>
    </w:p>
    <w:p w14:paraId="545C23F1" w14:textId="77777777" w:rsidR="00501E56" w:rsidRPr="00501E56" w:rsidRDefault="00501E56" w:rsidP="005F2100">
      <w:pPr>
        <w:widowControl/>
        <w:numPr>
          <w:ilvl w:val="0"/>
          <w:numId w:val="48"/>
        </w:numPr>
        <w:autoSpaceDE/>
        <w:autoSpaceDN/>
        <w:ind w:left="1610"/>
        <w:rPr>
          <w:rFonts w:asciiTheme="minorHAnsi" w:eastAsia="Times New Roman" w:hAnsiTheme="minorHAnsi" w:cstheme="minorHAnsi"/>
          <w:color w:val="000000"/>
        </w:rPr>
      </w:pPr>
      <w:r w:rsidRPr="00501E56">
        <w:rPr>
          <w:rFonts w:asciiTheme="minorHAnsi" w:eastAsia="Times New Roman" w:hAnsiTheme="minorHAnsi" w:cstheme="minorHAnsi"/>
          <w:color w:val="000000"/>
        </w:rPr>
        <w:t>Seek the pupil’s co-operation</w:t>
      </w:r>
    </w:p>
    <w:p w14:paraId="6DDBAD54" w14:textId="77777777" w:rsidR="00501E56" w:rsidRPr="00501E56" w:rsidRDefault="00501E56" w:rsidP="00501E56">
      <w:pPr>
        <w:rPr>
          <w:rFonts w:asciiTheme="minorHAnsi" w:eastAsia="Times New Roman" w:hAnsiTheme="minorHAnsi" w:cstheme="minorHAnsi"/>
          <w:color w:val="000000"/>
        </w:rPr>
      </w:pPr>
      <w:r w:rsidRPr="00501E56">
        <w:rPr>
          <w:rFonts w:asciiTheme="minorHAnsi" w:eastAsia="Times New Roman" w:hAnsiTheme="minorHAnsi" w:cstheme="minorHAnsi"/>
          <w:color w:val="000000"/>
        </w:rPr>
        <w:t> </w:t>
      </w:r>
    </w:p>
    <w:p w14:paraId="1F9569CD" w14:textId="77777777" w:rsidR="00501E56" w:rsidRPr="00501E56" w:rsidRDefault="00501E56" w:rsidP="00501E56">
      <w:pPr>
        <w:rPr>
          <w:rFonts w:asciiTheme="minorHAnsi" w:eastAsia="Times New Roman" w:hAnsiTheme="minorHAnsi" w:cstheme="minorHAnsi"/>
          <w:color w:val="000000"/>
        </w:rPr>
      </w:pPr>
      <w:r w:rsidRPr="00501E56">
        <w:rPr>
          <w:rFonts w:asciiTheme="minorHAnsi" w:eastAsia="Times New Roman" w:hAnsiTheme="minorHAnsi" w:cstheme="minorHAnsi"/>
          <w:color w:val="000000"/>
        </w:rPr>
        <w:t>If the pupil refuses to agree to a search, the member of staff can give an appropriate behaviour sanction.</w:t>
      </w:r>
    </w:p>
    <w:p w14:paraId="4208A1BC" w14:textId="77777777" w:rsidR="00501E56" w:rsidRPr="00501E56" w:rsidRDefault="00501E56" w:rsidP="00501E56">
      <w:pPr>
        <w:rPr>
          <w:rFonts w:asciiTheme="minorHAnsi" w:eastAsia="Times New Roman" w:hAnsiTheme="minorHAnsi" w:cstheme="minorHAnsi"/>
          <w:color w:val="000000"/>
        </w:rPr>
      </w:pPr>
      <w:r w:rsidRPr="00501E56">
        <w:rPr>
          <w:rFonts w:asciiTheme="minorHAnsi" w:eastAsia="Times New Roman" w:hAnsiTheme="minorHAnsi" w:cstheme="minorHAnsi"/>
          <w:color w:val="000000"/>
        </w:rPr>
        <w:t>If they still refuse to co-operate, the member of staff will try and determine why the pupil is refusing to comply.</w:t>
      </w:r>
    </w:p>
    <w:p w14:paraId="60316EFB" w14:textId="77777777" w:rsidR="00501E56" w:rsidRPr="00501E56" w:rsidRDefault="00501E56" w:rsidP="00501E56">
      <w:pPr>
        <w:rPr>
          <w:rFonts w:asciiTheme="minorHAnsi" w:eastAsia="Times New Roman" w:hAnsiTheme="minorHAnsi" w:cstheme="minorHAnsi"/>
          <w:color w:val="000000"/>
        </w:rPr>
      </w:pPr>
      <w:r w:rsidRPr="00501E56">
        <w:rPr>
          <w:rFonts w:asciiTheme="minorHAnsi" w:eastAsia="Times New Roman" w:hAnsiTheme="minorHAnsi" w:cstheme="minorHAnsi"/>
          <w:color w:val="000000"/>
        </w:rPr>
        <w:t> </w:t>
      </w:r>
    </w:p>
    <w:p w14:paraId="637B6A2C" w14:textId="77777777" w:rsidR="00501E56" w:rsidRPr="00501E56" w:rsidRDefault="00501E56" w:rsidP="00501E56">
      <w:pPr>
        <w:rPr>
          <w:rFonts w:asciiTheme="minorHAnsi" w:eastAsia="Times New Roman" w:hAnsiTheme="minorHAnsi" w:cstheme="minorHAnsi"/>
          <w:color w:val="000000"/>
        </w:rPr>
      </w:pPr>
      <w:r w:rsidRPr="00501E56">
        <w:rPr>
          <w:rFonts w:asciiTheme="minorHAnsi" w:eastAsia="Times New Roman" w:hAnsiTheme="minorHAnsi" w:cstheme="minorHAnsi"/>
          <w:color w:val="000000"/>
        </w:rPr>
        <w:t>The authorised member of staff will then decide whether to use reasonable force to search the pupil. This decision will be made on a case-by-case basis, taking into consideration whether conducting the search will prevent the pupil harming themselves or others, damaging property or from causing disorder.</w:t>
      </w:r>
    </w:p>
    <w:p w14:paraId="10A515C5" w14:textId="77777777" w:rsidR="00501E56" w:rsidRPr="00501E56" w:rsidRDefault="00501E56" w:rsidP="00501E56">
      <w:pPr>
        <w:rPr>
          <w:rFonts w:asciiTheme="minorHAnsi" w:eastAsia="Times New Roman" w:hAnsiTheme="minorHAnsi" w:cstheme="minorHAnsi"/>
          <w:color w:val="000000"/>
        </w:rPr>
      </w:pPr>
      <w:r w:rsidRPr="00501E56">
        <w:rPr>
          <w:rFonts w:asciiTheme="minorHAnsi" w:eastAsia="Times New Roman" w:hAnsiTheme="minorHAnsi" w:cstheme="minorHAnsi"/>
          <w:color w:val="000000"/>
        </w:rPr>
        <w:t>The authorised member of staff can use reasonable force to search for any prohibited items identified in section 3, but not to search for items that are only identified in the school rules.</w:t>
      </w:r>
    </w:p>
    <w:p w14:paraId="2840DCBE" w14:textId="77777777" w:rsidR="00501E56" w:rsidRPr="00501E56" w:rsidRDefault="00501E56" w:rsidP="00501E56">
      <w:pPr>
        <w:rPr>
          <w:rFonts w:asciiTheme="minorHAnsi" w:eastAsia="Times New Roman" w:hAnsiTheme="minorHAnsi" w:cstheme="minorHAnsi"/>
          <w:color w:val="000000"/>
        </w:rPr>
      </w:pPr>
      <w:r w:rsidRPr="00501E56">
        <w:rPr>
          <w:rFonts w:asciiTheme="minorHAnsi" w:eastAsia="Times New Roman" w:hAnsiTheme="minorHAnsi" w:cstheme="minorHAnsi"/>
          <w:color w:val="000000"/>
        </w:rPr>
        <w:t>The authorised member of staff may use a metal detector to assist with the search.</w:t>
      </w:r>
    </w:p>
    <w:p w14:paraId="5B612503" w14:textId="77777777" w:rsidR="00501E56" w:rsidRPr="00501E56" w:rsidRDefault="00501E56" w:rsidP="00501E56">
      <w:pPr>
        <w:rPr>
          <w:rFonts w:asciiTheme="minorHAnsi" w:eastAsia="Times New Roman" w:hAnsiTheme="minorHAnsi" w:cstheme="minorHAnsi"/>
          <w:color w:val="000000"/>
        </w:rPr>
      </w:pPr>
      <w:r w:rsidRPr="00501E56">
        <w:rPr>
          <w:rFonts w:asciiTheme="minorHAnsi" w:eastAsia="Times New Roman" w:hAnsiTheme="minorHAnsi" w:cstheme="minorHAnsi"/>
          <w:color w:val="000000"/>
        </w:rPr>
        <w:t>An authorised member of staff may search a pupil’s outer clothing, pockets, possessions, desks or lockers.</w:t>
      </w:r>
    </w:p>
    <w:p w14:paraId="38D5C293" w14:textId="77777777" w:rsidR="00501E56" w:rsidRPr="00501E56" w:rsidRDefault="00501E56" w:rsidP="00501E56">
      <w:pPr>
        <w:rPr>
          <w:rFonts w:asciiTheme="minorHAnsi" w:eastAsia="Times New Roman" w:hAnsiTheme="minorHAnsi" w:cstheme="minorHAnsi"/>
          <w:color w:val="000000"/>
        </w:rPr>
      </w:pPr>
      <w:r w:rsidRPr="00501E56">
        <w:rPr>
          <w:rFonts w:asciiTheme="minorHAnsi" w:eastAsia="Times New Roman" w:hAnsiTheme="minorHAnsi" w:cstheme="minorHAnsi"/>
          <w:color w:val="000000"/>
        </w:rPr>
        <w:t>Outer clothing includes:</w:t>
      </w:r>
    </w:p>
    <w:p w14:paraId="7B965D1C" w14:textId="77777777" w:rsidR="00501E56" w:rsidRPr="00501E56" w:rsidRDefault="00501E56" w:rsidP="005F2100">
      <w:pPr>
        <w:widowControl/>
        <w:numPr>
          <w:ilvl w:val="0"/>
          <w:numId w:val="49"/>
        </w:numPr>
        <w:autoSpaceDE/>
        <w:autoSpaceDN/>
        <w:ind w:left="1440"/>
        <w:rPr>
          <w:rFonts w:asciiTheme="minorHAnsi" w:eastAsia="Times New Roman" w:hAnsiTheme="minorHAnsi" w:cstheme="minorHAnsi"/>
          <w:color w:val="000000"/>
        </w:rPr>
      </w:pPr>
      <w:r w:rsidRPr="00501E56">
        <w:rPr>
          <w:rFonts w:asciiTheme="minorHAnsi" w:eastAsia="Times New Roman" w:hAnsiTheme="minorHAnsi" w:cstheme="minorHAnsi"/>
          <w:color w:val="000000"/>
        </w:rPr>
        <w:t>Any item of clothing that is not worn immediately over a garment that is being worn wholly next to the skin or being worn as underwear (e.g. a jumper or jacket being worn over a t-shirt)</w:t>
      </w:r>
    </w:p>
    <w:p w14:paraId="527F07F6" w14:textId="77777777" w:rsidR="00501E56" w:rsidRPr="00501E56" w:rsidRDefault="00501E56" w:rsidP="005F2100">
      <w:pPr>
        <w:widowControl/>
        <w:numPr>
          <w:ilvl w:val="0"/>
          <w:numId w:val="49"/>
        </w:numPr>
        <w:autoSpaceDE/>
        <w:autoSpaceDN/>
        <w:ind w:left="1440"/>
        <w:rPr>
          <w:rFonts w:asciiTheme="minorHAnsi" w:eastAsia="Times New Roman" w:hAnsiTheme="minorHAnsi" w:cstheme="minorHAnsi"/>
          <w:color w:val="000000"/>
        </w:rPr>
      </w:pPr>
      <w:r w:rsidRPr="00501E56">
        <w:rPr>
          <w:rFonts w:asciiTheme="minorHAnsi" w:eastAsia="Times New Roman" w:hAnsiTheme="minorHAnsi" w:cstheme="minorHAnsi"/>
          <w:color w:val="000000"/>
        </w:rPr>
        <w:t>Hats, scarves, gloves, shoes, boots</w:t>
      </w:r>
    </w:p>
    <w:p w14:paraId="6E614DE4" w14:textId="77777777" w:rsidR="00501E56" w:rsidRPr="00501E56" w:rsidRDefault="00501E56" w:rsidP="00501E56">
      <w:pPr>
        <w:rPr>
          <w:rFonts w:asciiTheme="minorHAnsi" w:eastAsia="Times New Roman" w:hAnsiTheme="minorHAnsi" w:cstheme="minorHAnsi"/>
          <w:color w:val="000000"/>
        </w:rPr>
      </w:pPr>
      <w:r w:rsidRPr="00501E56">
        <w:rPr>
          <w:rFonts w:asciiTheme="minorHAnsi" w:eastAsia="Times New Roman" w:hAnsiTheme="minorHAnsi" w:cstheme="minorHAnsi"/>
          <w:b/>
          <w:bCs/>
          <w:color w:val="000000"/>
        </w:rPr>
        <w:t> </w:t>
      </w:r>
    </w:p>
    <w:p w14:paraId="25F628C1" w14:textId="77777777" w:rsidR="00501E56" w:rsidRPr="00501E56" w:rsidRDefault="00501E56" w:rsidP="00501E56">
      <w:pPr>
        <w:rPr>
          <w:rFonts w:asciiTheme="minorHAnsi" w:eastAsia="Times New Roman" w:hAnsiTheme="minorHAnsi" w:cstheme="minorHAnsi"/>
          <w:color w:val="000000"/>
        </w:rPr>
      </w:pPr>
      <w:r w:rsidRPr="00501E56">
        <w:rPr>
          <w:rFonts w:asciiTheme="minorHAnsi" w:eastAsia="Times New Roman" w:hAnsiTheme="minorHAnsi" w:cstheme="minorHAnsi"/>
          <w:b/>
          <w:bCs/>
          <w:color w:val="000000"/>
        </w:rPr>
        <w:t>Searching pupils’ possessions</w:t>
      </w:r>
    </w:p>
    <w:p w14:paraId="6F863094" w14:textId="77777777" w:rsidR="00501E56" w:rsidRPr="00501E56" w:rsidRDefault="00501E56" w:rsidP="005F2100">
      <w:pPr>
        <w:widowControl/>
        <w:numPr>
          <w:ilvl w:val="0"/>
          <w:numId w:val="50"/>
        </w:numPr>
        <w:autoSpaceDE/>
        <w:autoSpaceDN/>
        <w:ind w:left="1440"/>
        <w:rPr>
          <w:rFonts w:asciiTheme="minorHAnsi" w:eastAsia="Times New Roman" w:hAnsiTheme="minorHAnsi" w:cstheme="minorHAnsi"/>
          <w:color w:val="000000"/>
        </w:rPr>
      </w:pPr>
      <w:r w:rsidRPr="00501E56">
        <w:rPr>
          <w:rFonts w:asciiTheme="minorHAnsi" w:eastAsia="Times New Roman" w:hAnsiTheme="minorHAnsi" w:cstheme="minorHAnsi"/>
          <w:color w:val="000000"/>
        </w:rPr>
        <w:t>Possessions means any items that the pupil has or appears to have control of, including:</w:t>
      </w:r>
    </w:p>
    <w:p w14:paraId="0A028E03" w14:textId="77777777" w:rsidR="00501E56" w:rsidRPr="00501E56" w:rsidRDefault="00501E56" w:rsidP="005F2100">
      <w:pPr>
        <w:widowControl/>
        <w:numPr>
          <w:ilvl w:val="0"/>
          <w:numId w:val="50"/>
        </w:numPr>
        <w:autoSpaceDE/>
        <w:autoSpaceDN/>
        <w:ind w:left="1440"/>
        <w:rPr>
          <w:rFonts w:asciiTheme="minorHAnsi" w:eastAsia="Times New Roman" w:hAnsiTheme="minorHAnsi" w:cstheme="minorHAnsi"/>
          <w:color w:val="000000"/>
        </w:rPr>
      </w:pPr>
      <w:r w:rsidRPr="00501E56">
        <w:rPr>
          <w:rFonts w:asciiTheme="minorHAnsi" w:eastAsia="Times New Roman" w:hAnsiTheme="minorHAnsi" w:cstheme="minorHAnsi"/>
          <w:color w:val="000000"/>
        </w:rPr>
        <w:t>Desks</w:t>
      </w:r>
    </w:p>
    <w:p w14:paraId="1F0EC077" w14:textId="77777777" w:rsidR="00501E56" w:rsidRPr="00501E56" w:rsidRDefault="00501E56" w:rsidP="005F2100">
      <w:pPr>
        <w:widowControl/>
        <w:numPr>
          <w:ilvl w:val="0"/>
          <w:numId w:val="50"/>
        </w:numPr>
        <w:autoSpaceDE/>
        <w:autoSpaceDN/>
        <w:ind w:left="1440"/>
        <w:rPr>
          <w:rFonts w:asciiTheme="minorHAnsi" w:eastAsia="Times New Roman" w:hAnsiTheme="minorHAnsi" w:cstheme="minorHAnsi"/>
          <w:color w:val="000000"/>
        </w:rPr>
      </w:pPr>
      <w:r w:rsidRPr="00501E56">
        <w:rPr>
          <w:rFonts w:asciiTheme="minorHAnsi" w:eastAsia="Times New Roman" w:hAnsiTheme="minorHAnsi" w:cstheme="minorHAnsi"/>
          <w:color w:val="000000"/>
        </w:rPr>
        <w:t>Lockers</w:t>
      </w:r>
    </w:p>
    <w:p w14:paraId="13FA51A0" w14:textId="77777777" w:rsidR="00501E56" w:rsidRPr="00501E56" w:rsidRDefault="00501E56" w:rsidP="005F2100">
      <w:pPr>
        <w:widowControl/>
        <w:numPr>
          <w:ilvl w:val="0"/>
          <w:numId w:val="50"/>
        </w:numPr>
        <w:autoSpaceDE/>
        <w:autoSpaceDN/>
        <w:ind w:left="1440"/>
        <w:rPr>
          <w:rFonts w:asciiTheme="minorHAnsi" w:eastAsia="Times New Roman" w:hAnsiTheme="minorHAnsi" w:cstheme="minorHAnsi"/>
          <w:color w:val="000000"/>
        </w:rPr>
      </w:pPr>
      <w:r w:rsidRPr="00501E56">
        <w:rPr>
          <w:rFonts w:asciiTheme="minorHAnsi" w:eastAsia="Times New Roman" w:hAnsiTheme="minorHAnsi" w:cstheme="minorHAnsi"/>
          <w:color w:val="000000"/>
        </w:rPr>
        <w:t>Bags</w:t>
      </w:r>
    </w:p>
    <w:p w14:paraId="051A2A0A" w14:textId="77777777" w:rsidR="00501E56" w:rsidRPr="00501E56" w:rsidRDefault="00501E56" w:rsidP="005F2100">
      <w:pPr>
        <w:widowControl/>
        <w:numPr>
          <w:ilvl w:val="0"/>
          <w:numId w:val="50"/>
        </w:numPr>
        <w:autoSpaceDE/>
        <w:autoSpaceDN/>
        <w:ind w:left="1440"/>
        <w:rPr>
          <w:rFonts w:asciiTheme="minorHAnsi" w:eastAsia="Times New Roman" w:hAnsiTheme="minorHAnsi" w:cstheme="minorHAnsi"/>
          <w:color w:val="000000"/>
        </w:rPr>
      </w:pPr>
      <w:r w:rsidRPr="00501E56">
        <w:rPr>
          <w:rFonts w:asciiTheme="minorHAnsi" w:eastAsia="Times New Roman" w:hAnsiTheme="minorHAnsi" w:cstheme="minorHAnsi"/>
          <w:color w:val="000000"/>
        </w:rPr>
        <w:t>A pupil’s possessions can be searched for any item if the pupil agrees to the search. If the pupil does not agree to the search, staff can still carry out a search for prohibited items (listed in section 3 of SFE guidance) and items identified in the school rules.</w:t>
      </w:r>
    </w:p>
    <w:p w14:paraId="57CB7CFA" w14:textId="77777777" w:rsidR="00501E56" w:rsidRPr="00501E56" w:rsidRDefault="00501E56" w:rsidP="00501E56">
      <w:pPr>
        <w:rPr>
          <w:rFonts w:asciiTheme="minorHAnsi" w:eastAsia="Times New Roman" w:hAnsiTheme="minorHAnsi" w:cstheme="minorHAnsi"/>
          <w:color w:val="000000"/>
        </w:rPr>
      </w:pPr>
      <w:r w:rsidRPr="00501E56">
        <w:rPr>
          <w:rFonts w:asciiTheme="minorHAnsi" w:eastAsia="Times New Roman" w:hAnsiTheme="minorHAnsi" w:cstheme="minorHAnsi"/>
          <w:color w:val="000000"/>
        </w:rPr>
        <w:t> </w:t>
      </w:r>
    </w:p>
    <w:p w14:paraId="34865744" w14:textId="77777777" w:rsidR="00501E56" w:rsidRPr="00501E56" w:rsidRDefault="00501E56" w:rsidP="00501E56">
      <w:pPr>
        <w:rPr>
          <w:rFonts w:asciiTheme="minorHAnsi" w:eastAsia="Times New Roman" w:hAnsiTheme="minorHAnsi" w:cstheme="minorHAnsi"/>
          <w:color w:val="000000"/>
        </w:rPr>
      </w:pPr>
      <w:r w:rsidRPr="00501E56">
        <w:rPr>
          <w:rFonts w:asciiTheme="minorHAnsi" w:eastAsia="Times New Roman" w:hAnsiTheme="minorHAnsi" w:cstheme="minorHAnsi"/>
          <w:color w:val="000000"/>
        </w:rPr>
        <w:t>An authorised member of staff can search a pupil’s possessions when the pupil and another member of staff are present.</w:t>
      </w:r>
    </w:p>
    <w:p w14:paraId="20CE9A61" w14:textId="77777777" w:rsidR="00501E56" w:rsidRPr="00501E56" w:rsidRDefault="00501E56" w:rsidP="00501E56">
      <w:pPr>
        <w:rPr>
          <w:rFonts w:asciiTheme="minorHAnsi" w:eastAsia="Times New Roman" w:hAnsiTheme="minorHAnsi" w:cstheme="minorHAnsi"/>
          <w:color w:val="000000"/>
        </w:rPr>
      </w:pPr>
      <w:r w:rsidRPr="00501E56">
        <w:rPr>
          <w:rFonts w:asciiTheme="minorHAnsi" w:eastAsia="Times New Roman" w:hAnsiTheme="minorHAnsi" w:cstheme="minorHAnsi"/>
          <w:color w:val="000000"/>
        </w:rPr>
        <w:t>If there is a serious risk of harm if the search is not conducted immediately, or it is not reasonably practicable to summon another member of staff, the search can be carried out by a single authorised member of staff.</w:t>
      </w:r>
    </w:p>
    <w:p w14:paraId="31054A70" w14:textId="77777777" w:rsidR="00501E56" w:rsidRPr="00501E56" w:rsidRDefault="00501E56" w:rsidP="00501E56">
      <w:pPr>
        <w:rPr>
          <w:rFonts w:asciiTheme="minorHAnsi" w:eastAsia="Times New Roman" w:hAnsiTheme="minorHAnsi" w:cstheme="minorHAnsi"/>
          <w:color w:val="000000"/>
        </w:rPr>
      </w:pPr>
      <w:r w:rsidRPr="00501E56">
        <w:rPr>
          <w:rFonts w:asciiTheme="minorHAnsi" w:eastAsia="Times New Roman" w:hAnsiTheme="minorHAnsi" w:cstheme="minorHAnsi"/>
          <w:b/>
          <w:bCs/>
          <w:color w:val="000000"/>
        </w:rPr>
        <w:t> </w:t>
      </w:r>
    </w:p>
    <w:p w14:paraId="3305844E" w14:textId="77777777" w:rsidR="00501E56" w:rsidRPr="00501E56" w:rsidRDefault="00501E56" w:rsidP="00501E56">
      <w:pPr>
        <w:rPr>
          <w:rFonts w:asciiTheme="minorHAnsi" w:eastAsia="Times New Roman" w:hAnsiTheme="minorHAnsi" w:cstheme="minorHAnsi"/>
          <w:color w:val="000000"/>
        </w:rPr>
      </w:pPr>
      <w:r w:rsidRPr="00501E56">
        <w:rPr>
          <w:rFonts w:asciiTheme="minorHAnsi" w:eastAsia="Times New Roman" w:hAnsiTheme="minorHAnsi" w:cstheme="minorHAnsi"/>
          <w:b/>
          <w:bCs/>
          <w:color w:val="000000"/>
        </w:rPr>
        <w:t>Informing the designated safeguarding lead (DSL)</w:t>
      </w:r>
    </w:p>
    <w:p w14:paraId="75B1611A" w14:textId="77777777" w:rsidR="00501E56" w:rsidRPr="00501E56" w:rsidRDefault="00501E56" w:rsidP="00501E56">
      <w:pPr>
        <w:rPr>
          <w:rFonts w:asciiTheme="minorHAnsi" w:eastAsia="Times New Roman" w:hAnsiTheme="minorHAnsi" w:cstheme="minorHAnsi"/>
          <w:color w:val="000000"/>
        </w:rPr>
      </w:pPr>
      <w:r w:rsidRPr="00501E56">
        <w:rPr>
          <w:rFonts w:asciiTheme="minorHAnsi" w:eastAsia="Times New Roman" w:hAnsiTheme="minorHAnsi" w:cstheme="minorHAnsi"/>
          <w:color w:val="000000"/>
        </w:rPr>
        <w:t>The staff member who carried out the search should inform the DSL without delay:</w:t>
      </w:r>
    </w:p>
    <w:p w14:paraId="30E70833" w14:textId="77777777" w:rsidR="00501E56" w:rsidRPr="00501E56" w:rsidRDefault="00501E56" w:rsidP="005F2100">
      <w:pPr>
        <w:widowControl/>
        <w:numPr>
          <w:ilvl w:val="0"/>
          <w:numId w:val="51"/>
        </w:numPr>
        <w:autoSpaceDE/>
        <w:autoSpaceDN/>
        <w:spacing w:before="240"/>
        <w:rPr>
          <w:rFonts w:asciiTheme="minorHAnsi" w:eastAsia="Times New Roman" w:hAnsiTheme="minorHAnsi" w:cstheme="minorHAnsi"/>
          <w:color w:val="000000"/>
        </w:rPr>
      </w:pPr>
      <w:r w:rsidRPr="00501E56">
        <w:rPr>
          <w:rFonts w:asciiTheme="minorHAnsi" w:eastAsia="Times New Roman" w:hAnsiTheme="minorHAnsi" w:cstheme="minorHAnsi"/>
          <w:color w:val="000000"/>
        </w:rPr>
        <w:t>Of any incidents where the member of staff had reasonable grounds to suspect a pupil was in possession of a prohibited item as listed in section 3</w:t>
      </w:r>
    </w:p>
    <w:p w14:paraId="2A3259C8" w14:textId="77777777" w:rsidR="00501E56" w:rsidRPr="00501E56" w:rsidRDefault="00501E56" w:rsidP="005F2100">
      <w:pPr>
        <w:widowControl/>
        <w:numPr>
          <w:ilvl w:val="0"/>
          <w:numId w:val="51"/>
        </w:numPr>
        <w:autoSpaceDE/>
        <w:autoSpaceDN/>
        <w:spacing w:before="240"/>
        <w:rPr>
          <w:rFonts w:asciiTheme="minorHAnsi" w:eastAsia="Times New Roman" w:hAnsiTheme="minorHAnsi" w:cstheme="minorHAnsi"/>
          <w:color w:val="000000"/>
        </w:rPr>
      </w:pPr>
      <w:r w:rsidRPr="00501E56">
        <w:rPr>
          <w:rFonts w:asciiTheme="minorHAnsi" w:eastAsia="Times New Roman" w:hAnsiTheme="minorHAnsi" w:cstheme="minorHAnsi"/>
          <w:color w:val="000000"/>
        </w:rPr>
        <w:t>If they believe that a search has revealed a safeguarding risk</w:t>
      </w:r>
    </w:p>
    <w:p w14:paraId="68AB0B8B" w14:textId="77777777" w:rsidR="00501E56" w:rsidRPr="00501E56" w:rsidRDefault="00501E56" w:rsidP="00501E56">
      <w:pPr>
        <w:rPr>
          <w:rFonts w:asciiTheme="minorHAnsi" w:eastAsia="Times New Roman" w:hAnsiTheme="minorHAnsi" w:cstheme="minorHAnsi"/>
          <w:color w:val="000000"/>
        </w:rPr>
      </w:pPr>
      <w:r w:rsidRPr="00501E56">
        <w:rPr>
          <w:rFonts w:asciiTheme="minorHAnsi" w:eastAsia="Times New Roman" w:hAnsiTheme="minorHAnsi" w:cstheme="minorHAnsi"/>
          <w:color w:val="000000"/>
        </w:rPr>
        <w:t>All searches for prohibited items (listed in section 3), including incidents where no items were found, will be recorded in the school’s safeguarding system.</w:t>
      </w:r>
    </w:p>
    <w:p w14:paraId="04E6D50D" w14:textId="77777777" w:rsidR="00501E56" w:rsidRPr="00501E56" w:rsidRDefault="00501E56" w:rsidP="00501E56">
      <w:pPr>
        <w:rPr>
          <w:rFonts w:asciiTheme="minorHAnsi" w:eastAsia="Times New Roman" w:hAnsiTheme="minorHAnsi" w:cstheme="minorHAnsi"/>
          <w:color w:val="000000"/>
        </w:rPr>
      </w:pPr>
      <w:r w:rsidRPr="00501E56">
        <w:rPr>
          <w:rFonts w:asciiTheme="minorHAnsi" w:eastAsia="Times New Roman" w:hAnsiTheme="minorHAnsi" w:cstheme="minorHAnsi"/>
          <w:b/>
          <w:bCs/>
          <w:color w:val="000000"/>
        </w:rPr>
        <w:t>Informing parents</w:t>
      </w:r>
    </w:p>
    <w:p w14:paraId="26880960" w14:textId="77777777" w:rsidR="00501E56" w:rsidRPr="00501E56" w:rsidRDefault="00501E56" w:rsidP="00501E56">
      <w:pPr>
        <w:rPr>
          <w:rFonts w:asciiTheme="minorHAnsi" w:eastAsia="Times New Roman" w:hAnsiTheme="minorHAnsi" w:cstheme="minorHAnsi"/>
          <w:color w:val="000000"/>
        </w:rPr>
      </w:pPr>
      <w:r w:rsidRPr="00501E56">
        <w:rPr>
          <w:rFonts w:asciiTheme="minorHAnsi" w:eastAsia="Times New Roman" w:hAnsiTheme="minorHAnsi" w:cstheme="minorHAnsi"/>
          <w:color w:val="000000"/>
        </w:rPr>
        <w:lastRenderedPageBreak/>
        <w:t>Parents will always be informed of any search for a prohibited item (listed in section 3). A member of staff will tell the parents as soon as is reasonably practicable:</w:t>
      </w:r>
    </w:p>
    <w:p w14:paraId="4BDC5D73" w14:textId="77777777" w:rsidR="00501E56" w:rsidRPr="00501E56" w:rsidRDefault="00501E56" w:rsidP="005F2100">
      <w:pPr>
        <w:widowControl/>
        <w:numPr>
          <w:ilvl w:val="0"/>
          <w:numId w:val="52"/>
        </w:numPr>
        <w:autoSpaceDE/>
        <w:autoSpaceDN/>
        <w:spacing w:before="240"/>
        <w:rPr>
          <w:rFonts w:asciiTheme="minorHAnsi" w:eastAsia="Times New Roman" w:hAnsiTheme="minorHAnsi" w:cstheme="minorHAnsi"/>
          <w:color w:val="000000"/>
        </w:rPr>
      </w:pPr>
      <w:r w:rsidRPr="00501E56">
        <w:rPr>
          <w:rFonts w:asciiTheme="minorHAnsi" w:eastAsia="Times New Roman" w:hAnsiTheme="minorHAnsi" w:cstheme="minorHAnsi"/>
          <w:color w:val="000000"/>
        </w:rPr>
        <w:t>What happened</w:t>
      </w:r>
    </w:p>
    <w:p w14:paraId="5FF9D9BF" w14:textId="77777777" w:rsidR="00501E56" w:rsidRPr="00501E56" w:rsidRDefault="00501E56" w:rsidP="005F2100">
      <w:pPr>
        <w:widowControl/>
        <w:numPr>
          <w:ilvl w:val="0"/>
          <w:numId w:val="52"/>
        </w:numPr>
        <w:autoSpaceDE/>
        <w:autoSpaceDN/>
        <w:spacing w:before="240"/>
        <w:rPr>
          <w:rFonts w:asciiTheme="minorHAnsi" w:eastAsia="Times New Roman" w:hAnsiTheme="minorHAnsi" w:cstheme="minorHAnsi"/>
          <w:color w:val="000000"/>
        </w:rPr>
      </w:pPr>
      <w:r w:rsidRPr="00501E56">
        <w:rPr>
          <w:rFonts w:asciiTheme="minorHAnsi" w:eastAsia="Times New Roman" w:hAnsiTheme="minorHAnsi" w:cstheme="minorHAnsi"/>
          <w:color w:val="000000"/>
        </w:rPr>
        <w:t>What was found, if anything</w:t>
      </w:r>
    </w:p>
    <w:p w14:paraId="0F234D7B" w14:textId="77777777" w:rsidR="00501E56" w:rsidRPr="00501E56" w:rsidRDefault="00501E56" w:rsidP="005F2100">
      <w:pPr>
        <w:widowControl/>
        <w:numPr>
          <w:ilvl w:val="0"/>
          <w:numId w:val="52"/>
        </w:numPr>
        <w:autoSpaceDE/>
        <w:autoSpaceDN/>
        <w:spacing w:before="240"/>
        <w:rPr>
          <w:rFonts w:asciiTheme="minorHAnsi" w:eastAsia="Times New Roman" w:hAnsiTheme="minorHAnsi" w:cstheme="minorHAnsi"/>
          <w:color w:val="000000"/>
        </w:rPr>
      </w:pPr>
      <w:r w:rsidRPr="00501E56">
        <w:rPr>
          <w:rFonts w:asciiTheme="minorHAnsi" w:eastAsia="Times New Roman" w:hAnsiTheme="minorHAnsi" w:cstheme="minorHAnsi"/>
          <w:color w:val="000000"/>
        </w:rPr>
        <w:t>What has been confiscated, if anything</w:t>
      </w:r>
    </w:p>
    <w:p w14:paraId="58601A09" w14:textId="77777777" w:rsidR="00501E56" w:rsidRPr="00501E56" w:rsidRDefault="00501E56" w:rsidP="005F2100">
      <w:pPr>
        <w:widowControl/>
        <w:numPr>
          <w:ilvl w:val="0"/>
          <w:numId w:val="52"/>
        </w:numPr>
        <w:autoSpaceDE/>
        <w:autoSpaceDN/>
        <w:spacing w:before="240"/>
        <w:rPr>
          <w:rFonts w:asciiTheme="minorHAnsi" w:eastAsia="Times New Roman" w:hAnsiTheme="minorHAnsi" w:cstheme="minorHAnsi"/>
          <w:color w:val="000000"/>
        </w:rPr>
      </w:pPr>
      <w:r w:rsidRPr="00501E56">
        <w:rPr>
          <w:rFonts w:asciiTheme="minorHAnsi" w:eastAsia="Times New Roman" w:hAnsiTheme="minorHAnsi" w:cstheme="minorHAnsi"/>
          <w:color w:val="000000"/>
        </w:rPr>
        <w:t>What action the school has taken, including any sanctions that have been applied to their child</w:t>
      </w:r>
    </w:p>
    <w:p w14:paraId="79D3A781" w14:textId="77777777" w:rsidR="00501E56" w:rsidRPr="00501E56" w:rsidRDefault="00501E56" w:rsidP="00501E56">
      <w:pPr>
        <w:rPr>
          <w:rFonts w:asciiTheme="minorHAnsi" w:eastAsia="Times New Roman" w:hAnsiTheme="minorHAnsi" w:cstheme="minorHAnsi"/>
          <w:color w:val="000000"/>
        </w:rPr>
      </w:pPr>
      <w:r w:rsidRPr="00501E56">
        <w:rPr>
          <w:rFonts w:asciiTheme="minorHAnsi" w:eastAsia="Times New Roman" w:hAnsiTheme="minorHAnsi" w:cstheme="minorHAnsi"/>
          <w:b/>
          <w:bCs/>
          <w:color w:val="000000"/>
        </w:rPr>
        <w:t> </w:t>
      </w:r>
    </w:p>
    <w:p w14:paraId="47CDF0B5" w14:textId="77777777" w:rsidR="00501E56" w:rsidRPr="00501E56" w:rsidRDefault="00501E56" w:rsidP="00501E56">
      <w:pPr>
        <w:rPr>
          <w:rFonts w:asciiTheme="minorHAnsi" w:eastAsia="Times New Roman" w:hAnsiTheme="minorHAnsi" w:cstheme="minorHAnsi"/>
          <w:color w:val="000000"/>
        </w:rPr>
      </w:pPr>
      <w:r w:rsidRPr="00501E56">
        <w:rPr>
          <w:rFonts w:asciiTheme="minorHAnsi" w:eastAsia="Times New Roman" w:hAnsiTheme="minorHAnsi" w:cstheme="minorHAnsi"/>
          <w:b/>
          <w:bCs/>
          <w:color w:val="000000"/>
        </w:rPr>
        <w:t>Support after a search</w:t>
      </w:r>
    </w:p>
    <w:p w14:paraId="42981882" w14:textId="77777777" w:rsidR="00501E56" w:rsidRPr="00501E56" w:rsidRDefault="00501E56" w:rsidP="00501E56">
      <w:pPr>
        <w:rPr>
          <w:rFonts w:asciiTheme="minorHAnsi" w:eastAsia="Times New Roman" w:hAnsiTheme="minorHAnsi" w:cstheme="minorHAnsi"/>
          <w:color w:val="000000"/>
        </w:rPr>
      </w:pPr>
      <w:r w:rsidRPr="00501E56">
        <w:rPr>
          <w:rFonts w:asciiTheme="minorHAnsi" w:eastAsia="Times New Roman" w:hAnsiTheme="minorHAnsi" w:cstheme="minorHAnsi"/>
          <w:color w:val="000000"/>
        </w:rPr>
        <w:t>Irrespective of whether any items are found as the result of any search, the school will consider whether the pupil may be suffering or likely to suffer harm and whether any specific support is needed (due to the reasons for the search, the search itself, or the outcome of the search).</w:t>
      </w:r>
    </w:p>
    <w:p w14:paraId="5FF11B60" w14:textId="77777777" w:rsidR="00501E56" w:rsidRPr="00501E56" w:rsidRDefault="00501E56" w:rsidP="00501E56">
      <w:pPr>
        <w:rPr>
          <w:rFonts w:asciiTheme="minorHAnsi" w:eastAsia="Times New Roman" w:hAnsiTheme="minorHAnsi" w:cstheme="minorHAnsi"/>
          <w:color w:val="000000"/>
        </w:rPr>
      </w:pPr>
      <w:r w:rsidRPr="00501E56">
        <w:rPr>
          <w:rFonts w:asciiTheme="minorHAnsi" w:eastAsia="Times New Roman" w:hAnsiTheme="minorHAnsi" w:cstheme="minorHAnsi"/>
          <w:color w:val="000000"/>
        </w:rPr>
        <w:t>If this is the case, staff will follow the school’s safeguarding policy and speak to the designated safeguarding lead (DSL). The DSL will consider if pastoral support, an early help intervention or a referral to children’s social care is appropriate.</w:t>
      </w:r>
    </w:p>
    <w:p w14:paraId="3FB41E26" w14:textId="77777777" w:rsidR="00501E56" w:rsidRPr="00501E56" w:rsidRDefault="00501E56" w:rsidP="00501E56">
      <w:pPr>
        <w:rPr>
          <w:rFonts w:asciiTheme="minorHAnsi" w:eastAsia="Times New Roman" w:hAnsiTheme="minorHAnsi" w:cstheme="minorHAnsi"/>
          <w:color w:val="000000"/>
        </w:rPr>
      </w:pPr>
      <w:r w:rsidRPr="00501E56">
        <w:rPr>
          <w:rFonts w:asciiTheme="minorHAnsi" w:eastAsia="Times New Roman" w:hAnsiTheme="minorHAnsi" w:cstheme="minorHAnsi"/>
          <w:color w:val="000000"/>
        </w:rPr>
        <w:t> </w:t>
      </w:r>
    </w:p>
    <w:p w14:paraId="7BF55D56" w14:textId="77777777" w:rsidR="00501E56" w:rsidRPr="00501E56" w:rsidRDefault="00501E56" w:rsidP="00501E56">
      <w:pPr>
        <w:rPr>
          <w:rFonts w:asciiTheme="minorHAnsi" w:eastAsia="Times New Roman" w:hAnsiTheme="minorHAnsi" w:cstheme="minorHAnsi"/>
          <w:color w:val="000000"/>
        </w:rPr>
      </w:pPr>
      <w:r w:rsidRPr="00501E56">
        <w:rPr>
          <w:rFonts w:asciiTheme="minorHAnsi" w:eastAsia="Times New Roman" w:hAnsiTheme="minorHAnsi" w:cstheme="minorHAnsi"/>
          <w:b/>
          <w:bCs/>
          <w:color w:val="000000"/>
        </w:rPr>
        <w:t>Strip searches</w:t>
      </w:r>
    </w:p>
    <w:p w14:paraId="0F0A9BAA" w14:textId="77777777" w:rsidR="00501E56" w:rsidRPr="00501E56" w:rsidRDefault="00501E56" w:rsidP="00501E56">
      <w:pPr>
        <w:rPr>
          <w:rFonts w:asciiTheme="minorHAnsi" w:eastAsia="Times New Roman" w:hAnsiTheme="minorHAnsi" w:cstheme="minorHAnsi"/>
          <w:color w:val="000000"/>
        </w:rPr>
      </w:pPr>
      <w:r w:rsidRPr="00501E56">
        <w:rPr>
          <w:rFonts w:asciiTheme="minorHAnsi" w:eastAsia="Times New Roman" w:hAnsiTheme="minorHAnsi" w:cstheme="minorHAnsi"/>
          <w:color w:val="000000"/>
        </w:rPr>
        <w:t xml:space="preserve">The authorised member of staff’s power to search outlined above does not enable them to conduct a strip search (removing more than the outer clothing) and strip searches on school premises shall only be carried out by police officers in accordance with the </w:t>
      </w:r>
      <w:hyperlink r:id="rId14" w:history="1">
        <w:r w:rsidRPr="00501E56">
          <w:rPr>
            <w:rStyle w:val="Hyperlink"/>
            <w:rFonts w:asciiTheme="minorHAnsi" w:eastAsia="Times New Roman" w:hAnsiTheme="minorHAnsi" w:cstheme="minorHAnsi"/>
          </w:rPr>
          <w:t>Police and Criminal Evidence Act 1984 (PACE) Code C.</w:t>
        </w:r>
      </w:hyperlink>
    </w:p>
    <w:p w14:paraId="25028022" w14:textId="77777777" w:rsidR="00501E56" w:rsidRPr="00501E56" w:rsidRDefault="00501E56" w:rsidP="00501E56">
      <w:pPr>
        <w:rPr>
          <w:rFonts w:asciiTheme="minorHAnsi" w:eastAsia="Times New Roman" w:hAnsiTheme="minorHAnsi" w:cstheme="minorHAnsi"/>
          <w:color w:val="000000"/>
        </w:rPr>
      </w:pPr>
      <w:r w:rsidRPr="00501E56">
        <w:rPr>
          <w:rFonts w:asciiTheme="minorHAnsi" w:eastAsia="Times New Roman" w:hAnsiTheme="minorHAnsi" w:cstheme="minorHAnsi"/>
          <w:color w:val="000000"/>
        </w:rPr>
        <w:t> </w:t>
      </w:r>
    </w:p>
    <w:p w14:paraId="6BFA54BE" w14:textId="77777777" w:rsidR="00501E56" w:rsidRPr="00501E56" w:rsidRDefault="00501E56" w:rsidP="00501E56">
      <w:pPr>
        <w:rPr>
          <w:rFonts w:asciiTheme="minorHAnsi" w:eastAsia="Times New Roman" w:hAnsiTheme="minorHAnsi" w:cstheme="minorHAnsi"/>
          <w:color w:val="000000"/>
        </w:rPr>
      </w:pPr>
      <w:r w:rsidRPr="00501E56">
        <w:rPr>
          <w:rFonts w:asciiTheme="minorHAnsi" w:eastAsia="Times New Roman" w:hAnsiTheme="minorHAnsi" w:cstheme="minorHAnsi"/>
          <w:color w:val="000000"/>
        </w:rPr>
        <w:t xml:space="preserve">More information can be found about this in </w:t>
      </w:r>
      <w:hyperlink r:id="rId15" w:history="1">
        <w:r w:rsidRPr="00501E56">
          <w:rPr>
            <w:rStyle w:val="Hyperlink"/>
            <w:rFonts w:asciiTheme="minorHAnsi" w:eastAsia="Times New Roman" w:hAnsiTheme="minorHAnsi" w:cstheme="minorHAnsi"/>
          </w:rPr>
          <w:t>https://assets.publishing.service.gov.uk/media/62d1643e8fa8f50bfbefa55c/Searching__Screening_and_Confiscation_guidance_July_2022.pdf</w:t>
        </w:r>
      </w:hyperlink>
      <w:r w:rsidRPr="00501E56">
        <w:rPr>
          <w:rFonts w:asciiTheme="minorHAnsi" w:eastAsia="Times New Roman" w:hAnsiTheme="minorHAnsi" w:cstheme="minorHAnsi"/>
          <w:color w:val="000000"/>
        </w:rPr>
        <w:t xml:space="preserve"> </w:t>
      </w:r>
    </w:p>
    <w:p w14:paraId="61E45808" w14:textId="77777777" w:rsidR="00501E56" w:rsidRPr="00501E56" w:rsidRDefault="00501E56" w:rsidP="00CD49F3">
      <w:pPr>
        <w:spacing w:before="1"/>
        <w:ind w:left="100"/>
        <w:rPr>
          <w:rFonts w:asciiTheme="minorHAnsi" w:hAnsiTheme="minorHAnsi" w:cstheme="minorHAnsi"/>
          <w:b/>
        </w:rPr>
      </w:pPr>
    </w:p>
    <w:p w14:paraId="7FCFDA98" w14:textId="77777777" w:rsidR="00501E56" w:rsidRPr="00501E56" w:rsidRDefault="00501E56" w:rsidP="00CD49F3">
      <w:pPr>
        <w:spacing w:before="1"/>
        <w:ind w:left="100"/>
        <w:rPr>
          <w:rFonts w:asciiTheme="minorHAnsi" w:hAnsiTheme="minorHAnsi" w:cstheme="minorHAnsi"/>
          <w:b/>
        </w:rPr>
      </w:pPr>
    </w:p>
    <w:p w14:paraId="704A96BE" w14:textId="77777777" w:rsidR="00501E56" w:rsidRPr="00501E56" w:rsidRDefault="00501E56" w:rsidP="00CD49F3">
      <w:pPr>
        <w:spacing w:before="1"/>
        <w:ind w:left="100"/>
        <w:rPr>
          <w:rFonts w:asciiTheme="minorHAnsi" w:hAnsiTheme="minorHAnsi" w:cstheme="minorHAnsi"/>
          <w:b/>
        </w:rPr>
      </w:pPr>
    </w:p>
    <w:p w14:paraId="0F832344" w14:textId="77777777" w:rsidR="00501E56" w:rsidRPr="00501E56" w:rsidRDefault="00501E56" w:rsidP="00CD49F3">
      <w:pPr>
        <w:spacing w:before="1"/>
        <w:ind w:left="100"/>
        <w:rPr>
          <w:rFonts w:asciiTheme="minorHAnsi" w:hAnsiTheme="minorHAnsi" w:cstheme="minorHAnsi"/>
          <w:b/>
        </w:rPr>
      </w:pPr>
    </w:p>
    <w:p w14:paraId="38CD2284" w14:textId="77777777" w:rsidR="00501E56" w:rsidRPr="00501E56" w:rsidRDefault="00501E56" w:rsidP="00CD49F3">
      <w:pPr>
        <w:spacing w:before="1"/>
        <w:ind w:left="100"/>
        <w:rPr>
          <w:rFonts w:asciiTheme="minorHAnsi" w:hAnsiTheme="minorHAnsi" w:cstheme="minorHAnsi"/>
          <w:b/>
        </w:rPr>
      </w:pPr>
    </w:p>
    <w:p w14:paraId="341672EA" w14:textId="77777777" w:rsidR="00501E56" w:rsidRPr="00501E56" w:rsidRDefault="00501E56" w:rsidP="00CD49F3">
      <w:pPr>
        <w:spacing w:before="1"/>
        <w:ind w:left="100"/>
        <w:rPr>
          <w:rFonts w:asciiTheme="minorHAnsi" w:hAnsiTheme="minorHAnsi" w:cstheme="minorHAnsi"/>
          <w:b/>
        </w:rPr>
      </w:pPr>
    </w:p>
    <w:p w14:paraId="3555E92A" w14:textId="77777777" w:rsidR="00501E56" w:rsidRPr="00501E56" w:rsidRDefault="00501E56" w:rsidP="00CD49F3">
      <w:pPr>
        <w:spacing w:before="1"/>
        <w:ind w:left="100"/>
        <w:rPr>
          <w:rFonts w:asciiTheme="minorHAnsi" w:hAnsiTheme="minorHAnsi" w:cstheme="minorHAnsi"/>
          <w:b/>
        </w:rPr>
      </w:pPr>
    </w:p>
    <w:p w14:paraId="22051B42" w14:textId="77777777" w:rsidR="00501E56" w:rsidRPr="00501E56" w:rsidRDefault="00501E56" w:rsidP="00CD49F3">
      <w:pPr>
        <w:spacing w:before="1"/>
        <w:ind w:left="100"/>
        <w:rPr>
          <w:rFonts w:asciiTheme="minorHAnsi" w:hAnsiTheme="minorHAnsi" w:cstheme="minorHAnsi"/>
          <w:b/>
        </w:rPr>
      </w:pPr>
    </w:p>
    <w:p w14:paraId="1FBED3DA" w14:textId="77777777" w:rsidR="00501E56" w:rsidRPr="00501E56" w:rsidRDefault="00501E56" w:rsidP="00CD49F3">
      <w:pPr>
        <w:spacing w:before="1"/>
        <w:ind w:left="100"/>
        <w:rPr>
          <w:rFonts w:asciiTheme="minorHAnsi" w:hAnsiTheme="minorHAnsi" w:cstheme="minorHAnsi"/>
          <w:b/>
        </w:rPr>
      </w:pPr>
    </w:p>
    <w:p w14:paraId="63426511" w14:textId="77777777" w:rsidR="00501E56" w:rsidRPr="00501E56" w:rsidRDefault="00501E56" w:rsidP="00CD49F3">
      <w:pPr>
        <w:spacing w:before="1"/>
        <w:ind w:left="100"/>
        <w:rPr>
          <w:rFonts w:asciiTheme="minorHAnsi" w:hAnsiTheme="minorHAnsi" w:cstheme="minorHAnsi"/>
          <w:b/>
        </w:rPr>
      </w:pPr>
    </w:p>
    <w:p w14:paraId="426E8618" w14:textId="77777777" w:rsidR="00501E56" w:rsidRPr="00501E56" w:rsidRDefault="00501E56" w:rsidP="00CD49F3">
      <w:pPr>
        <w:spacing w:before="1"/>
        <w:ind w:left="100"/>
        <w:rPr>
          <w:rFonts w:asciiTheme="minorHAnsi" w:hAnsiTheme="minorHAnsi" w:cstheme="minorHAnsi"/>
          <w:b/>
        </w:rPr>
      </w:pPr>
    </w:p>
    <w:p w14:paraId="540725AF" w14:textId="77777777" w:rsidR="00501E56" w:rsidRPr="00501E56" w:rsidRDefault="00501E56" w:rsidP="00CD49F3">
      <w:pPr>
        <w:spacing w:before="1"/>
        <w:ind w:left="100"/>
        <w:rPr>
          <w:rFonts w:asciiTheme="minorHAnsi" w:hAnsiTheme="minorHAnsi" w:cstheme="minorHAnsi"/>
          <w:b/>
        </w:rPr>
      </w:pPr>
    </w:p>
    <w:p w14:paraId="68C9811F" w14:textId="77777777" w:rsidR="00501E56" w:rsidRPr="00501E56" w:rsidRDefault="00501E56" w:rsidP="00CD49F3">
      <w:pPr>
        <w:spacing w:before="1"/>
        <w:ind w:left="100"/>
        <w:rPr>
          <w:rFonts w:asciiTheme="minorHAnsi" w:hAnsiTheme="minorHAnsi" w:cstheme="minorHAnsi"/>
          <w:b/>
        </w:rPr>
      </w:pPr>
    </w:p>
    <w:p w14:paraId="47B99560" w14:textId="77777777" w:rsidR="00501E56" w:rsidRPr="00501E56" w:rsidRDefault="00501E56" w:rsidP="00CD49F3">
      <w:pPr>
        <w:spacing w:before="1"/>
        <w:ind w:left="100"/>
        <w:rPr>
          <w:rFonts w:asciiTheme="minorHAnsi" w:hAnsiTheme="minorHAnsi" w:cstheme="minorHAnsi"/>
          <w:b/>
        </w:rPr>
      </w:pPr>
    </w:p>
    <w:p w14:paraId="5A63A57E" w14:textId="77777777" w:rsidR="00501E56" w:rsidRPr="00501E56" w:rsidRDefault="00501E56" w:rsidP="00CD49F3">
      <w:pPr>
        <w:spacing w:before="1"/>
        <w:ind w:left="100"/>
        <w:rPr>
          <w:rFonts w:asciiTheme="minorHAnsi" w:hAnsiTheme="minorHAnsi" w:cstheme="minorHAnsi"/>
          <w:b/>
        </w:rPr>
      </w:pPr>
    </w:p>
    <w:p w14:paraId="4235749F" w14:textId="77777777" w:rsidR="00501E56" w:rsidRPr="00501E56" w:rsidRDefault="00501E56" w:rsidP="00CD49F3">
      <w:pPr>
        <w:spacing w:before="1"/>
        <w:ind w:left="100"/>
        <w:rPr>
          <w:rFonts w:asciiTheme="minorHAnsi" w:hAnsiTheme="minorHAnsi" w:cstheme="minorHAnsi"/>
          <w:b/>
        </w:rPr>
      </w:pPr>
    </w:p>
    <w:p w14:paraId="1EF2D2D4" w14:textId="77777777" w:rsidR="00501E56" w:rsidRPr="00501E56" w:rsidRDefault="00501E56" w:rsidP="00CD49F3">
      <w:pPr>
        <w:spacing w:before="1"/>
        <w:ind w:left="100"/>
        <w:rPr>
          <w:rFonts w:asciiTheme="minorHAnsi" w:hAnsiTheme="minorHAnsi" w:cstheme="minorHAnsi"/>
          <w:b/>
        </w:rPr>
      </w:pPr>
    </w:p>
    <w:p w14:paraId="526FBDA6" w14:textId="77777777" w:rsidR="00501E56" w:rsidRPr="00501E56" w:rsidRDefault="00501E56" w:rsidP="00CD49F3">
      <w:pPr>
        <w:spacing w:before="1"/>
        <w:ind w:left="100"/>
        <w:rPr>
          <w:rFonts w:asciiTheme="minorHAnsi" w:hAnsiTheme="minorHAnsi" w:cstheme="minorHAnsi"/>
          <w:b/>
        </w:rPr>
      </w:pPr>
    </w:p>
    <w:p w14:paraId="6DAD5A27" w14:textId="77777777" w:rsidR="00501E56" w:rsidRPr="00501E56" w:rsidRDefault="00501E56" w:rsidP="00CD49F3">
      <w:pPr>
        <w:spacing w:before="1"/>
        <w:ind w:left="100"/>
        <w:rPr>
          <w:rFonts w:asciiTheme="minorHAnsi" w:hAnsiTheme="minorHAnsi" w:cstheme="minorHAnsi"/>
          <w:b/>
        </w:rPr>
      </w:pPr>
    </w:p>
    <w:p w14:paraId="54756E18" w14:textId="77777777" w:rsidR="00501E56" w:rsidRPr="00501E56" w:rsidRDefault="00501E56" w:rsidP="00CD49F3">
      <w:pPr>
        <w:spacing w:before="1"/>
        <w:ind w:left="100"/>
        <w:rPr>
          <w:rFonts w:asciiTheme="minorHAnsi" w:hAnsiTheme="minorHAnsi" w:cstheme="minorHAnsi"/>
          <w:b/>
        </w:rPr>
      </w:pPr>
    </w:p>
    <w:p w14:paraId="4B42DA99" w14:textId="77777777" w:rsidR="00501E56" w:rsidRPr="00501E56" w:rsidRDefault="00501E56" w:rsidP="00CD49F3">
      <w:pPr>
        <w:spacing w:before="1"/>
        <w:ind w:left="100"/>
        <w:rPr>
          <w:rFonts w:asciiTheme="minorHAnsi" w:hAnsiTheme="minorHAnsi" w:cstheme="minorHAnsi"/>
          <w:b/>
        </w:rPr>
      </w:pPr>
    </w:p>
    <w:p w14:paraId="2F4DEBC5" w14:textId="77777777" w:rsidR="00501E56" w:rsidRPr="00501E56" w:rsidRDefault="00501E56" w:rsidP="00CD49F3">
      <w:pPr>
        <w:spacing w:before="1"/>
        <w:ind w:left="100"/>
        <w:rPr>
          <w:rFonts w:asciiTheme="minorHAnsi" w:hAnsiTheme="minorHAnsi" w:cstheme="minorHAnsi"/>
          <w:b/>
        </w:rPr>
      </w:pPr>
    </w:p>
    <w:p w14:paraId="55617232" w14:textId="77777777" w:rsidR="00501E56" w:rsidRPr="00501E56" w:rsidRDefault="00501E56" w:rsidP="00CD49F3">
      <w:pPr>
        <w:spacing w:before="1"/>
        <w:ind w:left="100"/>
        <w:rPr>
          <w:rFonts w:asciiTheme="minorHAnsi" w:hAnsiTheme="minorHAnsi" w:cstheme="minorHAnsi"/>
          <w:b/>
        </w:rPr>
      </w:pPr>
    </w:p>
    <w:p w14:paraId="39EF7E47" w14:textId="77777777" w:rsidR="00501E56" w:rsidRPr="00501E56" w:rsidRDefault="00501E56" w:rsidP="00CD49F3">
      <w:pPr>
        <w:spacing w:before="1"/>
        <w:ind w:left="100"/>
        <w:rPr>
          <w:rFonts w:asciiTheme="minorHAnsi" w:hAnsiTheme="minorHAnsi" w:cstheme="minorHAnsi"/>
          <w:b/>
        </w:rPr>
      </w:pPr>
    </w:p>
    <w:p w14:paraId="0B1C0827" w14:textId="77777777" w:rsidR="00501E56" w:rsidRPr="00501E56" w:rsidRDefault="00501E56" w:rsidP="00CD49F3">
      <w:pPr>
        <w:spacing w:before="1"/>
        <w:ind w:left="100"/>
        <w:rPr>
          <w:rFonts w:asciiTheme="minorHAnsi" w:hAnsiTheme="minorHAnsi" w:cstheme="minorHAnsi"/>
          <w:b/>
        </w:rPr>
      </w:pPr>
    </w:p>
    <w:p w14:paraId="3460073F" w14:textId="77777777" w:rsidR="00501E56" w:rsidRPr="00501E56" w:rsidRDefault="00501E56" w:rsidP="00CD49F3">
      <w:pPr>
        <w:spacing w:before="1"/>
        <w:ind w:left="100"/>
        <w:rPr>
          <w:rFonts w:asciiTheme="minorHAnsi" w:hAnsiTheme="minorHAnsi" w:cstheme="minorHAnsi"/>
          <w:b/>
        </w:rPr>
      </w:pPr>
    </w:p>
    <w:p w14:paraId="1B620984" w14:textId="3A13E37F" w:rsidR="00501E56" w:rsidRPr="00501E56" w:rsidRDefault="00501E56" w:rsidP="00501E56">
      <w:pPr>
        <w:spacing w:before="1"/>
        <w:rPr>
          <w:rFonts w:asciiTheme="minorHAnsi" w:hAnsiTheme="minorHAnsi" w:cstheme="minorHAnsi"/>
          <w:b/>
        </w:rPr>
      </w:pPr>
    </w:p>
    <w:p w14:paraId="04460EDE" w14:textId="77777777" w:rsidR="00501E56" w:rsidRDefault="00501E56" w:rsidP="00501E56">
      <w:pPr>
        <w:spacing w:before="1"/>
        <w:rPr>
          <w:rFonts w:asciiTheme="minorHAnsi" w:hAnsiTheme="minorHAnsi" w:cstheme="minorHAnsi"/>
          <w:b/>
        </w:rPr>
      </w:pPr>
    </w:p>
    <w:p w14:paraId="058D7547" w14:textId="5F3EF6F4" w:rsidR="00515C63" w:rsidRPr="00501E56" w:rsidRDefault="00501E56" w:rsidP="00501E56">
      <w:pPr>
        <w:spacing w:before="1"/>
        <w:rPr>
          <w:rFonts w:asciiTheme="minorHAnsi" w:hAnsiTheme="minorHAnsi" w:cstheme="minorHAnsi"/>
          <w:b/>
        </w:rPr>
      </w:pPr>
      <w:r>
        <w:rPr>
          <w:rFonts w:asciiTheme="minorHAnsi" w:hAnsiTheme="minorHAnsi" w:cstheme="minorHAnsi"/>
          <w:b/>
        </w:rPr>
        <w:lastRenderedPageBreak/>
        <w:t>APPENDIX</w:t>
      </w:r>
      <w:r w:rsidRPr="00501E56">
        <w:rPr>
          <w:rFonts w:asciiTheme="minorHAnsi" w:hAnsiTheme="minorHAnsi" w:cstheme="minorHAnsi"/>
          <w:b/>
        </w:rPr>
        <w:t xml:space="preserve"> 10</w:t>
      </w:r>
    </w:p>
    <w:p w14:paraId="557DD31A" w14:textId="77777777" w:rsidR="00501E56" w:rsidRPr="00501E56" w:rsidRDefault="00501E56" w:rsidP="00CD49F3">
      <w:pPr>
        <w:spacing w:before="1"/>
        <w:ind w:left="100"/>
        <w:rPr>
          <w:rFonts w:asciiTheme="minorHAnsi" w:hAnsiTheme="minorHAnsi" w:cstheme="minorHAnsi"/>
          <w:b/>
        </w:rPr>
      </w:pPr>
    </w:p>
    <w:p w14:paraId="5887AC71" w14:textId="77777777" w:rsidR="00F275E9" w:rsidRPr="00501E56" w:rsidRDefault="00F275E9" w:rsidP="00F275E9">
      <w:pPr>
        <w:jc w:val="center"/>
        <w:rPr>
          <w:rFonts w:asciiTheme="minorHAnsi" w:hAnsiTheme="minorHAnsi" w:cstheme="minorHAnsi"/>
          <w:b/>
          <w:u w:val="single"/>
        </w:rPr>
      </w:pPr>
      <w:r w:rsidRPr="00501E56">
        <w:rPr>
          <w:rFonts w:asciiTheme="minorHAnsi" w:hAnsiTheme="minorHAnsi" w:cstheme="minorHAnsi"/>
          <w:b/>
          <w:u w:val="single"/>
        </w:rPr>
        <w:t xml:space="preserve">BBH Calming Room </w:t>
      </w:r>
    </w:p>
    <w:p w14:paraId="67EF415E" w14:textId="77777777" w:rsidR="00F275E9" w:rsidRPr="00501E56" w:rsidRDefault="00F275E9" w:rsidP="00F275E9">
      <w:pPr>
        <w:rPr>
          <w:rFonts w:asciiTheme="minorHAnsi" w:hAnsiTheme="minorHAnsi" w:cstheme="minorHAnsi"/>
        </w:rPr>
      </w:pPr>
      <w:r w:rsidRPr="00501E56">
        <w:rPr>
          <w:rFonts w:asciiTheme="minorHAnsi" w:hAnsiTheme="minorHAnsi" w:cstheme="minorHAnsi"/>
        </w:rPr>
        <w:t xml:space="preserve">As part of Blue Bell Hill’s approach to supporting children, we continually strive to improve their safety and wellbeing, by developing proactive strategies that reduce the likelihood of behaviours that challenge and minimise the use of restraint and physical intervention. This in response to the ‘Reducing the Need for Restraint and Restrictive Intervention’ 2019 Government Report. One of our strategies has been, to create a Blue Bell Hill (BBH) Calming Room. </w:t>
      </w:r>
    </w:p>
    <w:p w14:paraId="60AB9694" w14:textId="77777777" w:rsidR="00F275E9" w:rsidRPr="00501E56" w:rsidRDefault="00F275E9" w:rsidP="00F275E9">
      <w:pPr>
        <w:rPr>
          <w:rFonts w:asciiTheme="minorHAnsi" w:hAnsiTheme="minorHAnsi" w:cstheme="minorHAnsi"/>
        </w:rPr>
      </w:pPr>
    </w:p>
    <w:p w14:paraId="31BC8708" w14:textId="77777777" w:rsidR="00F275E9" w:rsidRPr="00501E56" w:rsidRDefault="00F275E9" w:rsidP="00F275E9">
      <w:pPr>
        <w:rPr>
          <w:rFonts w:asciiTheme="minorHAnsi" w:hAnsiTheme="minorHAnsi" w:cstheme="minorHAnsi"/>
        </w:rPr>
      </w:pPr>
      <w:r w:rsidRPr="00501E56">
        <w:rPr>
          <w:rFonts w:asciiTheme="minorHAnsi" w:hAnsiTheme="minorHAnsi" w:cstheme="minorHAnsi"/>
        </w:rPr>
        <w:t>‘Calming or de-escalation rooms are quiet, safe and secure environments, which provide low levels of stimulation, that enable users to calm down. They are also helpful for</w:t>
      </w:r>
      <w:proofErr w:type="gramStart"/>
      <w:r w:rsidRPr="00501E56">
        <w:rPr>
          <w:rFonts w:asciiTheme="minorHAnsi" w:hAnsiTheme="minorHAnsi" w:cstheme="minorHAnsi"/>
        </w:rPr>
        <w:t>’;</w:t>
      </w:r>
      <w:proofErr w:type="gramEnd"/>
    </w:p>
    <w:p w14:paraId="2894FA86" w14:textId="77777777" w:rsidR="00F275E9" w:rsidRPr="00501E56" w:rsidRDefault="00F275E9" w:rsidP="005F2100">
      <w:pPr>
        <w:pStyle w:val="ListParagraph"/>
        <w:widowControl/>
        <w:numPr>
          <w:ilvl w:val="0"/>
          <w:numId w:val="33"/>
        </w:numPr>
        <w:autoSpaceDE/>
        <w:autoSpaceDN/>
        <w:contextualSpacing/>
        <w:jc w:val="left"/>
        <w:rPr>
          <w:rFonts w:asciiTheme="minorHAnsi" w:hAnsiTheme="minorHAnsi" w:cstheme="minorHAnsi"/>
        </w:rPr>
      </w:pPr>
      <w:r w:rsidRPr="00501E56">
        <w:rPr>
          <w:rFonts w:asciiTheme="minorHAnsi" w:hAnsiTheme="minorHAnsi" w:cstheme="minorHAnsi"/>
        </w:rPr>
        <w:t xml:space="preserve">Users to manage their own behaviour </w:t>
      </w:r>
    </w:p>
    <w:p w14:paraId="765BBE7E" w14:textId="77777777" w:rsidR="00F275E9" w:rsidRPr="00501E56" w:rsidRDefault="00F275E9" w:rsidP="005F2100">
      <w:pPr>
        <w:pStyle w:val="ListParagraph"/>
        <w:widowControl/>
        <w:numPr>
          <w:ilvl w:val="0"/>
          <w:numId w:val="33"/>
        </w:numPr>
        <w:autoSpaceDE/>
        <w:autoSpaceDN/>
        <w:contextualSpacing/>
        <w:jc w:val="left"/>
        <w:rPr>
          <w:rFonts w:asciiTheme="minorHAnsi" w:hAnsiTheme="minorHAnsi" w:cstheme="minorHAnsi"/>
        </w:rPr>
      </w:pPr>
      <w:r w:rsidRPr="00501E56">
        <w:rPr>
          <w:rFonts w:asciiTheme="minorHAnsi" w:hAnsiTheme="minorHAnsi" w:cstheme="minorHAnsi"/>
        </w:rPr>
        <w:t xml:space="preserve">Users to use to when they recognise that their emotions are rising and need to remove themselves from the situation </w:t>
      </w:r>
    </w:p>
    <w:p w14:paraId="38A7E37B" w14:textId="77777777" w:rsidR="00F275E9" w:rsidRPr="00501E56" w:rsidRDefault="00F275E9" w:rsidP="005F2100">
      <w:pPr>
        <w:pStyle w:val="ListParagraph"/>
        <w:widowControl/>
        <w:numPr>
          <w:ilvl w:val="0"/>
          <w:numId w:val="33"/>
        </w:numPr>
        <w:autoSpaceDE/>
        <w:autoSpaceDN/>
        <w:contextualSpacing/>
        <w:jc w:val="left"/>
        <w:rPr>
          <w:rFonts w:asciiTheme="minorHAnsi" w:hAnsiTheme="minorHAnsi" w:cstheme="minorHAnsi"/>
        </w:rPr>
      </w:pPr>
      <w:r w:rsidRPr="00501E56">
        <w:rPr>
          <w:rFonts w:asciiTheme="minorHAnsi" w:hAnsiTheme="minorHAnsi" w:cstheme="minorHAnsi"/>
        </w:rPr>
        <w:t xml:space="preserve">Reducing the risks of </w:t>
      </w:r>
      <w:proofErr w:type="gramStart"/>
      <w:r w:rsidRPr="00501E56">
        <w:rPr>
          <w:rFonts w:asciiTheme="minorHAnsi" w:hAnsiTheme="minorHAnsi" w:cstheme="minorHAnsi"/>
        </w:rPr>
        <w:t>a crisis situation</w:t>
      </w:r>
      <w:proofErr w:type="gramEnd"/>
      <w:r w:rsidRPr="00501E56">
        <w:rPr>
          <w:rFonts w:asciiTheme="minorHAnsi" w:hAnsiTheme="minorHAnsi" w:cstheme="minorHAnsi"/>
        </w:rPr>
        <w:t xml:space="preserve"> </w:t>
      </w:r>
    </w:p>
    <w:p w14:paraId="1BCEBB54" w14:textId="77777777" w:rsidR="00F275E9" w:rsidRPr="00501E56" w:rsidRDefault="00F275E9" w:rsidP="005F2100">
      <w:pPr>
        <w:pStyle w:val="ListParagraph"/>
        <w:widowControl/>
        <w:numPr>
          <w:ilvl w:val="0"/>
          <w:numId w:val="33"/>
        </w:numPr>
        <w:autoSpaceDE/>
        <w:autoSpaceDN/>
        <w:contextualSpacing/>
        <w:jc w:val="left"/>
        <w:rPr>
          <w:rFonts w:asciiTheme="minorHAnsi" w:hAnsiTheme="minorHAnsi" w:cstheme="minorHAnsi"/>
        </w:rPr>
      </w:pPr>
      <w:r w:rsidRPr="00501E56">
        <w:rPr>
          <w:rFonts w:asciiTheme="minorHAnsi" w:hAnsiTheme="minorHAnsi" w:cstheme="minorHAnsi"/>
        </w:rPr>
        <w:t>Reducing the need for periods of physical intervention</w:t>
      </w:r>
    </w:p>
    <w:p w14:paraId="64F55098" w14:textId="77777777" w:rsidR="00F275E9" w:rsidRPr="00501E56" w:rsidRDefault="00F275E9" w:rsidP="00F275E9">
      <w:pPr>
        <w:pStyle w:val="ListParagraph"/>
        <w:rPr>
          <w:rFonts w:asciiTheme="minorHAnsi" w:hAnsiTheme="minorHAnsi" w:cstheme="minorHAnsi"/>
        </w:rPr>
      </w:pPr>
    </w:p>
    <w:p w14:paraId="3221B135" w14:textId="77777777" w:rsidR="00F275E9" w:rsidRPr="00501E56" w:rsidRDefault="00F275E9" w:rsidP="00F275E9">
      <w:pPr>
        <w:rPr>
          <w:rFonts w:asciiTheme="minorHAnsi" w:hAnsiTheme="minorHAnsi" w:cstheme="minorHAnsi"/>
        </w:rPr>
      </w:pPr>
      <w:r w:rsidRPr="00501E56">
        <w:rPr>
          <w:rFonts w:asciiTheme="minorHAnsi" w:hAnsiTheme="minorHAnsi" w:cstheme="minorHAnsi"/>
        </w:rPr>
        <w:t>Our BBH Calming Room is a space in school that children, who are struggling with emotional dysregulation can use, to manage their own behaviour, explore their emotions, calm down from their emotional state and safely escape harmful (both mental and physical) situations. By creating this space, it also dramatically lowers the risk of physical injury to the child themselves and others around, minimises disruption to theirs and others’ learning and stops significant damage to property.  Our calming room has bespoke padded floors, walls, windows and doors to provide protection to the child that is using the space. With the addition of technology such as LED mood lighting, the room will also help to distract the child and help them to reregulate quicker.</w:t>
      </w:r>
    </w:p>
    <w:p w14:paraId="51981DDD" w14:textId="77777777" w:rsidR="00F275E9" w:rsidRPr="00501E56" w:rsidRDefault="00F275E9" w:rsidP="00F275E9">
      <w:pPr>
        <w:rPr>
          <w:rFonts w:asciiTheme="minorHAnsi" w:hAnsiTheme="minorHAnsi" w:cstheme="minorHAnsi"/>
        </w:rPr>
      </w:pPr>
    </w:p>
    <w:p w14:paraId="53BE786E" w14:textId="77777777" w:rsidR="00F275E9" w:rsidRPr="00501E56" w:rsidRDefault="00F275E9" w:rsidP="00F275E9">
      <w:pPr>
        <w:rPr>
          <w:rFonts w:asciiTheme="minorHAnsi" w:hAnsiTheme="minorHAnsi" w:cstheme="minorHAnsi"/>
          <w:b/>
        </w:rPr>
      </w:pPr>
      <w:r w:rsidRPr="00501E56">
        <w:rPr>
          <w:rFonts w:asciiTheme="minorHAnsi" w:hAnsiTheme="minorHAnsi" w:cstheme="minorHAnsi"/>
          <w:b/>
        </w:rPr>
        <w:t xml:space="preserve">The BBH Calming Room, will </w:t>
      </w:r>
      <w:r w:rsidRPr="00501E56">
        <w:rPr>
          <w:rFonts w:asciiTheme="minorHAnsi" w:hAnsiTheme="minorHAnsi" w:cstheme="minorHAnsi"/>
          <w:b/>
          <w:u w:val="single"/>
        </w:rPr>
        <w:t>only</w:t>
      </w:r>
      <w:r w:rsidRPr="00501E56">
        <w:rPr>
          <w:rFonts w:asciiTheme="minorHAnsi" w:hAnsiTheme="minorHAnsi" w:cstheme="minorHAnsi"/>
          <w:b/>
        </w:rPr>
        <w:t xml:space="preserve"> be used in the instances below: </w:t>
      </w:r>
    </w:p>
    <w:p w14:paraId="4D1F094C" w14:textId="77777777" w:rsidR="00F275E9" w:rsidRPr="00501E56" w:rsidRDefault="00F275E9" w:rsidP="00F275E9">
      <w:pPr>
        <w:rPr>
          <w:rFonts w:asciiTheme="minorHAnsi" w:hAnsiTheme="minorHAnsi" w:cstheme="minorHAnsi"/>
        </w:rPr>
      </w:pPr>
      <w:r w:rsidRPr="00501E56">
        <w:rPr>
          <w:rFonts w:asciiTheme="minorHAnsi" w:hAnsiTheme="minorHAnsi" w:cstheme="minorHAnsi"/>
          <w:b/>
          <w:u w:val="single"/>
        </w:rPr>
        <w:t xml:space="preserve">A </w:t>
      </w:r>
      <w:r w:rsidRPr="00501E56">
        <w:rPr>
          <w:rFonts w:asciiTheme="minorHAnsi" w:hAnsiTheme="minorHAnsi" w:cstheme="minorHAnsi"/>
        </w:rPr>
        <w:t xml:space="preserve">– When a child has recognised that their emotions are rising and requests that they would like to use the space to help them self-regulate </w:t>
      </w:r>
    </w:p>
    <w:p w14:paraId="3AB493AF" w14:textId="77777777" w:rsidR="00F275E9" w:rsidRPr="00501E56" w:rsidRDefault="00F275E9" w:rsidP="00F275E9">
      <w:pPr>
        <w:rPr>
          <w:rFonts w:asciiTheme="minorHAnsi" w:hAnsiTheme="minorHAnsi" w:cstheme="minorHAnsi"/>
        </w:rPr>
      </w:pPr>
      <w:r w:rsidRPr="00501E56">
        <w:rPr>
          <w:rFonts w:asciiTheme="minorHAnsi" w:hAnsiTheme="minorHAnsi" w:cstheme="minorHAnsi"/>
          <w:b/>
          <w:u w:val="single"/>
        </w:rPr>
        <w:t>B -</w:t>
      </w:r>
      <w:r w:rsidRPr="00501E56">
        <w:rPr>
          <w:rFonts w:asciiTheme="minorHAnsi" w:hAnsiTheme="minorHAnsi" w:cstheme="minorHAnsi"/>
        </w:rPr>
        <w:t xml:space="preserve"> As a safe space, where a child has a better chance to compose themselves, after a situation has caused them anxiety or distress, with adult support</w:t>
      </w:r>
    </w:p>
    <w:p w14:paraId="3C9269B4" w14:textId="77777777" w:rsidR="00F275E9" w:rsidRPr="00501E56" w:rsidRDefault="00F275E9" w:rsidP="00F275E9">
      <w:pPr>
        <w:rPr>
          <w:rFonts w:asciiTheme="minorHAnsi" w:hAnsiTheme="minorHAnsi" w:cstheme="minorHAnsi"/>
        </w:rPr>
      </w:pPr>
      <w:r w:rsidRPr="00501E56">
        <w:rPr>
          <w:rFonts w:asciiTheme="minorHAnsi" w:hAnsiTheme="minorHAnsi" w:cstheme="minorHAnsi"/>
          <w:b/>
          <w:u w:val="single"/>
        </w:rPr>
        <w:t>C</w:t>
      </w:r>
      <w:r w:rsidRPr="00501E56">
        <w:rPr>
          <w:rFonts w:asciiTheme="minorHAnsi" w:hAnsiTheme="minorHAnsi" w:cstheme="minorHAnsi"/>
        </w:rPr>
        <w:t>- As space for children to express the exceptional emotions without shame or impact to their mental well being</w:t>
      </w:r>
    </w:p>
    <w:p w14:paraId="57EE0305" w14:textId="77777777" w:rsidR="00F275E9" w:rsidRPr="00501E56" w:rsidRDefault="00F275E9" w:rsidP="00F275E9">
      <w:pPr>
        <w:rPr>
          <w:rFonts w:asciiTheme="minorHAnsi" w:hAnsiTheme="minorHAnsi" w:cstheme="minorHAnsi"/>
        </w:rPr>
      </w:pPr>
    </w:p>
    <w:p w14:paraId="60F6AE7B" w14:textId="77777777" w:rsidR="00F275E9" w:rsidRPr="00501E56" w:rsidRDefault="00F275E9" w:rsidP="00F275E9">
      <w:pPr>
        <w:rPr>
          <w:rFonts w:asciiTheme="minorHAnsi" w:hAnsiTheme="minorHAnsi" w:cstheme="minorHAnsi"/>
        </w:rPr>
      </w:pPr>
      <w:r w:rsidRPr="00501E56">
        <w:rPr>
          <w:rFonts w:asciiTheme="minorHAnsi" w:hAnsiTheme="minorHAnsi" w:cstheme="minorHAnsi"/>
          <w:b/>
          <w:u w:val="single"/>
        </w:rPr>
        <w:t>D</w:t>
      </w:r>
      <w:r w:rsidRPr="00501E56">
        <w:rPr>
          <w:rFonts w:asciiTheme="minorHAnsi" w:hAnsiTheme="minorHAnsi" w:cstheme="minorHAnsi"/>
          <w:u w:val="single"/>
        </w:rPr>
        <w:t>-</w:t>
      </w:r>
      <w:r w:rsidRPr="00501E56">
        <w:rPr>
          <w:rFonts w:asciiTheme="minorHAnsi" w:hAnsiTheme="minorHAnsi" w:cstheme="minorHAnsi"/>
        </w:rPr>
        <w:t xml:space="preserve"> In exceptional circumstances, when a child needs to be taken to a place of safety against their will (using reasonable force) </w:t>
      </w:r>
      <w:proofErr w:type="gramStart"/>
      <w:r w:rsidRPr="00501E56">
        <w:rPr>
          <w:rFonts w:asciiTheme="minorHAnsi" w:hAnsiTheme="minorHAnsi" w:cstheme="minorHAnsi"/>
        </w:rPr>
        <w:t>in order to</w:t>
      </w:r>
      <w:proofErr w:type="gramEnd"/>
      <w:r w:rsidRPr="00501E56">
        <w:rPr>
          <w:rFonts w:asciiTheme="minorHAnsi" w:hAnsiTheme="minorHAnsi" w:cstheme="minorHAnsi"/>
        </w:rPr>
        <w:t xml:space="preserve"> safely manage and/or contain their behaviour and there is no other way of making a situation safe. This includes:</w:t>
      </w:r>
    </w:p>
    <w:p w14:paraId="72909273" w14:textId="77777777" w:rsidR="00F275E9" w:rsidRPr="00501E56" w:rsidRDefault="00F275E9" w:rsidP="005F2100">
      <w:pPr>
        <w:pStyle w:val="ListParagraph"/>
        <w:widowControl/>
        <w:numPr>
          <w:ilvl w:val="0"/>
          <w:numId w:val="34"/>
        </w:numPr>
        <w:autoSpaceDE/>
        <w:autoSpaceDN/>
        <w:contextualSpacing/>
        <w:jc w:val="left"/>
        <w:rPr>
          <w:rFonts w:asciiTheme="minorHAnsi" w:hAnsiTheme="minorHAnsi" w:cstheme="minorHAnsi"/>
        </w:rPr>
      </w:pPr>
      <w:r w:rsidRPr="00501E56">
        <w:rPr>
          <w:rFonts w:asciiTheme="minorHAnsi" w:hAnsiTheme="minorHAnsi" w:cstheme="minorHAnsi"/>
        </w:rPr>
        <w:t xml:space="preserve">When use of seclusion is a safer alternative for the child than continued Restrictive Physical Intervention </w:t>
      </w:r>
    </w:p>
    <w:p w14:paraId="2F4F49F4" w14:textId="77777777" w:rsidR="00F275E9" w:rsidRPr="00501E56" w:rsidRDefault="00F275E9" w:rsidP="005F2100">
      <w:pPr>
        <w:pStyle w:val="ListParagraph"/>
        <w:widowControl/>
        <w:numPr>
          <w:ilvl w:val="0"/>
          <w:numId w:val="34"/>
        </w:numPr>
        <w:autoSpaceDE/>
        <w:autoSpaceDN/>
        <w:contextualSpacing/>
        <w:jc w:val="left"/>
        <w:rPr>
          <w:rFonts w:asciiTheme="minorHAnsi" w:hAnsiTheme="minorHAnsi" w:cstheme="minorHAnsi"/>
        </w:rPr>
      </w:pPr>
      <w:r w:rsidRPr="00501E56">
        <w:rPr>
          <w:rFonts w:asciiTheme="minorHAnsi" w:hAnsiTheme="minorHAnsi" w:cstheme="minorHAnsi"/>
        </w:rPr>
        <w:t xml:space="preserve">To prevent psychological distress because of continued Restrictive Physical Intervention </w:t>
      </w:r>
    </w:p>
    <w:p w14:paraId="0FD4D901" w14:textId="77777777" w:rsidR="00F275E9" w:rsidRPr="00501E56" w:rsidRDefault="00F275E9" w:rsidP="005F2100">
      <w:pPr>
        <w:pStyle w:val="ListParagraph"/>
        <w:widowControl/>
        <w:numPr>
          <w:ilvl w:val="0"/>
          <w:numId w:val="34"/>
        </w:numPr>
        <w:autoSpaceDE/>
        <w:autoSpaceDN/>
        <w:contextualSpacing/>
        <w:jc w:val="left"/>
        <w:rPr>
          <w:rFonts w:asciiTheme="minorHAnsi" w:hAnsiTheme="minorHAnsi" w:cstheme="minorHAnsi"/>
        </w:rPr>
      </w:pPr>
      <w:r w:rsidRPr="00501E56">
        <w:rPr>
          <w:rFonts w:asciiTheme="minorHAnsi" w:hAnsiTheme="minorHAnsi" w:cstheme="minorHAnsi"/>
        </w:rPr>
        <w:t xml:space="preserve">When a child/young person demonstrates aggressive or violent behaviours, which constitute a danger to other students and/or staff or significant damage to school property </w:t>
      </w:r>
    </w:p>
    <w:p w14:paraId="7395BA26" w14:textId="77777777" w:rsidR="00F275E9" w:rsidRPr="00501E56" w:rsidRDefault="00F275E9" w:rsidP="00F275E9">
      <w:pPr>
        <w:rPr>
          <w:rFonts w:asciiTheme="minorHAnsi" w:hAnsiTheme="minorHAnsi" w:cstheme="minorHAnsi"/>
        </w:rPr>
      </w:pPr>
    </w:p>
    <w:p w14:paraId="52134C40" w14:textId="77777777" w:rsidR="00F275E9" w:rsidRPr="00501E56" w:rsidRDefault="00F275E9" w:rsidP="00F275E9">
      <w:pPr>
        <w:rPr>
          <w:rFonts w:asciiTheme="minorHAnsi" w:hAnsiTheme="minorHAnsi" w:cstheme="minorHAnsi"/>
          <w:b/>
          <w:u w:val="single"/>
        </w:rPr>
      </w:pPr>
      <w:r w:rsidRPr="00501E56">
        <w:rPr>
          <w:rFonts w:asciiTheme="minorHAnsi" w:hAnsiTheme="minorHAnsi" w:cstheme="minorHAnsi"/>
          <w:b/>
        </w:rPr>
        <w:t>A member of staff will</w:t>
      </w:r>
      <w:r w:rsidRPr="00501E56">
        <w:rPr>
          <w:rFonts w:asciiTheme="minorHAnsi" w:hAnsiTheme="minorHAnsi" w:cstheme="minorHAnsi"/>
          <w:b/>
          <w:u w:val="single"/>
        </w:rPr>
        <w:t xml:space="preserve"> always </w:t>
      </w:r>
      <w:r w:rsidRPr="00501E56">
        <w:rPr>
          <w:rFonts w:asciiTheme="minorHAnsi" w:hAnsiTheme="minorHAnsi" w:cstheme="minorHAnsi"/>
          <w:b/>
        </w:rPr>
        <w:t>(including when withdrawal to the BBH Calming Room is imposed):</w:t>
      </w:r>
    </w:p>
    <w:p w14:paraId="4961043F" w14:textId="77777777" w:rsidR="00F275E9" w:rsidRPr="00501E56" w:rsidRDefault="00F275E9" w:rsidP="005F2100">
      <w:pPr>
        <w:pStyle w:val="ListParagraph"/>
        <w:widowControl/>
        <w:numPr>
          <w:ilvl w:val="0"/>
          <w:numId w:val="35"/>
        </w:numPr>
        <w:autoSpaceDE/>
        <w:autoSpaceDN/>
        <w:contextualSpacing/>
        <w:jc w:val="left"/>
        <w:rPr>
          <w:rFonts w:asciiTheme="minorHAnsi" w:hAnsiTheme="minorHAnsi" w:cstheme="minorHAnsi"/>
        </w:rPr>
      </w:pPr>
      <w:r w:rsidRPr="00501E56">
        <w:rPr>
          <w:rFonts w:asciiTheme="minorHAnsi" w:hAnsiTheme="minorHAnsi" w:cstheme="minorHAnsi"/>
        </w:rPr>
        <w:t xml:space="preserve">have relevant and regular training to provide the child with the best support </w:t>
      </w:r>
    </w:p>
    <w:p w14:paraId="29ECCC4A" w14:textId="77777777" w:rsidR="00F275E9" w:rsidRPr="00501E56" w:rsidRDefault="00F275E9" w:rsidP="005F2100">
      <w:pPr>
        <w:pStyle w:val="ListParagraph"/>
        <w:widowControl/>
        <w:numPr>
          <w:ilvl w:val="0"/>
          <w:numId w:val="35"/>
        </w:numPr>
        <w:autoSpaceDE/>
        <w:autoSpaceDN/>
        <w:contextualSpacing/>
        <w:jc w:val="left"/>
        <w:rPr>
          <w:rFonts w:asciiTheme="minorHAnsi" w:hAnsiTheme="minorHAnsi" w:cstheme="minorHAnsi"/>
        </w:rPr>
      </w:pPr>
      <w:r w:rsidRPr="00501E56">
        <w:rPr>
          <w:rFonts w:asciiTheme="minorHAnsi" w:hAnsiTheme="minorHAnsi" w:cstheme="minorHAnsi"/>
        </w:rPr>
        <w:t>supervise the child and monitor their progress either:</w:t>
      </w:r>
    </w:p>
    <w:p w14:paraId="7C65FFD5" w14:textId="77777777" w:rsidR="00F275E9" w:rsidRPr="00501E56" w:rsidRDefault="00F275E9" w:rsidP="005F2100">
      <w:pPr>
        <w:pStyle w:val="ListParagraph"/>
        <w:widowControl/>
        <w:numPr>
          <w:ilvl w:val="0"/>
          <w:numId w:val="44"/>
        </w:numPr>
        <w:autoSpaceDE/>
        <w:autoSpaceDN/>
        <w:contextualSpacing/>
        <w:jc w:val="left"/>
        <w:rPr>
          <w:rFonts w:asciiTheme="minorHAnsi" w:hAnsiTheme="minorHAnsi" w:cstheme="minorHAnsi"/>
        </w:rPr>
      </w:pPr>
      <w:r w:rsidRPr="00501E56">
        <w:rPr>
          <w:rFonts w:asciiTheme="minorHAnsi" w:hAnsiTheme="minorHAnsi" w:cstheme="minorHAnsi"/>
        </w:rPr>
        <w:t xml:space="preserve">just outside the room, if the child is displaying harmful behaviours </w:t>
      </w:r>
    </w:p>
    <w:p w14:paraId="70147D1F" w14:textId="77777777" w:rsidR="00F275E9" w:rsidRPr="00501E56" w:rsidRDefault="00F275E9" w:rsidP="005F2100">
      <w:pPr>
        <w:pStyle w:val="ListParagraph"/>
        <w:widowControl/>
        <w:numPr>
          <w:ilvl w:val="0"/>
          <w:numId w:val="36"/>
        </w:numPr>
        <w:autoSpaceDE/>
        <w:autoSpaceDN/>
        <w:contextualSpacing/>
        <w:jc w:val="left"/>
        <w:rPr>
          <w:rFonts w:asciiTheme="minorHAnsi" w:hAnsiTheme="minorHAnsi" w:cstheme="minorHAnsi"/>
        </w:rPr>
      </w:pPr>
      <w:r w:rsidRPr="00501E56">
        <w:rPr>
          <w:rFonts w:asciiTheme="minorHAnsi" w:hAnsiTheme="minorHAnsi" w:cstheme="minorHAnsi"/>
        </w:rPr>
        <w:t>inside the room when- the child is no longer displaying harmful behaviours</w:t>
      </w:r>
    </w:p>
    <w:p w14:paraId="5D10FA15" w14:textId="77777777" w:rsidR="00F275E9" w:rsidRPr="00501E56" w:rsidRDefault="00F275E9" w:rsidP="005F2100">
      <w:pPr>
        <w:pStyle w:val="ListParagraph"/>
        <w:widowControl/>
        <w:numPr>
          <w:ilvl w:val="0"/>
          <w:numId w:val="36"/>
        </w:numPr>
        <w:autoSpaceDE/>
        <w:autoSpaceDN/>
        <w:contextualSpacing/>
        <w:jc w:val="left"/>
        <w:rPr>
          <w:rFonts w:asciiTheme="minorHAnsi" w:hAnsiTheme="minorHAnsi" w:cstheme="minorHAnsi"/>
        </w:rPr>
      </w:pPr>
      <w:r w:rsidRPr="00501E56">
        <w:rPr>
          <w:rFonts w:asciiTheme="minorHAnsi" w:hAnsiTheme="minorHAnsi" w:cstheme="minorHAnsi"/>
        </w:rPr>
        <w:t>when the child requests their help (</w:t>
      </w:r>
      <w:proofErr w:type="gramStart"/>
      <w:r w:rsidRPr="00501E56">
        <w:rPr>
          <w:rFonts w:asciiTheme="minorHAnsi" w:hAnsiTheme="minorHAnsi" w:cstheme="minorHAnsi"/>
        </w:rPr>
        <w:t>as long as</w:t>
      </w:r>
      <w:proofErr w:type="gramEnd"/>
      <w:r w:rsidRPr="00501E56">
        <w:rPr>
          <w:rFonts w:asciiTheme="minorHAnsi" w:hAnsiTheme="minorHAnsi" w:cstheme="minorHAnsi"/>
        </w:rPr>
        <w:t xml:space="preserve"> the situation is safe)</w:t>
      </w:r>
    </w:p>
    <w:p w14:paraId="6F56E027" w14:textId="77777777" w:rsidR="00F275E9" w:rsidRPr="00501E56" w:rsidRDefault="00F275E9" w:rsidP="00F275E9">
      <w:pPr>
        <w:pStyle w:val="ListParagraph"/>
        <w:ind w:left="1440"/>
        <w:rPr>
          <w:rFonts w:asciiTheme="minorHAnsi" w:hAnsiTheme="minorHAnsi" w:cstheme="minorHAnsi"/>
        </w:rPr>
      </w:pPr>
    </w:p>
    <w:p w14:paraId="72E220EA" w14:textId="77777777" w:rsidR="00F275E9" w:rsidRPr="00501E56" w:rsidRDefault="00F275E9" w:rsidP="005F2100">
      <w:pPr>
        <w:pStyle w:val="ListParagraph"/>
        <w:widowControl/>
        <w:numPr>
          <w:ilvl w:val="0"/>
          <w:numId w:val="35"/>
        </w:numPr>
        <w:autoSpaceDE/>
        <w:autoSpaceDN/>
        <w:contextualSpacing/>
        <w:jc w:val="left"/>
        <w:rPr>
          <w:rFonts w:asciiTheme="minorHAnsi" w:hAnsiTheme="minorHAnsi" w:cstheme="minorHAnsi"/>
        </w:rPr>
      </w:pPr>
      <w:r w:rsidRPr="00501E56">
        <w:rPr>
          <w:rFonts w:asciiTheme="minorHAnsi" w:hAnsiTheme="minorHAnsi" w:cstheme="minorHAnsi"/>
        </w:rPr>
        <w:t>ensure that the time spent in in the room (seclusion) is the minimum possible</w:t>
      </w:r>
    </w:p>
    <w:p w14:paraId="6815AECF" w14:textId="77777777" w:rsidR="00F275E9" w:rsidRPr="00501E56" w:rsidRDefault="00F275E9" w:rsidP="005F2100">
      <w:pPr>
        <w:pStyle w:val="ListParagraph"/>
        <w:widowControl/>
        <w:numPr>
          <w:ilvl w:val="0"/>
          <w:numId w:val="35"/>
        </w:numPr>
        <w:autoSpaceDE/>
        <w:autoSpaceDN/>
        <w:contextualSpacing/>
        <w:jc w:val="left"/>
        <w:rPr>
          <w:rFonts w:asciiTheme="minorHAnsi" w:hAnsiTheme="minorHAnsi" w:cstheme="minorHAnsi"/>
        </w:rPr>
      </w:pPr>
      <w:r w:rsidRPr="00501E56">
        <w:rPr>
          <w:rFonts w:asciiTheme="minorHAnsi" w:hAnsiTheme="minorHAnsi" w:cstheme="minorHAnsi"/>
        </w:rPr>
        <w:t>support the child to de-escalate the situation as quickly as possible</w:t>
      </w:r>
    </w:p>
    <w:p w14:paraId="22E03A81" w14:textId="77777777" w:rsidR="00F275E9" w:rsidRPr="00501E56" w:rsidRDefault="00F275E9" w:rsidP="005F2100">
      <w:pPr>
        <w:pStyle w:val="ListParagraph"/>
        <w:widowControl/>
        <w:numPr>
          <w:ilvl w:val="0"/>
          <w:numId w:val="35"/>
        </w:numPr>
        <w:autoSpaceDE/>
        <w:autoSpaceDN/>
        <w:contextualSpacing/>
        <w:jc w:val="left"/>
        <w:rPr>
          <w:rFonts w:asciiTheme="minorHAnsi" w:hAnsiTheme="minorHAnsi" w:cstheme="minorHAnsi"/>
        </w:rPr>
      </w:pPr>
      <w:r w:rsidRPr="00501E56">
        <w:rPr>
          <w:rFonts w:asciiTheme="minorHAnsi" w:hAnsiTheme="minorHAnsi" w:cstheme="minorHAnsi"/>
        </w:rPr>
        <w:t xml:space="preserve">ensure that their use of language with the child is clear, regarding when withdrawal to the space is autonomous or imposed </w:t>
      </w:r>
    </w:p>
    <w:p w14:paraId="0F3131A5" w14:textId="77777777" w:rsidR="00F275E9" w:rsidRPr="00501E56" w:rsidRDefault="00F275E9" w:rsidP="005F2100">
      <w:pPr>
        <w:pStyle w:val="ListParagraph"/>
        <w:widowControl/>
        <w:numPr>
          <w:ilvl w:val="0"/>
          <w:numId w:val="35"/>
        </w:numPr>
        <w:autoSpaceDE/>
        <w:autoSpaceDN/>
        <w:contextualSpacing/>
        <w:jc w:val="left"/>
        <w:rPr>
          <w:rFonts w:asciiTheme="minorHAnsi" w:hAnsiTheme="minorHAnsi" w:cstheme="minorHAnsi"/>
        </w:rPr>
      </w:pPr>
      <w:r w:rsidRPr="00501E56">
        <w:rPr>
          <w:rFonts w:asciiTheme="minorHAnsi" w:hAnsiTheme="minorHAnsi" w:cstheme="minorHAnsi"/>
        </w:rPr>
        <w:lastRenderedPageBreak/>
        <w:t>explain the reasons why the space is being used to the child clearly</w:t>
      </w:r>
    </w:p>
    <w:p w14:paraId="6D4A450E" w14:textId="77777777" w:rsidR="00F275E9" w:rsidRPr="00501E56" w:rsidRDefault="00F275E9" w:rsidP="005F2100">
      <w:pPr>
        <w:pStyle w:val="ListParagraph"/>
        <w:widowControl/>
        <w:numPr>
          <w:ilvl w:val="0"/>
          <w:numId w:val="40"/>
        </w:numPr>
        <w:autoSpaceDE/>
        <w:autoSpaceDN/>
        <w:contextualSpacing/>
        <w:jc w:val="left"/>
        <w:rPr>
          <w:rFonts w:asciiTheme="minorHAnsi" w:hAnsiTheme="minorHAnsi" w:cstheme="minorHAnsi"/>
        </w:rPr>
      </w:pPr>
      <w:r w:rsidRPr="00501E56">
        <w:rPr>
          <w:rFonts w:asciiTheme="minorHAnsi" w:hAnsiTheme="minorHAnsi" w:cstheme="minorHAnsi"/>
        </w:rPr>
        <w:t>use emotion coaching with the child to support them through an incident</w:t>
      </w:r>
    </w:p>
    <w:p w14:paraId="55481A2D" w14:textId="77777777" w:rsidR="00F275E9" w:rsidRPr="00501E56" w:rsidRDefault="00F275E9" w:rsidP="005F2100">
      <w:pPr>
        <w:pStyle w:val="ListParagraph"/>
        <w:widowControl/>
        <w:numPr>
          <w:ilvl w:val="0"/>
          <w:numId w:val="35"/>
        </w:numPr>
        <w:autoSpaceDE/>
        <w:autoSpaceDN/>
        <w:contextualSpacing/>
        <w:jc w:val="left"/>
        <w:rPr>
          <w:rFonts w:asciiTheme="minorHAnsi" w:hAnsiTheme="minorHAnsi" w:cstheme="minorHAnsi"/>
        </w:rPr>
      </w:pPr>
      <w:r w:rsidRPr="00501E56">
        <w:rPr>
          <w:rFonts w:asciiTheme="minorHAnsi" w:hAnsiTheme="minorHAnsi" w:cstheme="minorHAnsi"/>
        </w:rPr>
        <w:t xml:space="preserve">be available to the child, when they are ready to talk about their emotions, behaviours etc </w:t>
      </w:r>
    </w:p>
    <w:p w14:paraId="4A21265C" w14:textId="77777777" w:rsidR="00F275E9" w:rsidRPr="00501E56" w:rsidRDefault="00F275E9" w:rsidP="005F2100">
      <w:pPr>
        <w:pStyle w:val="ListParagraph"/>
        <w:widowControl/>
        <w:numPr>
          <w:ilvl w:val="0"/>
          <w:numId w:val="35"/>
        </w:numPr>
        <w:autoSpaceDE/>
        <w:autoSpaceDN/>
        <w:contextualSpacing/>
        <w:jc w:val="left"/>
        <w:rPr>
          <w:rFonts w:asciiTheme="minorHAnsi" w:hAnsiTheme="minorHAnsi" w:cstheme="minorHAnsi"/>
        </w:rPr>
      </w:pPr>
      <w:r w:rsidRPr="00501E56">
        <w:rPr>
          <w:rFonts w:asciiTheme="minorHAnsi" w:hAnsiTheme="minorHAnsi" w:cstheme="minorHAnsi"/>
        </w:rPr>
        <w:t>have a restorative conversation with the child following an incident and before they resume their normal activities</w:t>
      </w:r>
    </w:p>
    <w:p w14:paraId="74C9747B" w14:textId="77777777" w:rsidR="00F275E9" w:rsidRPr="00501E56" w:rsidRDefault="00F275E9" w:rsidP="005F2100">
      <w:pPr>
        <w:pStyle w:val="ListParagraph"/>
        <w:widowControl/>
        <w:numPr>
          <w:ilvl w:val="0"/>
          <w:numId w:val="35"/>
        </w:numPr>
        <w:autoSpaceDE/>
        <w:autoSpaceDN/>
        <w:contextualSpacing/>
        <w:jc w:val="left"/>
        <w:rPr>
          <w:rFonts w:asciiTheme="minorHAnsi" w:hAnsiTheme="minorHAnsi" w:cstheme="minorHAnsi"/>
        </w:rPr>
      </w:pPr>
      <w:r w:rsidRPr="00501E56">
        <w:rPr>
          <w:rFonts w:asciiTheme="minorHAnsi" w:hAnsiTheme="minorHAnsi" w:cstheme="minorHAnsi"/>
        </w:rPr>
        <w:t xml:space="preserve">explore if any further relationships need to be repaired </w:t>
      </w:r>
      <w:proofErr w:type="gramStart"/>
      <w:r w:rsidRPr="00501E56">
        <w:rPr>
          <w:rFonts w:asciiTheme="minorHAnsi" w:hAnsiTheme="minorHAnsi" w:cstheme="minorHAnsi"/>
        </w:rPr>
        <w:t>as a result of</w:t>
      </w:r>
      <w:proofErr w:type="gramEnd"/>
      <w:r w:rsidRPr="00501E56">
        <w:rPr>
          <w:rFonts w:asciiTheme="minorHAnsi" w:hAnsiTheme="minorHAnsi" w:cstheme="minorHAnsi"/>
        </w:rPr>
        <w:t xml:space="preserve"> the incident and help the child to do this </w:t>
      </w:r>
    </w:p>
    <w:p w14:paraId="6F868373" w14:textId="77777777" w:rsidR="00F275E9" w:rsidRPr="00501E56" w:rsidRDefault="00F275E9" w:rsidP="00F275E9">
      <w:pPr>
        <w:pStyle w:val="ListParagraph"/>
        <w:rPr>
          <w:rFonts w:asciiTheme="minorHAnsi" w:hAnsiTheme="minorHAnsi" w:cstheme="minorHAnsi"/>
        </w:rPr>
      </w:pPr>
    </w:p>
    <w:p w14:paraId="166DBADB" w14:textId="77777777" w:rsidR="00F275E9" w:rsidRPr="00501E56" w:rsidRDefault="00F275E9" w:rsidP="00F275E9">
      <w:pPr>
        <w:pStyle w:val="ListParagraph"/>
        <w:rPr>
          <w:rFonts w:asciiTheme="minorHAnsi" w:hAnsiTheme="minorHAnsi" w:cstheme="minorHAnsi"/>
        </w:rPr>
      </w:pPr>
    </w:p>
    <w:p w14:paraId="0AA62294" w14:textId="77777777" w:rsidR="00F275E9" w:rsidRPr="00501E56" w:rsidRDefault="00F275E9" w:rsidP="00F275E9">
      <w:pPr>
        <w:rPr>
          <w:rFonts w:asciiTheme="minorHAnsi" w:hAnsiTheme="minorHAnsi" w:cstheme="minorHAnsi"/>
          <w:b/>
        </w:rPr>
      </w:pPr>
      <w:r w:rsidRPr="00501E56">
        <w:rPr>
          <w:rFonts w:asciiTheme="minorHAnsi" w:hAnsiTheme="minorHAnsi" w:cstheme="minorHAnsi"/>
          <w:b/>
        </w:rPr>
        <w:t xml:space="preserve">The child will </w:t>
      </w:r>
      <w:r w:rsidRPr="00501E56">
        <w:rPr>
          <w:rFonts w:asciiTheme="minorHAnsi" w:hAnsiTheme="minorHAnsi" w:cstheme="minorHAnsi"/>
          <w:b/>
          <w:u w:val="single"/>
        </w:rPr>
        <w:t>always</w:t>
      </w:r>
      <w:r w:rsidRPr="00501E56">
        <w:rPr>
          <w:rFonts w:asciiTheme="minorHAnsi" w:hAnsiTheme="minorHAnsi" w:cstheme="minorHAnsi"/>
          <w:b/>
        </w:rPr>
        <w:t>:</w:t>
      </w:r>
    </w:p>
    <w:p w14:paraId="22893207" w14:textId="77777777" w:rsidR="00F275E9" w:rsidRPr="00501E56" w:rsidRDefault="00F275E9" w:rsidP="005F2100">
      <w:pPr>
        <w:pStyle w:val="ListParagraph"/>
        <w:widowControl/>
        <w:numPr>
          <w:ilvl w:val="0"/>
          <w:numId w:val="39"/>
        </w:numPr>
        <w:autoSpaceDE/>
        <w:autoSpaceDN/>
        <w:contextualSpacing/>
        <w:jc w:val="left"/>
        <w:rPr>
          <w:rFonts w:asciiTheme="minorHAnsi" w:hAnsiTheme="minorHAnsi" w:cstheme="minorHAnsi"/>
        </w:rPr>
      </w:pPr>
      <w:r w:rsidRPr="00501E56">
        <w:rPr>
          <w:rFonts w:asciiTheme="minorHAnsi" w:hAnsiTheme="minorHAnsi" w:cstheme="minorHAnsi"/>
        </w:rPr>
        <w:t xml:space="preserve">be able to use the space on request if they feel that their emotions are rising </w:t>
      </w:r>
    </w:p>
    <w:p w14:paraId="0450FB1B" w14:textId="77777777" w:rsidR="00F275E9" w:rsidRPr="00501E56" w:rsidRDefault="00F275E9" w:rsidP="005F2100">
      <w:pPr>
        <w:pStyle w:val="ListParagraph"/>
        <w:widowControl/>
        <w:numPr>
          <w:ilvl w:val="0"/>
          <w:numId w:val="39"/>
        </w:numPr>
        <w:autoSpaceDE/>
        <w:autoSpaceDN/>
        <w:contextualSpacing/>
        <w:jc w:val="left"/>
        <w:rPr>
          <w:rFonts w:asciiTheme="minorHAnsi" w:hAnsiTheme="minorHAnsi" w:cstheme="minorHAnsi"/>
        </w:rPr>
      </w:pPr>
      <w:r w:rsidRPr="00501E56">
        <w:rPr>
          <w:rFonts w:asciiTheme="minorHAnsi" w:hAnsiTheme="minorHAnsi" w:cstheme="minorHAnsi"/>
        </w:rPr>
        <w:t xml:space="preserve">be able to use the space to help them self-regulate </w:t>
      </w:r>
    </w:p>
    <w:p w14:paraId="31BDF601" w14:textId="77777777" w:rsidR="00F275E9" w:rsidRPr="00501E56" w:rsidRDefault="00F275E9" w:rsidP="005F2100">
      <w:pPr>
        <w:pStyle w:val="ListParagraph"/>
        <w:widowControl/>
        <w:numPr>
          <w:ilvl w:val="0"/>
          <w:numId w:val="39"/>
        </w:numPr>
        <w:autoSpaceDE/>
        <w:autoSpaceDN/>
        <w:contextualSpacing/>
        <w:jc w:val="left"/>
        <w:rPr>
          <w:rFonts w:asciiTheme="minorHAnsi" w:hAnsiTheme="minorHAnsi" w:cstheme="minorHAnsi"/>
        </w:rPr>
      </w:pPr>
      <w:r w:rsidRPr="00501E56">
        <w:rPr>
          <w:rFonts w:asciiTheme="minorHAnsi" w:hAnsiTheme="minorHAnsi" w:cstheme="minorHAnsi"/>
        </w:rPr>
        <w:t xml:space="preserve">have an adult to supervise and support them through an incident </w:t>
      </w:r>
    </w:p>
    <w:p w14:paraId="5F934ADF" w14:textId="77777777" w:rsidR="00F275E9" w:rsidRPr="00501E56" w:rsidRDefault="00F275E9" w:rsidP="005F2100">
      <w:pPr>
        <w:pStyle w:val="ListParagraph"/>
        <w:widowControl/>
        <w:numPr>
          <w:ilvl w:val="0"/>
          <w:numId w:val="39"/>
        </w:numPr>
        <w:autoSpaceDE/>
        <w:autoSpaceDN/>
        <w:contextualSpacing/>
        <w:jc w:val="left"/>
        <w:rPr>
          <w:rFonts w:asciiTheme="minorHAnsi" w:hAnsiTheme="minorHAnsi" w:cstheme="minorHAnsi"/>
        </w:rPr>
      </w:pPr>
      <w:r w:rsidRPr="00501E56">
        <w:rPr>
          <w:rFonts w:asciiTheme="minorHAnsi" w:hAnsiTheme="minorHAnsi" w:cstheme="minorHAnsi"/>
        </w:rPr>
        <w:t xml:space="preserve">be able to leave the space of their own accord, unless the behaviours demonstrated are likely to cause harm to others </w:t>
      </w:r>
    </w:p>
    <w:p w14:paraId="30AC23EE" w14:textId="77777777" w:rsidR="00F275E9" w:rsidRPr="00501E56" w:rsidRDefault="00F275E9" w:rsidP="005F2100">
      <w:pPr>
        <w:pStyle w:val="ListParagraph"/>
        <w:widowControl/>
        <w:numPr>
          <w:ilvl w:val="0"/>
          <w:numId w:val="39"/>
        </w:numPr>
        <w:autoSpaceDE/>
        <w:autoSpaceDN/>
        <w:contextualSpacing/>
        <w:jc w:val="left"/>
        <w:rPr>
          <w:rFonts w:asciiTheme="minorHAnsi" w:hAnsiTheme="minorHAnsi" w:cstheme="minorHAnsi"/>
        </w:rPr>
      </w:pPr>
      <w:r w:rsidRPr="00501E56">
        <w:rPr>
          <w:rFonts w:asciiTheme="minorHAnsi" w:hAnsiTheme="minorHAnsi" w:cstheme="minorHAnsi"/>
        </w:rPr>
        <w:t xml:space="preserve">be told why they are in the space and why imposed withdrawal to the space is or has happened </w:t>
      </w:r>
    </w:p>
    <w:p w14:paraId="56EB2FE9" w14:textId="77777777" w:rsidR="00F275E9" w:rsidRPr="00501E56" w:rsidRDefault="00F275E9" w:rsidP="005F2100">
      <w:pPr>
        <w:pStyle w:val="ListParagraph"/>
        <w:widowControl/>
        <w:numPr>
          <w:ilvl w:val="0"/>
          <w:numId w:val="39"/>
        </w:numPr>
        <w:autoSpaceDE/>
        <w:autoSpaceDN/>
        <w:contextualSpacing/>
        <w:jc w:val="left"/>
        <w:rPr>
          <w:rFonts w:asciiTheme="minorHAnsi" w:hAnsiTheme="minorHAnsi" w:cstheme="minorHAnsi"/>
        </w:rPr>
      </w:pPr>
      <w:r w:rsidRPr="00501E56">
        <w:rPr>
          <w:rFonts w:asciiTheme="minorHAnsi" w:hAnsiTheme="minorHAnsi" w:cstheme="minorHAnsi"/>
        </w:rPr>
        <w:t xml:space="preserve">be able to put things right and repair relationships </w:t>
      </w:r>
    </w:p>
    <w:p w14:paraId="1799DE4E" w14:textId="77777777" w:rsidR="00F275E9" w:rsidRPr="00501E56" w:rsidRDefault="00F275E9" w:rsidP="00F275E9">
      <w:pPr>
        <w:rPr>
          <w:rFonts w:asciiTheme="minorHAnsi" w:hAnsiTheme="minorHAnsi" w:cstheme="minorHAnsi"/>
        </w:rPr>
      </w:pPr>
    </w:p>
    <w:p w14:paraId="04F215F4" w14:textId="77777777" w:rsidR="00F275E9" w:rsidRPr="00501E56" w:rsidRDefault="00F275E9" w:rsidP="00F275E9">
      <w:pPr>
        <w:rPr>
          <w:rFonts w:asciiTheme="minorHAnsi" w:hAnsiTheme="minorHAnsi" w:cstheme="minorHAnsi"/>
          <w:b/>
        </w:rPr>
      </w:pPr>
      <w:r w:rsidRPr="00501E56">
        <w:rPr>
          <w:rFonts w:asciiTheme="minorHAnsi" w:hAnsiTheme="minorHAnsi" w:cstheme="minorHAnsi"/>
          <w:b/>
        </w:rPr>
        <w:t xml:space="preserve">The BBH Calming Room, </w:t>
      </w:r>
      <w:r w:rsidRPr="00501E56">
        <w:rPr>
          <w:rFonts w:asciiTheme="minorHAnsi" w:hAnsiTheme="minorHAnsi" w:cstheme="minorHAnsi"/>
          <w:b/>
          <w:u w:val="single"/>
        </w:rPr>
        <w:t>will never</w:t>
      </w:r>
      <w:r w:rsidRPr="00501E56">
        <w:rPr>
          <w:rFonts w:asciiTheme="minorHAnsi" w:hAnsiTheme="minorHAnsi" w:cstheme="minorHAnsi"/>
          <w:b/>
        </w:rPr>
        <w:t xml:space="preserve"> be used:</w:t>
      </w:r>
    </w:p>
    <w:p w14:paraId="5640ED48" w14:textId="77777777" w:rsidR="00F275E9" w:rsidRPr="00501E56" w:rsidRDefault="00F275E9" w:rsidP="005F2100">
      <w:pPr>
        <w:pStyle w:val="ListParagraph"/>
        <w:widowControl/>
        <w:numPr>
          <w:ilvl w:val="0"/>
          <w:numId w:val="37"/>
        </w:numPr>
        <w:autoSpaceDE/>
        <w:autoSpaceDN/>
        <w:contextualSpacing/>
        <w:jc w:val="left"/>
        <w:rPr>
          <w:rFonts w:asciiTheme="minorHAnsi" w:hAnsiTheme="minorHAnsi" w:cstheme="minorHAnsi"/>
        </w:rPr>
      </w:pPr>
      <w:r w:rsidRPr="00501E56">
        <w:rPr>
          <w:rFonts w:asciiTheme="minorHAnsi" w:hAnsiTheme="minorHAnsi" w:cstheme="minorHAnsi"/>
        </w:rPr>
        <w:t xml:space="preserve">as a punishment for a child </w:t>
      </w:r>
    </w:p>
    <w:p w14:paraId="13DBD37A" w14:textId="77777777" w:rsidR="00F275E9" w:rsidRPr="00501E56" w:rsidRDefault="00F275E9" w:rsidP="005F2100">
      <w:pPr>
        <w:pStyle w:val="ListParagraph"/>
        <w:widowControl/>
        <w:numPr>
          <w:ilvl w:val="0"/>
          <w:numId w:val="37"/>
        </w:numPr>
        <w:autoSpaceDE/>
        <w:autoSpaceDN/>
        <w:contextualSpacing/>
        <w:jc w:val="left"/>
        <w:rPr>
          <w:rFonts w:asciiTheme="minorHAnsi" w:hAnsiTheme="minorHAnsi" w:cstheme="minorHAnsi"/>
        </w:rPr>
      </w:pPr>
      <w:r w:rsidRPr="00501E56">
        <w:rPr>
          <w:rFonts w:asciiTheme="minorHAnsi" w:hAnsiTheme="minorHAnsi" w:cstheme="minorHAnsi"/>
        </w:rPr>
        <w:t xml:space="preserve">to isolate a child from their peers </w:t>
      </w:r>
    </w:p>
    <w:p w14:paraId="734CAD82" w14:textId="77777777" w:rsidR="00F275E9" w:rsidRPr="00501E56" w:rsidRDefault="00F275E9" w:rsidP="005F2100">
      <w:pPr>
        <w:pStyle w:val="ListParagraph"/>
        <w:widowControl/>
        <w:numPr>
          <w:ilvl w:val="0"/>
          <w:numId w:val="37"/>
        </w:numPr>
        <w:autoSpaceDE/>
        <w:autoSpaceDN/>
        <w:contextualSpacing/>
        <w:jc w:val="left"/>
        <w:rPr>
          <w:rFonts w:asciiTheme="minorHAnsi" w:hAnsiTheme="minorHAnsi" w:cstheme="minorHAnsi"/>
        </w:rPr>
      </w:pPr>
      <w:r w:rsidRPr="00501E56">
        <w:rPr>
          <w:rFonts w:asciiTheme="minorHAnsi" w:hAnsiTheme="minorHAnsi" w:cstheme="minorHAnsi"/>
        </w:rPr>
        <w:t xml:space="preserve">for longer than </w:t>
      </w:r>
      <w:proofErr w:type="gramStart"/>
      <w:r w:rsidRPr="00501E56">
        <w:rPr>
          <w:rFonts w:asciiTheme="minorHAnsi" w:hAnsiTheme="minorHAnsi" w:cstheme="minorHAnsi"/>
        </w:rPr>
        <w:t>absolutely necessary</w:t>
      </w:r>
      <w:proofErr w:type="gramEnd"/>
      <w:r w:rsidRPr="00501E56">
        <w:rPr>
          <w:rFonts w:asciiTheme="minorHAnsi" w:hAnsiTheme="minorHAnsi" w:cstheme="minorHAnsi"/>
        </w:rPr>
        <w:t xml:space="preserve"> </w:t>
      </w:r>
    </w:p>
    <w:p w14:paraId="5FA94B49" w14:textId="77777777" w:rsidR="00F275E9" w:rsidRPr="00501E56" w:rsidRDefault="00F275E9" w:rsidP="00F275E9">
      <w:pPr>
        <w:rPr>
          <w:rFonts w:asciiTheme="minorHAnsi" w:hAnsiTheme="minorHAnsi" w:cstheme="minorHAnsi"/>
          <w:b/>
          <w:highlight w:val="yellow"/>
        </w:rPr>
      </w:pPr>
    </w:p>
    <w:p w14:paraId="7CBA217B" w14:textId="77777777" w:rsidR="00F275E9" w:rsidRPr="00501E56" w:rsidRDefault="00F275E9" w:rsidP="00F275E9">
      <w:pPr>
        <w:rPr>
          <w:rFonts w:asciiTheme="minorHAnsi" w:hAnsiTheme="minorHAnsi" w:cstheme="minorHAnsi"/>
          <w:b/>
        </w:rPr>
      </w:pPr>
      <w:r w:rsidRPr="00501E56">
        <w:rPr>
          <w:rFonts w:asciiTheme="minorHAnsi" w:hAnsiTheme="minorHAnsi" w:cstheme="minorHAnsi"/>
          <w:b/>
          <w:u w:val="single"/>
        </w:rPr>
        <w:t>If</w:t>
      </w:r>
      <w:r w:rsidRPr="00501E56">
        <w:rPr>
          <w:rFonts w:asciiTheme="minorHAnsi" w:hAnsiTheme="minorHAnsi" w:cstheme="minorHAnsi"/>
          <w:b/>
        </w:rPr>
        <w:t xml:space="preserve"> the BBH Calming Room has been identified as likely to be required by a child:</w:t>
      </w:r>
    </w:p>
    <w:p w14:paraId="0BA37674" w14:textId="77777777" w:rsidR="00F275E9" w:rsidRPr="00501E56" w:rsidRDefault="00F275E9" w:rsidP="005F2100">
      <w:pPr>
        <w:pStyle w:val="ListParagraph"/>
        <w:widowControl/>
        <w:numPr>
          <w:ilvl w:val="0"/>
          <w:numId w:val="38"/>
        </w:numPr>
        <w:autoSpaceDE/>
        <w:autoSpaceDN/>
        <w:contextualSpacing/>
        <w:jc w:val="left"/>
        <w:rPr>
          <w:rFonts w:asciiTheme="minorHAnsi" w:hAnsiTheme="minorHAnsi" w:cstheme="minorHAnsi"/>
        </w:rPr>
      </w:pPr>
      <w:r w:rsidRPr="00501E56">
        <w:rPr>
          <w:rFonts w:asciiTheme="minorHAnsi" w:hAnsiTheme="minorHAnsi" w:cstheme="minorHAnsi"/>
        </w:rPr>
        <w:t xml:space="preserve">it will be available for the child to use regularly if requested/required </w:t>
      </w:r>
    </w:p>
    <w:p w14:paraId="190402E8" w14:textId="77777777" w:rsidR="00F275E9" w:rsidRPr="00501E56" w:rsidRDefault="00F275E9" w:rsidP="005F2100">
      <w:pPr>
        <w:pStyle w:val="ListParagraph"/>
        <w:widowControl/>
        <w:numPr>
          <w:ilvl w:val="0"/>
          <w:numId w:val="38"/>
        </w:numPr>
        <w:autoSpaceDE/>
        <w:autoSpaceDN/>
        <w:contextualSpacing/>
        <w:jc w:val="left"/>
        <w:rPr>
          <w:rFonts w:asciiTheme="minorHAnsi" w:hAnsiTheme="minorHAnsi" w:cstheme="minorHAnsi"/>
        </w:rPr>
      </w:pPr>
      <w:r w:rsidRPr="00501E56">
        <w:rPr>
          <w:rFonts w:asciiTheme="minorHAnsi" w:hAnsiTheme="minorHAnsi" w:cstheme="minorHAnsi"/>
        </w:rPr>
        <w:t xml:space="preserve">it will be clearly noted on the child’s Behaviour Support Plan, Risk Assessment or SEND Support </w:t>
      </w:r>
    </w:p>
    <w:p w14:paraId="49F02BB0" w14:textId="77777777" w:rsidR="00F275E9" w:rsidRPr="00501E56" w:rsidRDefault="00F275E9" w:rsidP="005F2100">
      <w:pPr>
        <w:pStyle w:val="ListParagraph"/>
        <w:widowControl/>
        <w:numPr>
          <w:ilvl w:val="0"/>
          <w:numId w:val="38"/>
        </w:numPr>
        <w:autoSpaceDE/>
        <w:autoSpaceDN/>
        <w:contextualSpacing/>
        <w:jc w:val="left"/>
        <w:rPr>
          <w:rFonts w:asciiTheme="minorHAnsi" w:hAnsiTheme="minorHAnsi" w:cstheme="minorHAnsi"/>
        </w:rPr>
      </w:pPr>
      <w:r w:rsidRPr="00501E56">
        <w:rPr>
          <w:rFonts w:asciiTheme="minorHAnsi" w:hAnsiTheme="minorHAnsi" w:cstheme="minorHAnsi"/>
        </w:rPr>
        <w:t xml:space="preserve">it will be used for the shortest possible period to manage the situation  </w:t>
      </w:r>
    </w:p>
    <w:p w14:paraId="1DC8DBA0" w14:textId="77777777" w:rsidR="00F275E9" w:rsidRPr="00501E56" w:rsidRDefault="00F275E9" w:rsidP="005F2100">
      <w:pPr>
        <w:pStyle w:val="ListParagraph"/>
        <w:widowControl/>
        <w:numPr>
          <w:ilvl w:val="0"/>
          <w:numId w:val="38"/>
        </w:numPr>
        <w:autoSpaceDE/>
        <w:autoSpaceDN/>
        <w:contextualSpacing/>
        <w:jc w:val="left"/>
        <w:rPr>
          <w:rFonts w:asciiTheme="minorHAnsi" w:hAnsiTheme="minorHAnsi" w:cstheme="minorHAnsi"/>
        </w:rPr>
      </w:pPr>
      <w:r w:rsidRPr="00501E56">
        <w:rPr>
          <w:rFonts w:asciiTheme="minorHAnsi" w:hAnsiTheme="minorHAnsi" w:cstheme="minorHAnsi"/>
        </w:rPr>
        <w:t xml:space="preserve">the frequency of use will be recorded on: </w:t>
      </w:r>
    </w:p>
    <w:p w14:paraId="3D9E570D" w14:textId="77777777" w:rsidR="00F275E9" w:rsidRPr="00501E56" w:rsidRDefault="00F275E9" w:rsidP="005F2100">
      <w:pPr>
        <w:pStyle w:val="ListParagraph"/>
        <w:widowControl/>
        <w:numPr>
          <w:ilvl w:val="0"/>
          <w:numId w:val="42"/>
        </w:numPr>
        <w:autoSpaceDE/>
        <w:autoSpaceDN/>
        <w:contextualSpacing/>
        <w:jc w:val="left"/>
        <w:rPr>
          <w:rFonts w:asciiTheme="minorHAnsi" w:hAnsiTheme="minorHAnsi" w:cstheme="minorHAnsi"/>
        </w:rPr>
      </w:pPr>
      <w:r w:rsidRPr="00501E56">
        <w:rPr>
          <w:rFonts w:asciiTheme="minorHAnsi" w:hAnsiTheme="minorHAnsi" w:cstheme="minorHAnsi"/>
        </w:rPr>
        <w:t xml:space="preserve">a log in school </w:t>
      </w:r>
    </w:p>
    <w:p w14:paraId="7E7E63F6" w14:textId="77777777" w:rsidR="00F275E9" w:rsidRPr="00501E56" w:rsidRDefault="00F275E9" w:rsidP="005F2100">
      <w:pPr>
        <w:pStyle w:val="ListParagraph"/>
        <w:widowControl/>
        <w:numPr>
          <w:ilvl w:val="0"/>
          <w:numId w:val="42"/>
        </w:numPr>
        <w:autoSpaceDE/>
        <w:autoSpaceDN/>
        <w:contextualSpacing/>
        <w:jc w:val="left"/>
        <w:rPr>
          <w:rFonts w:asciiTheme="minorHAnsi" w:hAnsiTheme="minorHAnsi" w:cstheme="minorHAnsi"/>
        </w:rPr>
      </w:pPr>
      <w:r w:rsidRPr="00501E56">
        <w:rPr>
          <w:rFonts w:asciiTheme="minorHAnsi" w:hAnsiTheme="minorHAnsi" w:cstheme="minorHAnsi"/>
        </w:rPr>
        <w:t>on the individual child’s risk assessment, including reasons why and actions taken following use</w:t>
      </w:r>
    </w:p>
    <w:p w14:paraId="51CDD731" w14:textId="77777777" w:rsidR="00F275E9" w:rsidRPr="00501E56" w:rsidRDefault="00F275E9" w:rsidP="005F2100">
      <w:pPr>
        <w:pStyle w:val="ListParagraph"/>
        <w:widowControl/>
        <w:numPr>
          <w:ilvl w:val="0"/>
          <w:numId w:val="45"/>
        </w:numPr>
        <w:autoSpaceDE/>
        <w:autoSpaceDN/>
        <w:contextualSpacing/>
        <w:jc w:val="left"/>
        <w:rPr>
          <w:rFonts w:asciiTheme="minorHAnsi" w:hAnsiTheme="minorHAnsi" w:cstheme="minorHAnsi"/>
        </w:rPr>
      </w:pPr>
      <w:r w:rsidRPr="00501E56">
        <w:rPr>
          <w:rFonts w:asciiTheme="minorHAnsi" w:hAnsiTheme="minorHAnsi" w:cstheme="minorHAnsi"/>
        </w:rPr>
        <w:t xml:space="preserve">frequent reviews will take place: </w:t>
      </w:r>
    </w:p>
    <w:p w14:paraId="60C55255" w14:textId="77777777" w:rsidR="00F275E9" w:rsidRPr="00501E56" w:rsidRDefault="00F275E9" w:rsidP="005F2100">
      <w:pPr>
        <w:pStyle w:val="ListParagraph"/>
        <w:widowControl/>
        <w:numPr>
          <w:ilvl w:val="0"/>
          <w:numId w:val="46"/>
        </w:numPr>
        <w:autoSpaceDE/>
        <w:autoSpaceDN/>
        <w:contextualSpacing/>
        <w:jc w:val="left"/>
        <w:rPr>
          <w:rFonts w:asciiTheme="minorHAnsi" w:hAnsiTheme="minorHAnsi" w:cstheme="minorHAnsi"/>
        </w:rPr>
      </w:pPr>
      <w:r w:rsidRPr="00501E56">
        <w:rPr>
          <w:rFonts w:asciiTheme="minorHAnsi" w:hAnsiTheme="minorHAnsi" w:cstheme="minorHAnsi"/>
        </w:rPr>
        <w:t xml:space="preserve">on the child’s relevant documentation </w:t>
      </w:r>
    </w:p>
    <w:p w14:paraId="0CF4776D" w14:textId="77777777" w:rsidR="00F275E9" w:rsidRPr="00501E56" w:rsidRDefault="00F275E9" w:rsidP="005F2100">
      <w:pPr>
        <w:pStyle w:val="ListParagraph"/>
        <w:widowControl/>
        <w:numPr>
          <w:ilvl w:val="0"/>
          <w:numId w:val="46"/>
        </w:numPr>
        <w:autoSpaceDE/>
        <w:autoSpaceDN/>
        <w:contextualSpacing/>
        <w:jc w:val="left"/>
        <w:rPr>
          <w:rFonts w:asciiTheme="minorHAnsi" w:hAnsiTheme="minorHAnsi" w:cstheme="minorHAnsi"/>
        </w:rPr>
      </w:pPr>
      <w:r w:rsidRPr="00501E56">
        <w:rPr>
          <w:rFonts w:asciiTheme="minorHAnsi" w:hAnsiTheme="minorHAnsi" w:cstheme="minorHAnsi"/>
        </w:rPr>
        <w:t xml:space="preserve">to understand the behaviours that have been displayed </w:t>
      </w:r>
    </w:p>
    <w:p w14:paraId="19963D55" w14:textId="77777777" w:rsidR="00F275E9" w:rsidRPr="00501E56" w:rsidRDefault="00F275E9" w:rsidP="005F2100">
      <w:pPr>
        <w:pStyle w:val="ListParagraph"/>
        <w:widowControl/>
        <w:numPr>
          <w:ilvl w:val="0"/>
          <w:numId w:val="46"/>
        </w:numPr>
        <w:autoSpaceDE/>
        <w:autoSpaceDN/>
        <w:contextualSpacing/>
        <w:jc w:val="left"/>
        <w:rPr>
          <w:rFonts w:asciiTheme="minorHAnsi" w:hAnsiTheme="minorHAnsi" w:cstheme="minorHAnsi"/>
        </w:rPr>
      </w:pPr>
      <w:r w:rsidRPr="00501E56">
        <w:rPr>
          <w:rFonts w:asciiTheme="minorHAnsi" w:hAnsiTheme="minorHAnsi" w:cstheme="minorHAnsi"/>
        </w:rPr>
        <w:t xml:space="preserve">the triggers for the child </w:t>
      </w:r>
    </w:p>
    <w:p w14:paraId="33BBAA37" w14:textId="77777777" w:rsidR="00F275E9" w:rsidRPr="00501E56" w:rsidRDefault="00F275E9" w:rsidP="005F2100">
      <w:pPr>
        <w:pStyle w:val="ListParagraph"/>
        <w:widowControl/>
        <w:numPr>
          <w:ilvl w:val="0"/>
          <w:numId w:val="46"/>
        </w:numPr>
        <w:autoSpaceDE/>
        <w:autoSpaceDN/>
        <w:contextualSpacing/>
        <w:jc w:val="left"/>
        <w:rPr>
          <w:rFonts w:asciiTheme="minorHAnsi" w:hAnsiTheme="minorHAnsi" w:cstheme="minorHAnsi"/>
        </w:rPr>
      </w:pPr>
      <w:r w:rsidRPr="00501E56">
        <w:rPr>
          <w:rFonts w:asciiTheme="minorHAnsi" w:hAnsiTheme="minorHAnsi" w:cstheme="minorHAnsi"/>
        </w:rPr>
        <w:t xml:space="preserve">by everyone working with the child, including external agencies </w:t>
      </w:r>
    </w:p>
    <w:p w14:paraId="417DCCA2" w14:textId="77777777" w:rsidR="00F275E9" w:rsidRPr="00501E56" w:rsidRDefault="00F275E9" w:rsidP="005F2100">
      <w:pPr>
        <w:pStyle w:val="ListParagraph"/>
        <w:widowControl/>
        <w:numPr>
          <w:ilvl w:val="0"/>
          <w:numId w:val="38"/>
        </w:numPr>
        <w:autoSpaceDE/>
        <w:autoSpaceDN/>
        <w:contextualSpacing/>
        <w:jc w:val="left"/>
        <w:rPr>
          <w:rFonts w:asciiTheme="minorHAnsi" w:hAnsiTheme="minorHAnsi" w:cstheme="minorHAnsi"/>
        </w:rPr>
      </w:pPr>
      <w:r w:rsidRPr="00501E56">
        <w:rPr>
          <w:rFonts w:asciiTheme="minorHAnsi" w:hAnsiTheme="minorHAnsi" w:cstheme="minorHAnsi"/>
        </w:rPr>
        <w:t xml:space="preserve">if a pattern of persistent use or placements in the room occur, expert assessment of the child by teams will be sought </w:t>
      </w:r>
    </w:p>
    <w:p w14:paraId="122035BA" w14:textId="77777777" w:rsidR="00F275E9" w:rsidRPr="00501E56" w:rsidRDefault="00F275E9" w:rsidP="005F2100">
      <w:pPr>
        <w:pStyle w:val="ListParagraph"/>
        <w:widowControl/>
        <w:numPr>
          <w:ilvl w:val="0"/>
          <w:numId w:val="38"/>
        </w:numPr>
        <w:autoSpaceDE/>
        <w:autoSpaceDN/>
        <w:contextualSpacing/>
        <w:jc w:val="left"/>
        <w:rPr>
          <w:rFonts w:asciiTheme="minorHAnsi" w:hAnsiTheme="minorHAnsi" w:cstheme="minorHAnsi"/>
        </w:rPr>
      </w:pPr>
      <w:r w:rsidRPr="00501E56">
        <w:rPr>
          <w:rFonts w:asciiTheme="minorHAnsi" w:hAnsiTheme="minorHAnsi" w:cstheme="minorHAnsi"/>
        </w:rPr>
        <w:t>any use of force used to place a child into or prevent them leaving the room will always:</w:t>
      </w:r>
    </w:p>
    <w:p w14:paraId="78B9CFFF" w14:textId="77777777" w:rsidR="00F275E9" w:rsidRPr="00501E56" w:rsidRDefault="00F275E9" w:rsidP="005F2100">
      <w:pPr>
        <w:pStyle w:val="ListParagraph"/>
        <w:widowControl/>
        <w:numPr>
          <w:ilvl w:val="0"/>
          <w:numId w:val="43"/>
        </w:numPr>
        <w:autoSpaceDE/>
        <w:autoSpaceDN/>
        <w:ind w:left="993" w:hanging="567"/>
        <w:contextualSpacing/>
        <w:jc w:val="left"/>
        <w:rPr>
          <w:rFonts w:asciiTheme="minorHAnsi" w:hAnsiTheme="minorHAnsi" w:cstheme="minorHAnsi"/>
        </w:rPr>
      </w:pPr>
      <w:r w:rsidRPr="00501E56">
        <w:rPr>
          <w:rFonts w:asciiTheme="minorHAnsi" w:hAnsiTheme="minorHAnsi" w:cstheme="minorHAnsi"/>
        </w:rPr>
        <w:t>comply with the requirements of section 93 of the Education and Inspection Act 2006</w:t>
      </w:r>
    </w:p>
    <w:p w14:paraId="0B6D6905" w14:textId="77777777" w:rsidR="00F275E9" w:rsidRPr="00501E56" w:rsidRDefault="00F275E9" w:rsidP="005F2100">
      <w:pPr>
        <w:pStyle w:val="ListParagraph"/>
        <w:widowControl/>
        <w:numPr>
          <w:ilvl w:val="0"/>
          <w:numId w:val="43"/>
        </w:numPr>
        <w:autoSpaceDE/>
        <w:autoSpaceDN/>
        <w:ind w:left="993" w:hanging="567"/>
        <w:contextualSpacing/>
        <w:jc w:val="left"/>
        <w:rPr>
          <w:rFonts w:asciiTheme="minorHAnsi" w:hAnsiTheme="minorHAnsi" w:cstheme="minorHAnsi"/>
        </w:rPr>
      </w:pPr>
      <w:r w:rsidRPr="00501E56">
        <w:rPr>
          <w:rFonts w:asciiTheme="minorHAnsi" w:hAnsiTheme="minorHAnsi" w:cstheme="minorHAnsi"/>
        </w:rPr>
        <w:t xml:space="preserve">be recorded in line with the school’s Behaviour Policy  </w:t>
      </w:r>
    </w:p>
    <w:p w14:paraId="7F629032" w14:textId="77777777" w:rsidR="00F275E9" w:rsidRPr="00501E56" w:rsidRDefault="00F275E9" w:rsidP="00F275E9">
      <w:pPr>
        <w:pStyle w:val="ListParagraph"/>
        <w:ind w:left="1440"/>
        <w:rPr>
          <w:rFonts w:asciiTheme="minorHAnsi" w:hAnsiTheme="minorHAnsi" w:cstheme="minorHAnsi"/>
        </w:rPr>
      </w:pPr>
    </w:p>
    <w:p w14:paraId="0342D4E4" w14:textId="77777777" w:rsidR="00F275E9" w:rsidRPr="00501E56" w:rsidRDefault="00F275E9" w:rsidP="00F275E9">
      <w:pPr>
        <w:rPr>
          <w:rFonts w:asciiTheme="minorHAnsi" w:hAnsiTheme="minorHAnsi" w:cstheme="minorHAnsi"/>
          <w:b/>
        </w:rPr>
      </w:pPr>
      <w:r w:rsidRPr="00501E56">
        <w:rPr>
          <w:rFonts w:asciiTheme="minorHAnsi" w:hAnsiTheme="minorHAnsi" w:cstheme="minorHAnsi"/>
          <w:b/>
        </w:rPr>
        <w:t xml:space="preserve">The BBH Calming Room will </w:t>
      </w:r>
      <w:r w:rsidRPr="00501E56">
        <w:rPr>
          <w:rFonts w:asciiTheme="minorHAnsi" w:hAnsiTheme="minorHAnsi" w:cstheme="minorHAnsi"/>
          <w:b/>
          <w:u w:val="single"/>
        </w:rPr>
        <w:t>always</w:t>
      </w:r>
      <w:r w:rsidRPr="00501E56">
        <w:rPr>
          <w:rFonts w:asciiTheme="minorHAnsi" w:hAnsiTheme="minorHAnsi" w:cstheme="minorHAnsi"/>
          <w:b/>
        </w:rPr>
        <w:t>:</w:t>
      </w:r>
    </w:p>
    <w:p w14:paraId="35EDD2B8" w14:textId="77777777" w:rsidR="00F275E9" w:rsidRPr="00501E56" w:rsidRDefault="00F275E9" w:rsidP="005F2100">
      <w:pPr>
        <w:pStyle w:val="ListParagraph"/>
        <w:widowControl/>
        <w:numPr>
          <w:ilvl w:val="0"/>
          <w:numId w:val="41"/>
        </w:numPr>
        <w:autoSpaceDE/>
        <w:autoSpaceDN/>
        <w:contextualSpacing/>
        <w:jc w:val="left"/>
        <w:rPr>
          <w:rFonts w:asciiTheme="minorHAnsi" w:hAnsiTheme="minorHAnsi" w:cstheme="minorHAnsi"/>
        </w:rPr>
      </w:pPr>
      <w:r w:rsidRPr="00501E56">
        <w:rPr>
          <w:rFonts w:asciiTheme="minorHAnsi" w:hAnsiTheme="minorHAnsi" w:cstheme="minorHAnsi"/>
        </w:rPr>
        <w:t xml:space="preserve">be cleaned at the end of each school day </w:t>
      </w:r>
    </w:p>
    <w:p w14:paraId="7FB9B6E8" w14:textId="77777777" w:rsidR="00F275E9" w:rsidRPr="00501E56" w:rsidRDefault="00F275E9" w:rsidP="005F2100">
      <w:pPr>
        <w:pStyle w:val="ListParagraph"/>
        <w:widowControl/>
        <w:numPr>
          <w:ilvl w:val="0"/>
          <w:numId w:val="41"/>
        </w:numPr>
        <w:autoSpaceDE/>
        <w:autoSpaceDN/>
        <w:contextualSpacing/>
        <w:jc w:val="left"/>
        <w:rPr>
          <w:rFonts w:asciiTheme="minorHAnsi" w:hAnsiTheme="minorHAnsi" w:cstheme="minorHAnsi"/>
        </w:rPr>
      </w:pPr>
      <w:r w:rsidRPr="00501E56">
        <w:rPr>
          <w:rFonts w:asciiTheme="minorHAnsi" w:hAnsiTheme="minorHAnsi" w:cstheme="minorHAnsi"/>
        </w:rPr>
        <w:t xml:space="preserve">be ready to use </w:t>
      </w:r>
    </w:p>
    <w:p w14:paraId="12AADFDD" w14:textId="77777777" w:rsidR="00F275E9" w:rsidRPr="00501E56" w:rsidRDefault="00F275E9" w:rsidP="005F2100">
      <w:pPr>
        <w:pStyle w:val="ListParagraph"/>
        <w:widowControl/>
        <w:numPr>
          <w:ilvl w:val="0"/>
          <w:numId w:val="41"/>
        </w:numPr>
        <w:autoSpaceDE/>
        <w:autoSpaceDN/>
        <w:contextualSpacing/>
        <w:jc w:val="left"/>
        <w:rPr>
          <w:rFonts w:asciiTheme="minorHAnsi" w:hAnsiTheme="minorHAnsi" w:cstheme="minorHAnsi"/>
        </w:rPr>
      </w:pPr>
      <w:r w:rsidRPr="00501E56">
        <w:rPr>
          <w:rFonts w:asciiTheme="minorHAnsi" w:hAnsiTheme="minorHAnsi" w:cstheme="minorHAnsi"/>
        </w:rPr>
        <w:t xml:space="preserve">contain equipment that is easy to wipe clean to promote hygiene </w:t>
      </w:r>
    </w:p>
    <w:p w14:paraId="405AE53F" w14:textId="77777777" w:rsidR="00F275E9" w:rsidRPr="00501E56" w:rsidRDefault="00F275E9" w:rsidP="005F2100">
      <w:pPr>
        <w:pStyle w:val="ListParagraph"/>
        <w:widowControl/>
        <w:numPr>
          <w:ilvl w:val="0"/>
          <w:numId w:val="41"/>
        </w:numPr>
        <w:autoSpaceDE/>
        <w:autoSpaceDN/>
        <w:contextualSpacing/>
        <w:jc w:val="left"/>
        <w:rPr>
          <w:rFonts w:asciiTheme="minorHAnsi" w:hAnsiTheme="minorHAnsi" w:cstheme="minorHAnsi"/>
        </w:rPr>
      </w:pPr>
      <w:r w:rsidRPr="00501E56">
        <w:rPr>
          <w:rFonts w:asciiTheme="minorHAnsi" w:hAnsiTheme="minorHAnsi" w:cstheme="minorHAnsi"/>
        </w:rPr>
        <w:t>contain padding that is wipe clean and water resistant to ensure suitability for children with behavioural issues</w:t>
      </w:r>
    </w:p>
    <w:p w14:paraId="7A19720F" w14:textId="77777777" w:rsidR="00F275E9" w:rsidRPr="00501E56" w:rsidRDefault="00F275E9" w:rsidP="005F2100">
      <w:pPr>
        <w:pStyle w:val="ListParagraph"/>
        <w:widowControl/>
        <w:numPr>
          <w:ilvl w:val="0"/>
          <w:numId w:val="41"/>
        </w:numPr>
        <w:autoSpaceDE/>
        <w:autoSpaceDN/>
        <w:contextualSpacing/>
        <w:jc w:val="left"/>
        <w:rPr>
          <w:rFonts w:asciiTheme="minorHAnsi" w:hAnsiTheme="minorHAnsi" w:cstheme="minorHAnsi"/>
        </w:rPr>
      </w:pPr>
      <w:r w:rsidRPr="00501E56">
        <w:rPr>
          <w:rFonts w:asciiTheme="minorHAnsi" w:hAnsiTheme="minorHAnsi" w:cstheme="minorHAnsi"/>
        </w:rPr>
        <w:t>contain equipment that is hard-wearing and able to withstand physical force, wear and tear</w:t>
      </w:r>
    </w:p>
    <w:p w14:paraId="3D3990ED" w14:textId="77777777" w:rsidR="00F275E9" w:rsidRPr="00501E56" w:rsidRDefault="00F275E9" w:rsidP="005F2100">
      <w:pPr>
        <w:pStyle w:val="ListParagraph"/>
        <w:widowControl/>
        <w:numPr>
          <w:ilvl w:val="0"/>
          <w:numId w:val="41"/>
        </w:numPr>
        <w:autoSpaceDE/>
        <w:autoSpaceDN/>
        <w:contextualSpacing/>
        <w:jc w:val="left"/>
        <w:rPr>
          <w:rFonts w:asciiTheme="minorHAnsi" w:hAnsiTheme="minorHAnsi" w:cstheme="minorHAnsi"/>
        </w:rPr>
      </w:pPr>
      <w:r w:rsidRPr="00501E56">
        <w:rPr>
          <w:rFonts w:asciiTheme="minorHAnsi" w:hAnsiTheme="minorHAnsi" w:cstheme="minorHAnsi"/>
        </w:rPr>
        <w:t>have faulty/broken equipment replaced in a timely manner</w:t>
      </w:r>
    </w:p>
    <w:p w14:paraId="6479A817" w14:textId="77777777" w:rsidR="00F275E9" w:rsidRPr="00501E56" w:rsidRDefault="00F275E9" w:rsidP="005F2100">
      <w:pPr>
        <w:pStyle w:val="ListParagraph"/>
        <w:widowControl/>
        <w:numPr>
          <w:ilvl w:val="0"/>
          <w:numId w:val="41"/>
        </w:numPr>
        <w:autoSpaceDE/>
        <w:autoSpaceDN/>
        <w:contextualSpacing/>
        <w:jc w:val="left"/>
        <w:rPr>
          <w:rFonts w:asciiTheme="minorHAnsi" w:hAnsiTheme="minorHAnsi" w:cstheme="minorHAnsi"/>
        </w:rPr>
      </w:pPr>
      <w:r w:rsidRPr="00501E56">
        <w:rPr>
          <w:rFonts w:asciiTheme="minorHAnsi" w:hAnsiTheme="minorHAnsi" w:cstheme="minorHAnsi"/>
        </w:rPr>
        <w:t>be in accordance our with health and safety policy</w:t>
      </w:r>
    </w:p>
    <w:p w14:paraId="2A326BF3" w14:textId="77777777" w:rsidR="00F275E9" w:rsidRPr="00501E56" w:rsidRDefault="00F275E9" w:rsidP="00F275E9">
      <w:pPr>
        <w:rPr>
          <w:rFonts w:asciiTheme="minorHAnsi" w:hAnsiTheme="minorHAnsi" w:cstheme="minorHAnsi"/>
        </w:rPr>
      </w:pPr>
    </w:p>
    <w:p w14:paraId="167ACACF" w14:textId="77777777" w:rsidR="008F338C" w:rsidRDefault="008F338C">
      <w:pPr>
        <w:rPr>
          <w:rFonts w:asciiTheme="minorHAnsi" w:hAnsiTheme="minorHAnsi" w:cstheme="minorHAnsi"/>
          <w:b/>
          <w:u w:val="single"/>
        </w:rPr>
      </w:pPr>
      <w:r>
        <w:rPr>
          <w:rFonts w:asciiTheme="minorHAnsi" w:hAnsiTheme="minorHAnsi" w:cstheme="minorHAnsi"/>
          <w:b/>
          <w:u w:val="single"/>
        </w:rPr>
        <w:br w:type="page"/>
      </w:r>
    </w:p>
    <w:p w14:paraId="6B640AD6" w14:textId="49AD3FF1" w:rsidR="00F275E9" w:rsidRPr="00501E56" w:rsidRDefault="00F275E9" w:rsidP="00F275E9">
      <w:pPr>
        <w:rPr>
          <w:rFonts w:asciiTheme="minorHAnsi" w:hAnsiTheme="minorHAnsi" w:cstheme="minorHAnsi"/>
          <w:b/>
          <w:u w:val="single"/>
        </w:rPr>
      </w:pPr>
      <w:r w:rsidRPr="00501E56">
        <w:rPr>
          <w:rFonts w:asciiTheme="minorHAnsi" w:hAnsiTheme="minorHAnsi" w:cstheme="minorHAnsi"/>
          <w:b/>
          <w:u w:val="single"/>
        </w:rPr>
        <w:lastRenderedPageBreak/>
        <w:t xml:space="preserve">Blue Bell Hill’s Graduated Approach to SEND and Behaviour Support </w:t>
      </w:r>
    </w:p>
    <w:p w14:paraId="7800B178" w14:textId="77777777" w:rsidR="00F275E9" w:rsidRPr="00501E56" w:rsidRDefault="00F275E9" w:rsidP="00F275E9">
      <w:pPr>
        <w:rPr>
          <w:rFonts w:asciiTheme="minorHAnsi" w:hAnsiTheme="minorHAnsi" w:cstheme="minorHAnsi"/>
        </w:rPr>
      </w:pPr>
      <w:r w:rsidRPr="00501E56">
        <w:rPr>
          <w:rFonts w:asciiTheme="minorHAnsi" w:hAnsiTheme="minorHAnsi" w:cstheme="minorHAnsi"/>
        </w:rPr>
        <w:t xml:space="preserve">The BBH Calming Room is used as </w:t>
      </w:r>
      <w:r w:rsidRPr="00501E56">
        <w:rPr>
          <w:rFonts w:asciiTheme="minorHAnsi" w:hAnsiTheme="minorHAnsi" w:cstheme="minorHAnsi"/>
          <w:b/>
        </w:rPr>
        <w:t>one</w:t>
      </w:r>
      <w:r w:rsidRPr="00501E56">
        <w:rPr>
          <w:rFonts w:asciiTheme="minorHAnsi" w:hAnsiTheme="minorHAnsi" w:cstheme="minorHAnsi"/>
        </w:rPr>
        <w:t xml:space="preserve"> of the strategies to support children at our school. We are committed to better understanding our children and in doing so reduce behaviour that challenges, among all children. We look at each child as an individual and use assessment of the context in which behaviour occurs, to develop interventions to support our children. Our calming room is just one of these interventions.</w:t>
      </w:r>
    </w:p>
    <w:p w14:paraId="4DA54101" w14:textId="77777777" w:rsidR="00F275E9" w:rsidRPr="00501E56" w:rsidRDefault="00F275E9" w:rsidP="00F275E9">
      <w:pPr>
        <w:rPr>
          <w:rFonts w:asciiTheme="minorHAnsi" w:hAnsiTheme="minorHAnsi" w:cstheme="minorHAnsi"/>
        </w:rPr>
      </w:pPr>
    </w:p>
    <w:p w14:paraId="57BB994E" w14:textId="77777777" w:rsidR="00F275E9" w:rsidRPr="00501E56" w:rsidRDefault="00F275E9" w:rsidP="00F275E9">
      <w:pPr>
        <w:rPr>
          <w:rFonts w:asciiTheme="minorHAnsi" w:hAnsiTheme="minorHAnsi" w:cstheme="minorHAnsi"/>
        </w:rPr>
      </w:pPr>
      <w:r w:rsidRPr="00501E56">
        <w:rPr>
          <w:rFonts w:asciiTheme="minorHAnsi" w:hAnsiTheme="minorHAnsi" w:cstheme="minorHAnsi"/>
        </w:rPr>
        <w:t xml:space="preserve"> In addition, our role in supporting and promoting mental health and well-being (as suggested by DFE’s Mental Health and Behaviour in School 2019) can be summarised as: </w:t>
      </w:r>
    </w:p>
    <w:p w14:paraId="52F52C49" w14:textId="77777777" w:rsidR="00F275E9" w:rsidRPr="00501E56" w:rsidRDefault="00F275E9" w:rsidP="00F275E9">
      <w:pPr>
        <w:rPr>
          <w:rFonts w:asciiTheme="minorHAnsi" w:hAnsiTheme="minorHAnsi" w:cstheme="minorHAnsi"/>
        </w:rPr>
      </w:pPr>
      <w:r w:rsidRPr="00501E56">
        <w:rPr>
          <w:rFonts w:asciiTheme="minorHAnsi" w:hAnsiTheme="minorHAnsi" w:cstheme="minorHAnsi"/>
        </w:rPr>
        <w:t>• Prevention: creating a safe and calm environment where mental health problems are less likely, improving the mental health and wellbeing of the whole school population, and equipping pupils to be resilient so that they can manage the normal stress of life effectively</w:t>
      </w:r>
    </w:p>
    <w:p w14:paraId="22B0DC64" w14:textId="77777777" w:rsidR="00F275E9" w:rsidRPr="00501E56" w:rsidRDefault="00F275E9" w:rsidP="00F275E9">
      <w:pPr>
        <w:rPr>
          <w:rFonts w:asciiTheme="minorHAnsi" w:hAnsiTheme="minorHAnsi" w:cstheme="minorHAnsi"/>
        </w:rPr>
      </w:pPr>
      <w:r w:rsidRPr="00501E56">
        <w:rPr>
          <w:rFonts w:asciiTheme="minorHAnsi" w:hAnsiTheme="minorHAnsi" w:cstheme="minorHAnsi"/>
        </w:rPr>
        <w:t>• Identification: recognising emerging issues as early and accurately as possible</w:t>
      </w:r>
    </w:p>
    <w:p w14:paraId="7603A312" w14:textId="77777777" w:rsidR="00F275E9" w:rsidRPr="00501E56" w:rsidRDefault="00F275E9" w:rsidP="00F275E9">
      <w:pPr>
        <w:rPr>
          <w:rFonts w:asciiTheme="minorHAnsi" w:hAnsiTheme="minorHAnsi" w:cstheme="minorHAnsi"/>
        </w:rPr>
      </w:pPr>
      <w:r w:rsidRPr="00501E56">
        <w:rPr>
          <w:rFonts w:asciiTheme="minorHAnsi" w:hAnsiTheme="minorHAnsi" w:cstheme="minorHAnsi"/>
        </w:rPr>
        <w:t>• Early support: helping pupils to access evidence based early support and interventions</w:t>
      </w:r>
    </w:p>
    <w:p w14:paraId="0493D2F8" w14:textId="77777777" w:rsidR="00F275E9" w:rsidRPr="00501E56" w:rsidRDefault="00F275E9" w:rsidP="00F275E9">
      <w:pPr>
        <w:rPr>
          <w:rFonts w:asciiTheme="minorHAnsi" w:hAnsiTheme="minorHAnsi" w:cstheme="minorHAnsi"/>
        </w:rPr>
      </w:pPr>
      <w:r w:rsidRPr="00501E56">
        <w:rPr>
          <w:rFonts w:asciiTheme="minorHAnsi" w:hAnsiTheme="minorHAnsi" w:cstheme="minorHAnsi"/>
        </w:rPr>
        <w:t>• Access to specialist support: working effectively with external agencies to provide swift access or referrals to specialist support and treatment</w:t>
      </w:r>
    </w:p>
    <w:p w14:paraId="36111716" w14:textId="77777777" w:rsidR="00F275E9" w:rsidRPr="00501E56" w:rsidRDefault="00F275E9" w:rsidP="00F275E9">
      <w:pPr>
        <w:rPr>
          <w:rFonts w:asciiTheme="minorHAnsi" w:hAnsiTheme="minorHAnsi" w:cstheme="minorHAnsi"/>
        </w:rPr>
      </w:pPr>
    </w:p>
    <w:p w14:paraId="48AF7A2A" w14:textId="77777777" w:rsidR="00F275E9" w:rsidRPr="00501E56" w:rsidRDefault="00F275E9" w:rsidP="00F275E9">
      <w:pPr>
        <w:rPr>
          <w:rFonts w:asciiTheme="minorHAnsi" w:hAnsiTheme="minorHAnsi" w:cstheme="minorHAnsi"/>
        </w:rPr>
      </w:pPr>
      <w:r w:rsidRPr="00501E56">
        <w:rPr>
          <w:rFonts w:asciiTheme="minorHAnsi" w:hAnsiTheme="minorHAnsi" w:cstheme="minorHAnsi"/>
        </w:rPr>
        <w:t xml:space="preserve"> We continue also to (as suggested by the Government’s ‘Reducing the Need for Restraint and Restrictive Intervention’ 2019 Report</w:t>
      </w:r>
      <w:proofErr w:type="gramStart"/>
      <w:r w:rsidRPr="00501E56">
        <w:rPr>
          <w:rFonts w:asciiTheme="minorHAnsi" w:hAnsiTheme="minorHAnsi" w:cstheme="minorHAnsi"/>
        </w:rPr>
        <w:t>);</w:t>
      </w:r>
      <w:proofErr w:type="gramEnd"/>
      <w:r w:rsidRPr="00501E56">
        <w:rPr>
          <w:rFonts w:asciiTheme="minorHAnsi" w:hAnsiTheme="minorHAnsi" w:cstheme="minorHAnsi"/>
        </w:rPr>
        <w:t xml:space="preserve"> </w:t>
      </w:r>
    </w:p>
    <w:p w14:paraId="0EEE6890" w14:textId="77777777" w:rsidR="00F275E9" w:rsidRPr="00501E56" w:rsidRDefault="00F275E9" w:rsidP="00F275E9">
      <w:pPr>
        <w:rPr>
          <w:rFonts w:asciiTheme="minorHAnsi" w:hAnsiTheme="minorHAnsi" w:cstheme="minorHAnsi"/>
        </w:rPr>
      </w:pPr>
      <w:r w:rsidRPr="00501E56">
        <w:rPr>
          <w:rFonts w:asciiTheme="minorHAnsi" w:hAnsiTheme="minorHAnsi" w:cstheme="minorHAnsi"/>
        </w:rPr>
        <w:t>• use evidence-based approaches to behaviour support</w:t>
      </w:r>
    </w:p>
    <w:p w14:paraId="6B2E24D7" w14:textId="77777777" w:rsidR="00F275E9" w:rsidRPr="00501E56" w:rsidRDefault="00F275E9" w:rsidP="00F275E9">
      <w:pPr>
        <w:rPr>
          <w:rFonts w:asciiTheme="minorHAnsi" w:hAnsiTheme="minorHAnsi" w:cstheme="minorHAnsi"/>
        </w:rPr>
      </w:pPr>
      <w:r w:rsidRPr="00501E56">
        <w:rPr>
          <w:rFonts w:asciiTheme="minorHAnsi" w:hAnsiTheme="minorHAnsi" w:cstheme="minorHAnsi"/>
        </w:rPr>
        <w:t>• have policies in place for promoting positive relationships and behaviours and eliminating unnecessary and inappropriate use of restraint</w:t>
      </w:r>
    </w:p>
    <w:p w14:paraId="644845B6" w14:textId="77777777" w:rsidR="00F275E9" w:rsidRPr="00501E56" w:rsidRDefault="00F275E9" w:rsidP="00F275E9">
      <w:pPr>
        <w:rPr>
          <w:rFonts w:asciiTheme="minorHAnsi" w:hAnsiTheme="minorHAnsi" w:cstheme="minorHAnsi"/>
        </w:rPr>
      </w:pPr>
      <w:r w:rsidRPr="00501E56">
        <w:rPr>
          <w:rFonts w:asciiTheme="minorHAnsi" w:hAnsiTheme="minorHAnsi" w:cstheme="minorHAnsi"/>
        </w:rPr>
        <w:t>• have clear arrangements for governance and accountability in respect of behaviour and responses to behaviour that challenges</w:t>
      </w:r>
    </w:p>
    <w:p w14:paraId="43A74FD4" w14:textId="77777777" w:rsidR="00F275E9" w:rsidRPr="00501E56" w:rsidRDefault="00F275E9" w:rsidP="00F275E9">
      <w:pPr>
        <w:rPr>
          <w:rFonts w:asciiTheme="minorHAnsi" w:hAnsiTheme="minorHAnsi" w:cstheme="minorHAnsi"/>
        </w:rPr>
      </w:pPr>
      <w:r w:rsidRPr="00501E56">
        <w:rPr>
          <w:rFonts w:asciiTheme="minorHAnsi" w:hAnsiTheme="minorHAnsi" w:cstheme="minorHAnsi"/>
        </w:rPr>
        <w:t>• involve parents/carers and children as appropriate in decisions relating to behaviour and use of restraint, including through the development and review of Behaviour Support Plans</w:t>
      </w:r>
    </w:p>
    <w:p w14:paraId="04AE4366" w14:textId="77777777" w:rsidR="00F275E9" w:rsidRPr="00501E56" w:rsidRDefault="00F275E9" w:rsidP="00F275E9">
      <w:pPr>
        <w:rPr>
          <w:rFonts w:asciiTheme="minorHAnsi" w:hAnsiTheme="minorHAnsi" w:cstheme="minorHAnsi"/>
        </w:rPr>
      </w:pPr>
      <w:r w:rsidRPr="00501E56">
        <w:rPr>
          <w:rFonts w:asciiTheme="minorHAnsi" w:hAnsiTheme="minorHAnsi" w:cstheme="minorHAnsi"/>
        </w:rPr>
        <w:t>• ensure staff are suitably trained in understanding the range of communication used by children and young people, minimising the need for, and safely and appropriately using, restraint where necessary and provide opportunities for regular staff development</w:t>
      </w:r>
    </w:p>
    <w:p w14:paraId="2C5C4931" w14:textId="77777777" w:rsidR="00F275E9" w:rsidRPr="00501E56" w:rsidRDefault="00F275E9" w:rsidP="00F275E9">
      <w:pPr>
        <w:rPr>
          <w:rFonts w:asciiTheme="minorHAnsi" w:hAnsiTheme="minorHAnsi" w:cstheme="minorHAnsi"/>
        </w:rPr>
      </w:pPr>
      <w:r w:rsidRPr="00501E56">
        <w:rPr>
          <w:rFonts w:asciiTheme="minorHAnsi" w:hAnsiTheme="minorHAnsi" w:cstheme="minorHAnsi"/>
        </w:rPr>
        <w:t>• understand when expert help is required from specialists</w:t>
      </w:r>
    </w:p>
    <w:p w14:paraId="6B70ABEC" w14:textId="77777777" w:rsidR="00F275E9" w:rsidRPr="00501E56" w:rsidRDefault="00F275E9" w:rsidP="00F275E9">
      <w:pPr>
        <w:rPr>
          <w:rFonts w:asciiTheme="minorHAnsi" w:hAnsiTheme="minorHAnsi" w:cstheme="minorHAnsi"/>
        </w:rPr>
      </w:pPr>
      <w:r w:rsidRPr="00501E56">
        <w:rPr>
          <w:rFonts w:asciiTheme="minorHAnsi" w:hAnsiTheme="minorHAnsi" w:cstheme="minorHAnsi"/>
        </w:rPr>
        <w:t>• have a system in place for continually improving assessment and management of risk</w:t>
      </w:r>
    </w:p>
    <w:p w14:paraId="5C8075BE" w14:textId="77777777" w:rsidR="00F275E9" w:rsidRPr="00501E56" w:rsidRDefault="00F275E9" w:rsidP="00F275E9">
      <w:pPr>
        <w:rPr>
          <w:rFonts w:asciiTheme="minorHAnsi" w:hAnsiTheme="minorHAnsi" w:cstheme="minorHAnsi"/>
        </w:rPr>
      </w:pPr>
      <w:r w:rsidRPr="00501E56">
        <w:rPr>
          <w:rFonts w:asciiTheme="minorHAnsi" w:hAnsiTheme="minorHAnsi" w:cstheme="minorHAnsi"/>
        </w:rPr>
        <w:t xml:space="preserve">• have a system for recording and reporting incidents where required, which enables children and young people who have been restrained on those occasions to express their feelings about their experience </w:t>
      </w:r>
    </w:p>
    <w:p w14:paraId="4731E159" w14:textId="77777777" w:rsidR="00F275E9" w:rsidRPr="00501E56" w:rsidRDefault="00F275E9" w:rsidP="00F275E9">
      <w:pPr>
        <w:rPr>
          <w:rFonts w:asciiTheme="minorHAnsi" w:hAnsiTheme="minorHAnsi" w:cstheme="minorHAnsi"/>
        </w:rPr>
      </w:pPr>
      <w:r w:rsidRPr="00501E56">
        <w:rPr>
          <w:rFonts w:asciiTheme="minorHAnsi" w:hAnsiTheme="minorHAnsi" w:cstheme="minorHAnsi"/>
        </w:rPr>
        <w:t>• have a system in place for reviewing how restraint is used in individual cases and patterns and trends in its use, changing practice where necessary to reduce and minimise its use</w:t>
      </w:r>
    </w:p>
    <w:p w14:paraId="5F9EFFAD" w14:textId="1F610008" w:rsidR="00877560" w:rsidRPr="00501E56" w:rsidRDefault="00877560" w:rsidP="00F275E9">
      <w:pPr>
        <w:spacing w:line="360" w:lineRule="auto"/>
        <w:rPr>
          <w:rFonts w:asciiTheme="minorHAnsi" w:hAnsiTheme="minorHAnsi" w:cstheme="minorHAnsi"/>
        </w:rPr>
      </w:pPr>
    </w:p>
    <w:p w14:paraId="674AFAC3" w14:textId="77777777" w:rsidR="00877560" w:rsidRPr="00501E56" w:rsidRDefault="00877560">
      <w:pPr>
        <w:rPr>
          <w:rFonts w:asciiTheme="minorHAnsi" w:hAnsiTheme="minorHAnsi" w:cstheme="minorHAnsi"/>
        </w:rPr>
      </w:pPr>
      <w:r w:rsidRPr="00501E56">
        <w:rPr>
          <w:rFonts w:asciiTheme="minorHAnsi" w:hAnsiTheme="minorHAnsi" w:cstheme="minorHAnsi"/>
        </w:rPr>
        <w:br w:type="page"/>
      </w:r>
    </w:p>
    <w:p w14:paraId="78C7ADBC" w14:textId="521AD440" w:rsidR="00F275E9" w:rsidRPr="00501E56" w:rsidRDefault="00501E56" w:rsidP="00F275E9">
      <w:pPr>
        <w:spacing w:line="360" w:lineRule="auto"/>
        <w:rPr>
          <w:rFonts w:asciiTheme="minorHAnsi" w:hAnsiTheme="minorHAnsi" w:cstheme="minorHAnsi"/>
          <w:b/>
        </w:rPr>
      </w:pPr>
      <w:r>
        <w:rPr>
          <w:rFonts w:asciiTheme="minorHAnsi" w:hAnsiTheme="minorHAnsi" w:cstheme="minorHAnsi"/>
          <w:b/>
        </w:rPr>
        <w:lastRenderedPageBreak/>
        <w:t>APPENDIX</w:t>
      </w:r>
      <w:r w:rsidRPr="00501E56">
        <w:rPr>
          <w:rFonts w:asciiTheme="minorHAnsi" w:hAnsiTheme="minorHAnsi" w:cstheme="minorHAnsi"/>
          <w:b/>
        </w:rPr>
        <w:t xml:space="preserve"> 11</w:t>
      </w:r>
    </w:p>
    <w:p w14:paraId="69DCD942" w14:textId="0D191B95" w:rsidR="008F338C" w:rsidRDefault="00877560" w:rsidP="00501E56">
      <w:pPr>
        <w:spacing w:line="360" w:lineRule="auto"/>
        <w:rPr>
          <w:rFonts w:asciiTheme="minorHAnsi" w:hAnsiTheme="minorHAnsi" w:cstheme="minorHAnsi"/>
        </w:rPr>
      </w:pPr>
      <w:r w:rsidRPr="00501E56">
        <w:rPr>
          <w:rFonts w:asciiTheme="minorHAnsi" w:hAnsiTheme="minorHAnsi" w:cstheme="minorHAnsi"/>
          <w:noProof/>
          <w:lang w:val="en-US"/>
        </w:rPr>
        <w:drawing>
          <wp:inline distT="0" distB="0" distL="0" distR="0" wp14:anchorId="114ACBD7" wp14:editId="33A33F2C">
            <wp:extent cx="6237027" cy="892077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244316" cy="8931199"/>
                    </a:xfrm>
                    <a:prstGeom prst="rect">
                      <a:avLst/>
                    </a:prstGeom>
                  </pic:spPr>
                </pic:pic>
              </a:graphicData>
            </a:graphic>
          </wp:inline>
        </w:drawing>
      </w:r>
    </w:p>
    <w:p w14:paraId="1306C372" w14:textId="08E11552" w:rsidR="008F338C" w:rsidRDefault="008F338C" w:rsidP="008F338C">
      <w:pPr>
        <w:widowControl/>
        <w:shd w:val="clear" w:color="auto" w:fill="FFFFFF"/>
        <w:autoSpaceDE/>
        <w:autoSpaceDN/>
        <w:textAlignment w:val="baseline"/>
        <w:rPr>
          <w:rFonts w:ascii="Aptos" w:eastAsia="Times New Roman" w:hAnsi="Aptos" w:cs="Times New Roman"/>
          <w:b/>
          <w:bCs/>
          <w:lang w:eastAsia="en-GB"/>
        </w:rPr>
      </w:pPr>
      <w:r>
        <w:rPr>
          <w:rFonts w:ascii="Aptos" w:eastAsia="Times New Roman" w:hAnsi="Aptos" w:cs="Times New Roman"/>
          <w:b/>
          <w:bCs/>
          <w:lang w:eastAsia="en-GB"/>
        </w:rPr>
        <w:lastRenderedPageBreak/>
        <w:t>APPENDIX 12</w:t>
      </w:r>
    </w:p>
    <w:p w14:paraId="3DFB9FC4" w14:textId="77777777" w:rsidR="008F338C" w:rsidRDefault="008F338C" w:rsidP="008F338C">
      <w:pPr>
        <w:widowControl/>
        <w:shd w:val="clear" w:color="auto" w:fill="FFFFFF"/>
        <w:autoSpaceDE/>
        <w:autoSpaceDN/>
        <w:textAlignment w:val="baseline"/>
        <w:rPr>
          <w:rFonts w:ascii="Aptos" w:eastAsia="Times New Roman" w:hAnsi="Aptos" w:cs="Times New Roman"/>
          <w:b/>
          <w:bCs/>
          <w:lang w:eastAsia="en-GB"/>
        </w:rPr>
      </w:pPr>
    </w:p>
    <w:p w14:paraId="4F84954E" w14:textId="2BC0804D" w:rsidR="008F338C" w:rsidRDefault="008F338C" w:rsidP="008F338C">
      <w:pPr>
        <w:widowControl/>
        <w:shd w:val="clear" w:color="auto" w:fill="FFFFFF"/>
        <w:autoSpaceDE/>
        <w:autoSpaceDN/>
        <w:textAlignment w:val="baseline"/>
        <w:rPr>
          <w:rFonts w:ascii="Aptos" w:eastAsia="Times New Roman" w:hAnsi="Aptos" w:cs="Times New Roman"/>
          <w:lang w:eastAsia="en-GB"/>
        </w:rPr>
      </w:pPr>
      <w:r>
        <w:rPr>
          <w:rFonts w:ascii="Aptos" w:eastAsia="Times New Roman" w:hAnsi="Aptos" w:cs="Times New Roman"/>
          <w:b/>
          <w:bCs/>
          <w:lang w:eastAsia="en-GB"/>
        </w:rPr>
        <w:t>S</w:t>
      </w:r>
      <w:r w:rsidRPr="008F338C">
        <w:rPr>
          <w:rFonts w:ascii="Aptos" w:eastAsia="Times New Roman" w:hAnsi="Aptos" w:cs="Times New Roman"/>
          <w:b/>
          <w:bCs/>
          <w:lang w:eastAsia="en-GB"/>
        </w:rPr>
        <w:t>ignificant behaviour incident</w:t>
      </w:r>
      <w:r>
        <w:rPr>
          <w:rFonts w:ascii="Aptos" w:eastAsia="Times New Roman" w:hAnsi="Aptos" w:cs="Times New Roman"/>
          <w:b/>
          <w:bCs/>
          <w:lang w:eastAsia="en-GB"/>
        </w:rPr>
        <w:t xml:space="preserve">s, definition.  </w:t>
      </w:r>
      <w:r w:rsidRPr="008F338C">
        <w:rPr>
          <w:rFonts w:ascii="Aptos" w:eastAsia="Times New Roman" w:hAnsi="Aptos" w:cs="Times New Roman"/>
          <w:lang w:eastAsia="en-GB"/>
        </w:rPr>
        <w:t> </w:t>
      </w:r>
    </w:p>
    <w:p w14:paraId="11BF2F91" w14:textId="77777777" w:rsidR="008F338C" w:rsidRDefault="008F338C" w:rsidP="008F338C">
      <w:pPr>
        <w:widowControl/>
        <w:shd w:val="clear" w:color="auto" w:fill="FFFFFF"/>
        <w:autoSpaceDE/>
        <w:autoSpaceDN/>
        <w:textAlignment w:val="baseline"/>
        <w:rPr>
          <w:rFonts w:ascii="Aptos" w:eastAsia="Times New Roman" w:hAnsi="Aptos" w:cs="Times New Roman"/>
          <w:lang w:eastAsia="en-GB"/>
        </w:rPr>
      </w:pPr>
    </w:p>
    <w:p w14:paraId="6608F84B" w14:textId="553792B8" w:rsidR="008F338C" w:rsidRDefault="008F338C" w:rsidP="008F338C">
      <w:pPr>
        <w:widowControl/>
        <w:shd w:val="clear" w:color="auto" w:fill="FFFFFF"/>
        <w:autoSpaceDE/>
        <w:autoSpaceDN/>
        <w:textAlignment w:val="baseline"/>
        <w:rPr>
          <w:rFonts w:ascii="Aptos" w:eastAsia="Times New Roman" w:hAnsi="Aptos" w:cs="Times New Roman"/>
          <w:lang w:eastAsia="en-GB"/>
        </w:rPr>
      </w:pPr>
      <w:r w:rsidRPr="008F338C">
        <w:rPr>
          <w:rFonts w:ascii="Aptos" w:eastAsia="Times New Roman" w:hAnsi="Aptos" w:cs="Times New Roman"/>
          <w:lang w:eastAsia="en-GB"/>
        </w:rPr>
        <w:t>is any event that poses a serious risk to the safety, wellbeing, or dignity of pupils, staff, or the school community. This includes physical aggression, discriminatory or threatening language, bullying (including online), sexualised behaviour, refusal to follow safety instructions, deliberate damage or theft, persistent disruption, substance misuse, safeguarding-related disclosures, or incidents requiring external agency involvement. Such behaviours may trigger safeguarding procedures, parental engagement, or disciplinary action in line with this policy and statutory guidance.</w:t>
      </w:r>
    </w:p>
    <w:p w14:paraId="5004818C" w14:textId="57EAB67E" w:rsidR="008F338C" w:rsidRDefault="008F338C" w:rsidP="008F338C">
      <w:pPr>
        <w:widowControl/>
        <w:shd w:val="clear" w:color="auto" w:fill="FFFFFF"/>
        <w:autoSpaceDE/>
        <w:autoSpaceDN/>
        <w:textAlignment w:val="baseline"/>
        <w:rPr>
          <w:rFonts w:ascii="Aptos" w:eastAsia="Times New Roman" w:hAnsi="Aptos" w:cs="Times New Roman"/>
          <w:lang w:eastAsia="en-GB"/>
        </w:rPr>
      </w:pPr>
    </w:p>
    <w:p w14:paraId="33651307" w14:textId="77777777" w:rsidR="008F338C" w:rsidRPr="008F338C" w:rsidRDefault="008F338C" w:rsidP="008F338C">
      <w:pPr>
        <w:widowControl/>
        <w:shd w:val="clear" w:color="auto" w:fill="FFFFFF"/>
        <w:autoSpaceDE/>
        <w:autoSpaceDN/>
        <w:textAlignment w:val="baseline"/>
        <w:rPr>
          <w:rFonts w:ascii="Aptos" w:eastAsia="Times New Roman" w:hAnsi="Aptos" w:cs="Times New Roman"/>
          <w:lang w:eastAsia="en-GB"/>
        </w:rPr>
      </w:pPr>
      <w:r w:rsidRPr="008F338C">
        <w:rPr>
          <w:rFonts w:ascii="Aptos" w:eastAsia="Times New Roman" w:hAnsi="Aptos" w:cs="Times New Roman"/>
          <w:lang w:eastAsia="en-GB"/>
        </w:rPr>
        <w:t>A behaviour incident is considered </w:t>
      </w:r>
      <w:r w:rsidRPr="008F338C">
        <w:rPr>
          <w:rFonts w:ascii="Aptos" w:eastAsia="Times New Roman" w:hAnsi="Aptos" w:cs="Times New Roman"/>
          <w:b/>
          <w:bCs/>
          <w:lang w:eastAsia="en-GB"/>
        </w:rPr>
        <w:t>significant</w:t>
      </w:r>
      <w:r w:rsidRPr="008F338C">
        <w:rPr>
          <w:rFonts w:ascii="Aptos" w:eastAsia="Times New Roman" w:hAnsi="Aptos" w:cs="Times New Roman"/>
          <w:lang w:eastAsia="en-GB"/>
        </w:rPr>
        <w:t> when it meets one or more of the following criteria, aligned with DfE guidance and statutory duties:</w:t>
      </w:r>
    </w:p>
    <w:p w14:paraId="4797B51B" w14:textId="77777777" w:rsidR="008F338C" w:rsidRPr="008F338C" w:rsidRDefault="008F338C" w:rsidP="008F338C">
      <w:pPr>
        <w:widowControl/>
        <w:numPr>
          <w:ilvl w:val="0"/>
          <w:numId w:val="55"/>
        </w:numPr>
        <w:shd w:val="clear" w:color="auto" w:fill="FFFFFF"/>
        <w:autoSpaceDE/>
        <w:autoSpaceDN/>
        <w:spacing w:before="100" w:beforeAutospacing="1" w:after="100" w:afterAutospacing="1"/>
        <w:textAlignment w:val="baseline"/>
        <w:rPr>
          <w:rFonts w:ascii="Aptos" w:eastAsia="Times New Roman" w:hAnsi="Aptos" w:cs="Segoe UI"/>
          <w:color w:val="242424"/>
          <w:lang w:eastAsia="en-GB"/>
        </w:rPr>
      </w:pPr>
      <w:r w:rsidRPr="008F338C">
        <w:rPr>
          <w:rFonts w:ascii="Aptos" w:eastAsia="Times New Roman" w:hAnsi="Aptos" w:cs="Segoe UI"/>
          <w:b/>
          <w:bCs/>
          <w:color w:val="242424"/>
          <w:lang w:eastAsia="en-GB"/>
        </w:rPr>
        <w:t>Physical Aggression or Violence</w:t>
      </w:r>
    </w:p>
    <w:p w14:paraId="220BA42D" w14:textId="77777777" w:rsidR="008F338C" w:rsidRPr="008F338C" w:rsidRDefault="008F338C" w:rsidP="008F338C">
      <w:pPr>
        <w:widowControl/>
        <w:numPr>
          <w:ilvl w:val="1"/>
          <w:numId w:val="55"/>
        </w:numPr>
        <w:shd w:val="clear" w:color="auto" w:fill="FFFFFF"/>
        <w:autoSpaceDE/>
        <w:autoSpaceDN/>
        <w:spacing w:before="100" w:beforeAutospacing="1" w:after="100" w:afterAutospacing="1"/>
        <w:rPr>
          <w:rFonts w:ascii="Aptos" w:eastAsia="Times New Roman" w:hAnsi="Aptos" w:cs="Segoe UI"/>
          <w:color w:val="242424"/>
          <w:lang w:eastAsia="en-GB"/>
        </w:rPr>
      </w:pPr>
      <w:r w:rsidRPr="008F338C">
        <w:rPr>
          <w:rFonts w:ascii="Aptos" w:eastAsia="Times New Roman" w:hAnsi="Aptos" w:cs="Segoe UI"/>
          <w:color w:val="242424"/>
          <w:lang w:eastAsia="en-GB"/>
        </w:rPr>
        <w:t>Intentional physical harm or attempted harm to pupils, staff, or visitors.</w:t>
      </w:r>
    </w:p>
    <w:p w14:paraId="33A6243F" w14:textId="77777777" w:rsidR="008F338C" w:rsidRPr="008F338C" w:rsidRDefault="008F338C" w:rsidP="008F338C">
      <w:pPr>
        <w:widowControl/>
        <w:numPr>
          <w:ilvl w:val="1"/>
          <w:numId w:val="55"/>
        </w:numPr>
        <w:shd w:val="clear" w:color="auto" w:fill="FFFFFF"/>
        <w:autoSpaceDE/>
        <w:autoSpaceDN/>
        <w:spacing w:before="100" w:beforeAutospacing="1" w:after="100" w:afterAutospacing="1"/>
        <w:rPr>
          <w:rFonts w:ascii="Aptos" w:eastAsia="Times New Roman" w:hAnsi="Aptos" w:cs="Segoe UI"/>
          <w:color w:val="242424"/>
          <w:lang w:eastAsia="en-GB"/>
        </w:rPr>
      </w:pPr>
      <w:r w:rsidRPr="008F338C">
        <w:rPr>
          <w:rFonts w:ascii="Aptos" w:eastAsia="Times New Roman" w:hAnsi="Aptos" w:cs="Segoe UI"/>
          <w:color w:val="242424"/>
          <w:lang w:eastAsia="en-GB"/>
        </w:rPr>
        <w:t>Includes fighting, assault, or use of objects as weapons.</w:t>
      </w:r>
    </w:p>
    <w:p w14:paraId="07C94CD2" w14:textId="77777777" w:rsidR="008F338C" w:rsidRPr="008F338C" w:rsidRDefault="008F338C" w:rsidP="52797E2F">
      <w:pPr>
        <w:widowControl/>
        <w:shd w:val="clear" w:color="auto" w:fill="FFFFFF" w:themeFill="background1"/>
        <w:autoSpaceDE/>
        <w:autoSpaceDN/>
        <w:spacing w:before="100" w:beforeAutospacing="1" w:after="100" w:afterAutospacing="1"/>
        <w:textAlignment w:val="baseline"/>
        <w:rPr>
          <w:rFonts w:ascii="Aptos" w:eastAsia="Times New Roman" w:hAnsi="Aptos" w:cs="Segoe UI"/>
          <w:color w:val="242424"/>
          <w:lang w:eastAsia="en-GB"/>
        </w:rPr>
      </w:pPr>
    </w:p>
    <w:p w14:paraId="5094D626" w14:textId="77777777" w:rsidR="008F338C" w:rsidRPr="008F338C" w:rsidRDefault="008F338C" w:rsidP="008F338C">
      <w:pPr>
        <w:widowControl/>
        <w:numPr>
          <w:ilvl w:val="0"/>
          <w:numId w:val="55"/>
        </w:numPr>
        <w:shd w:val="clear" w:color="auto" w:fill="FFFFFF"/>
        <w:autoSpaceDE/>
        <w:autoSpaceDN/>
        <w:spacing w:before="100" w:beforeAutospacing="1" w:after="100" w:afterAutospacing="1"/>
        <w:textAlignment w:val="baseline"/>
        <w:rPr>
          <w:rFonts w:ascii="Aptos" w:eastAsia="Times New Roman" w:hAnsi="Aptos" w:cs="Segoe UI"/>
          <w:color w:val="242424"/>
          <w:lang w:eastAsia="en-GB"/>
        </w:rPr>
      </w:pPr>
      <w:r w:rsidRPr="008F338C">
        <w:rPr>
          <w:rFonts w:ascii="Aptos" w:eastAsia="Times New Roman" w:hAnsi="Aptos" w:cs="Segoe UI"/>
          <w:b/>
          <w:bCs/>
          <w:color w:val="242424"/>
          <w:lang w:eastAsia="en-GB"/>
        </w:rPr>
        <w:t>Verbal Abuse or Threatening Behaviour</w:t>
      </w:r>
    </w:p>
    <w:p w14:paraId="78E8630B" w14:textId="77777777" w:rsidR="008F338C" w:rsidRPr="008F338C" w:rsidRDefault="008F338C" w:rsidP="008F338C">
      <w:pPr>
        <w:widowControl/>
        <w:numPr>
          <w:ilvl w:val="1"/>
          <w:numId w:val="55"/>
        </w:numPr>
        <w:shd w:val="clear" w:color="auto" w:fill="FFFFFF"/>
        <w:autoSpaceDE/>
        <w:autoSpaceDN/>
        <w:spacing w:before="100" w:beforeAutospacing="1" w:after="100" w:afterAutospacing="1"/>
        <w:rPr>
          <w:rFonts w:ascii="Aptos" w:eastAsia="Times New Roman" w:hAnsi="Aptos" w:cs="Segoe UI"/>
          <w:color w:val="242424"/>
          <w:lang w:eastAsia="en-GB"/>
        </w:rPr>
      </w:pPr>
      <w:r w:rsidRPr="008F338C">
        <w:rPr>
          <w:rFonts w:ascii="Aptos" w:eastAsia="Times New Roman" w:hAnsi="Aptos" w:cs="Segoe UI"/>
          <w:color w:val="242424"/>
          <w:lang w:eastAsia="en-GB"/>
        </w:rPr>
        <w:t>Use of discriminatory, racist, homophobic, or sexually inappropriate language.</w:t>
      </w:r>
    </w:p>
    <w:p w14:paraId="062C84C7" w14:textId="77777777" w:rsidR="008F338C" w:rsidRPr="008F338C" w:rsidRDefault="008F338C" w:rsidP="008F338C">
      <w:pPr>
        <w:widowControl/>
        <w:numPr>
          <w:ilvl w:val="1"/>
          <w:numId w:val="55"/>
        </w:numPr>
        <w:shd w:val="clear" w:color="auto" w:fill="FFFFFF"/>
        <w:autoSpaceDE/>
        <w:autoSpaceDN/>
        <w:spacing w:before="100" w:beforeAutospacing="1" w:after="100" w:afterAutospacing="1"/>
        <w:textAlignment w:val="baseline"/>
        <w:rPr>
          <w:rFonts w:ascii="Aptos" w:eastAsia="Times New Roman" w:hAnsi="Aptos" w:cs="Segoe UI"/>
          <w:color w:val="242424"/>
          <w:lang w:eastAsia="en-GB"/>
        </w:rPr>
      </w:pPr>
      <w:r w:rsidRPr="008F338C">
        <w:rPr>
          <w:rFonts w:ascii="Aptos" w:eastAsia="Times New Roman" w:hAnsi="Aptos" w:cs="Segoe UI"/>
          <w:color w:val="242424"/>
          <w:lang w:eastAsia="en-GB"/>
        </w:rPr>
        <w:t>Threats of violence or intimidation, especially if repeated or targeted. </w:t>
      </w:r>
    </w:p>
    <w:p w14:paraId="74EE696E" w14:textId="77777777" w:rsidR="008F338C" w:rsidRPr="008F338C" w:rsidRDefault="008F338C" w:rsidP="008F338C">
      <w:pPr>
        <w:widowControl/>
        <w:numPr>
          <w:ilvl w:val="0"/>
          <w:numId w:val="55"/>
        </w:numPr>
        <w:shd w:val="clear" w:color="auto" w:fill="FFFFFF"/>
        <w:autoSpaceDE/>
        <w:autoSpaceDN/>
        <w:spacing w:before="100" w:beforeAutospacing="1" w:after="100" w:afterAutospacing="1"/>
        <w:textAlignment w:val="baseline"/>
        <w:rPr>
          <w:rFonts w:ascii="Aptos" w:eastAsia="Times New Roman" w:hAnsi="Aptos" w:cs="Segoe UI"/>
          <w:color w:val="242424"/>
          <w:lang w:eastAsia="en-GB"/>
        </w:rPr>
      </w:pPr>
      <w:r w:rsidRPr="008F338C">
        <w:rPr>
          <w:rFonts w:ascii="Aptos" w:eastAsia="Times New Roman" w:hAnsi="Aptos" w:cs="Segoe UI"/>
          <w:b/>
          <w:bCs/>
          <w:color w:val="242424"/>
          <w:lang w:eastAsia="en-GB"/>
        </w:rPr>
        <w:t>Bullying (Including Online)</w:t>
      </w:r>
    </w:p>
    <w:p w14:paraId="794FA86E" w14:textId="77777777" w:rsidR="008F338C" w:rsidRPr="008F338C" w:rsidRDefault="008F338C" w:rsidP="008F338C">
      <w:pPr>
        <w:widowControl/>
        <w:numPr>
          <w:ilvl w:val="1"/>
          <w:numId w:val="55"/>
        </w:numPr>
        <w:shd w:val="clear" w:color="auto" w:fill="FFFFFF"/>
        <w:autoSpaceDE/>
        <w:autoSpaceDN/>
        <w:spacing w:before="100" w:beforeAutospacing="1" w:after="100" w:afterAutospacing="1"/>
        <w:rPr>
          <w:rFonts w:ascii="Aptos" w:eastAsia="Times New Roman" w:hAnsi="Aptos" w:cs="Segoe UI"/>
          <w:color w:val="242424"/>
          <w:lang w:eastAsia="en-GB"/>
        </w:rPr>
      </w:pPr>
      <w:r w:rsidRPr="008F338C">
        <w:rPr>
          <w:rFonts w:ascii="Aptos" w:eastAsia="Times New Roman" w:hAnsi="Aptos" w:cs="Segoe UI"/>
          <w:color w:val="242424"/>
          <w:lang w:eastAsia="en-GB"/>
        </w:rPr>
        <w:t>Sustained or targeted bullying (physical, verbal, relational, or cyber).</w:t>
      </w:r>
    </w:p>
    <w:p w14:paraId="7FFD6D62" w14:textId="77777777" w:rsidR="008F338C" w:rsidRPr="008F338C" w:rsidRDefault="008F338C" w:rsidP="008F338C">
      <w:pPr>
        <w:widowControl/>
        <w:numPr>
          <w:ilvl w:val="1"/>
          <w:numId w:val="55"/>
        </w:numPr>
        <w:shd w:val="clear" w:color="auto" w:fill="FFFFFF"/>
        <w:autoSpaceDE/>
        <w:autoSpaceDN/>
        <w:spacing w:before="100" w:beforeAutospacing="1" w:after="100" w:afterAutospacing="1"/>
        <w:textAlignment w:val="baseline"/>
        <w:rPr>
          <w:rFonts w:ascii="Aptos" w:eastAsia="Times New Roman" w:hAnsi="Aptos" w:cs="Segoe UI"/>
          <w:color w:val="242424"/>
          <w:lang w:eastAsia="en-GB"/>
        </w:rPr>
      </w:pPr>
      <w:r w:rsidRPr="008F338C">
        <w:rPr>
          <w:rFonts w:ascii="Aptos" w:eastAsia="Times New Roman" w:hAnsi="Aptos" w:cs="Segoe UI"/>
          <w:color w:val="242424"/>
          <w:lang w:eastAsia="en-GB"/>
        </w:rPr>
        <w:t>Incidents requiring safeguarding referral or parental involvement. </w:t>
      </w:r>
    </w:p>
    <w:p w14:paraId="385A3852" w14:textId="77777777" w:rsidR="008F338C" w:rsidRPr="008F338C" w:rsidRDefault="008F338C" w:rsidP="008F338C">
      <w:pPr>
        <w:widowControl/>
        <w:numPr>
          <w:ilvl w:val="0"/>
          <w:numId w:val="55"/>
        </w:numPr>
        <w:shd w:val="clear" w:color="auto" w:fill="FFFFFF"/>
        <w:autoSpaceDE/>
        <w:autoSpaceDN/>
        <w:spacing w:before="100" w:beforeAutospacing="1" w:after="100" w:afterAutospacing="1"/>
        <w:textAlignment w:val="baseline"/>
        <w:rPr>
          <w:rFonts w:ascii="Aptos" w:eastAsia="Times New Roman" w:hAnsi="Aptos" w:cs="Segoe UI"/>
          <w:color w:val="242424"/>
          <w:lang w:eastAsia="en-GB"/>
        </w:rPr>
      </w:pPr>
      <w:r w:rsidRPr="008F338C">
        <w:rPr>
          <w:rFonts w:ascii="Aptos" w:eastAsia="Times New Roman" w:hAnsi="Aptos" w:cs="Segoe UI"/>
          <w:b/>
          <w:bCs/>
          <w:color w:val="242424"/>
          <w:lang w:eastAsia="en-GB"/>
        </w:rPr>
        <w:t>Sexualised Behaviour or Harassment</w:t>
      </w:r>
    </w:p>
    <w:p w14:paraId="782F7508" w14:textId="77777777" w:rsidR="008F338C" w:rsidRPr="008F338C" w:rsidRDefault="008F338C" w:rsidP="008F338C">
      <w:pPr>
        <w:widowControl/>
        <w:numPr>
          <w:ilvl w:val="1"/>
          <w:numId w:val="55"/>
        </w:numPr>
        <w:shd w:val="clear" w:color="auto" w:fill="FFFFFF"/>
        <w:autoSpaceDE/>
        <w:autoSpaceDN/>
        <w:spacing w:before="100" w:beforeAutospacing="1" w:after="100" w:afterAutospacing="1"/>
        <w:rPr>
          <w:rFonts w:ascii="Aptos" w:eastAsia="Times New Roman" w:hAnsi="Aptos" w:cs="Segoe UI"/>
          <w:color w:val="242424"/>
          <w:lang w:eastAsia="en-GB"/>
        </w:rPr>
      </w:pPr>
      <w:r w:rsidRPr="008F338C">
        <w:rPr>
          <w:rFonts w:ascii="Aptos" w:eastAsia="Times New Roman" w:hAnsi="Aptos" w:cs="Segoe UI"/>
          <w:color w:val="242424"/>
          <w:lang w:eastAsia="en-GB"/>
        </w:rPr>
        <w:t>Inappropriate sexual comments, gestures, or physical contact.</w:t>
      </w:r>
    </w:p>
    <w:p w14:paraId="4FA9AC8A" w14:textId="77777777" w:rsidR="008F338C" w:rsidRPr="008F338C" w:rsidRDefault="008F338C" w:rsidP="008F338C">
      <w:pPr>
        <w:widowControl/>
        <w:numPr>
          <w:ilvl w:val="1"/>
          <w:numId w:val="55"/>
        </w:numPr>
        <w:shd w:val="clear" w:color="auto" w:fill="FFFFFF"/>
        <w:autoSpaceDE/>
        <w:autoSpaceDN/>
        <w:spacing w:before="100" w:beforeAutospacing="1" w:after="100" w:afterAutospacing="1"/>
        <w:textAlignment w:val="baseline"/>
        <w:rPr>
          <w:rFonts w:ascii="Aptos" w:eastAsia="Times New Roman" w:hAnsi="Aptos" w:cs="Segoe UI"/>
          <w:color w:val="242424"/>
          <w:lang w:eastAsia="en-GB"/>
        </w:rPr>
      </w:pPr>
      <w:r w:rsidRPr="008F338C">
        <w:rPr>
          <w:rFonts w:ascii="Aptos" w:eastAsia="Times New Roman" w:hAnsi="Aptos" w:cs="Segoe UI"/>
          <w:color w:val="242424"/>
          <w:lang w:eastAsia="en-GB"/>
        </w:rPr>
        <w:t>Includes child-on-child abuse and breaches of safeguarding policy. </w:t>
      </w:r>
    </w:p>
    <w:p w14:paraId="3B4D150E" w14:textId="77777777" w:rsidR="008F338C" w:rsidRPr="008F338C" w:rsidRDefault="008F338C" w:rsidP="008F338C">
      <w:pPr>
        <w:widowControl/>
        <w:numPr>
          <w:ilvl w:val="0"/>
          <w:numId w:val="55"/>
        </w:numPr>
        <w:shd w:val="clear" w:color="auto" w:fill="FFFFFF"/>
        <w:autoSpaceDE/>
        <w:autoSpaceDN/>
        <w:spacing w:before="100" w:beforeAutospacing="1" w:after="100" w:afterAutospacing="1"/>
        <w:textAlignment w:val="baseline"/>
        <w:rPr>
          <w:rFonts w:ascii="Aptos" w:eastAsia="Times New Roman" w:hAnsi="Aptos" w:cs="Segoe UI"/>
          <w:color w:val="242424"/>
          <w:lang w:eastAsia="en-GB"/>
        </w:rPr>
      </w:pPr>
      <w:r w:rsidRPr="008F338C">
        <w:rPr>
          <w:rFonts w:ascii="Aptos" w:eastAsia="Times New Roman" w:hAnsi="Aptos" w:cs="Segoe UI"/>
          <w:b/>
          <w:bCs/>
          <w:color w:val="242424"/>
          <w:lang w:eastAsia="en-GB"/>
        </w:rPr>
        <w:t>Defiance or Refusal to Follow Safety Instructions</w:t>
      </w:r>
    </w:p>
    <w:p w14:paraId="172D9BA5" w14:textId="77777777" w:rsidR="008F338C" w:rsidRPr="008F338C" w:rsidRDefault="008F338C" w:rsidP="008F338C">
      <w:pPr>
        <w:widowControl/>
        <w:numPr>
          <w:ilvl w:val="1"/>
          <w:numId w:val="55"/>
        </w:numPr>
        <w:shd w:val="clear" w:color="auto" w:fill="FFFFFF"/>
        <w:autoSpaceDE/>
        <w:autoSpaceDN/>
        <w:spacing w:before="100" w:beforeAutospacing="1" w:after="100" w:afterAutospacing="1"/>
        <w:textAlignment w:val="baseline"/>
        <w:rPr>
          <w:rFonts w:ascii="Aptos" w:eastAsia="Times New Roman" w:hAnsi="Aptos" w:cs="Segoe UI"/>
          <w:color w:val="242424"/>
          <w:lang w:eastAsia="en-GB"/>
        </w:rPr>
      </w:pPr>
      <w:r w:rsidRPr="008F338C">
        <w:rPr>
          <w:rFonts w:ascii="Aptos" w:eastAsia="Times New Roman" w:hAnsi="Aptos" w:cs="Segoe UI"/>
          <w:color w:val="242424"/>
          <w:lang w:eastAsia="en-GB"/>
        </w:rPr>
        <w:t>Repeated or high-risk refusal to comply with adult direction, especially where safety is compromised (e.g. absconding, fire drill non-compliance). </w:t>
      </w:r>
    </w:p>
    <w:p w14:paraId="4BB8CF73" w14:textId="77777777" w:rsidR="008F338C" w:rsidRPr="008F338C" w:rsidRDefault="008F338C" w:rsidP="008F338C">
      <w:pPr>
        <w:widowControl/>
        <w:numPr>
          <w:ilvl w:val="0"/>
          <w:numId w:val="55"/>
        </w:numPr>
        <w:shd w:val="clear" w:color="auto" w:fill="FFFFFF"/>
        <w:autoSpaceDE/>
        <w:autoSpaceDN/>
        <w:spacing w:before="100" w:beforeAutospacing="1" w:after="100" w:afterAutospacing="1"/>
        <w:textAlignment w:val="baseline"/>
        <w:rPr>
          <w:rFonts w:ascii="Aptos" w:eastAsia="Times New Roman" w:hAnsi="Aptos" w:cs="Segoe UI"/>
          <w:color w:val="242424"/>
          <w:lang w:eastAsia="en-GB"/>
        </w:rPr>
      </w:pPr>
      <w:r w:rsidRPr="008F338C">
        <w:rPr>
          <w:rFonts w:ascii="Aptos" w:eastAsia="Times New Roman" w:hAnsi="Aptos" w:cs="Segoe UI"/>
          <w:b/>
          <w:bCs/>
          <w:color w:val="242424"/>
          <w:lang w:eastAsia="en-GB"/>
        </w:rPr>
        <w:t>Damage to Property or Theft</w:t>
      </w:r>
    </w:p>
    <w:p w14:paraId="0BFB45B3" w14:textId="77777777" w:rsidR="008F338C" w:rsidRPr="008F338C" w:rsidRDefault="008F338C" w:rsidP="008F338C">
      <w:pPr>
        <w:widowControl/>
        <w:numPr>
          <w:ilvl w:val="1"/>
          <w:numId w:val="55"/>
        </w:numPr>
        <w:shd w:val="clear" w:color="auto" w:fill="FFFFFF"/>
        <w:autoSpaceDE/>
        <w:autoSpaceDN/>
        <w:spacing w:before="100" w:beforeAutospacing="1" w:after="100" w:afterAutospacing="1"/>
        <w:rPr>
          <w:rFonts w:ascii="Aptos" w:eastAsia="Times New Roman" w:hAnsi="Aptos" w:cs="Segoe UI"/>
          <w:color w:val="242424"/>
          <w:lang w:eastAsia="en-GB"/>
        </w:rPr>
      </w:pPr>
      <w:r w:rsidRPr="008F338C">
        <w:rPr>
          <w:rFonts w:ascii="Aptos" w:eastAsia="Times New Roman" w:hAnsi="Aptos" w:cs="Segoe UI"/>
          <w:color w:val="242424"/>
          <w:lang w:eastAsia="en-GB"/>
        </w:rPr>
        <w:t>Deliberate damage to school or personal property.</w:t>
      </w:r>
    </w:p>
    <w:p w14:paraId="41AD8C1D" w14:textId="77777777" w:rsidR="008F338C" w:rsidRPr="008F338C" w:rsidRDefault="008F338C" w:rsidP="008F338C">
      <w:pPr>
        <w:widowControl/>
        <w:numPr>
          <w:ilvl w:val="1"/>
          <w:numId w:val="55"/>
        </w:numPr>
        <w:shd w:val="clear" w:color="auto" w:fill="FFFFFF"/>
        <w:autoSpaceDE/>
        <w:autoSpaceDN/>
        <w:spacing w:before="100" w:beforeAutospacing="1" w:after="100" w:afterAutospacing="1"/>
        <w:textAlignment w:val="baseline"/>
        <w:rPr>
          <w:rFonts w:ascii="Aptos" w:eastAsia="Times New Roman" w:hAnsi="Aptos" w:cs="Segoe UI"/>
          <w:color w:val="242424"/>
          <w:lang w:eastAsia="en-GB"/>
        </w:rPr>
      </w:pPr>
      <w:r w:rsidRPr="008F338C">
        <w:rPr>
          <w:rFonts w:ascii="Aptos" w:eastAsia="Times New Roman" w:hAnsi="Aptos" w:cs="Segoe UI"/>
          <w:color w:val="242424"/>
          <w:lang w:eastAsia="en-GB"/>
        </w:rPr>
        <w:t>Theft from pupils, staff, or the school.</w:t>
      </w:r>
    </w:p>
    <w:p w14:paraId="39E51531" w14:textId="77777777" w:rsidR="008F338C" w:rsidRPr="008F338C" w:rsidRDefault="008F338C" w:rsidP="008F338C">
      <w:pPr>
        <w:widowControl/>
        <w:numPr>
          <w:ilvl w:val="0"/>
          <w:numId w:val="55"/>
        </w:numPr>
        <w:shd w:val="clear" w:color="auto" w:fill="FFFFFF"/>
        <w:autoSpaceDE/>
        <w:autoSpaceDN/>
        <w:spacing w:before="100" w:beforeAutospacing="1" w:after="100" w:afterAutospacing="1"/>
        <w:textAlignment w:val="baseline"/>
        <w:rPr>
          <w:rFonts w:ascii="Aptos" w:eastAsia="Times New Roman" w:hAnsi="Aptos" w:cs="Segoe UI"/>
          <w:color w:val="242424"/>
          <w:lang w:eastAsia="en-GB"/>
        </w:rPr>
      </w:pPr>
      <w:r w:rsidRPr="008F338C">
        <w:rPr>
          <w:rFonts w:ascii="Aptos" w:eastAsia="Times New Roman" w:hAnsi="Aptos" w:cs="Segoe UI"/>
          <w:b/>
          <w:bCs/>
          <w:color w:val="242424"/>
          <w:lang w:eastAsia="en-GB"/>
        </w:rPr>
        <w:t>Persistent Disruptive Behaviour</w:t>
      </w:r>
    </w:p>
    <w:p w14:paraId="246ADEC8" w14:textId="77777777" w:rsidR="008F338C" w:rsidRPr="008F338C" w:rsidRDefault="008F338C" w:rsidP="008F338C">
      <w:pPr>
        <w:widowControl/>
        <w:numPr>
          <w:ilvl w:val="1"/>
          <w:numId w:val="55"/>
        </w:numPr>
        <w:shd w:val="clear" w:color="auto" w:fill="FFFFFF"/>
        <w:autoSpaceDE/>
        <w:autoSpaceDN/>
        <w:spacing w:before="100" w:beforeAutospacing="1" w:after="100" w:afterAutospacing="1"/>
        <w:rPr>
          <w:rFonts w:ascii="Aptos" w:eastAsia="Times New Roman" w:hAnsi="Aptos" w:cs="Segoe UI"/>
          <w:color w:val="242424"/>
          <w:lang w:eastAsia="en-GB"/>
        </w:rPr>
      </w:pPr>
      <w:r w:rsidRPr="008F338C">
        <w:rPr>
          <w:rFonts w:ascii="Aptos" w:eastAsia="Times New Roman" w:hAnsi="Aptos" w:cs="Segoe UI"/>
          <w:color w:val="242424"/>
          <w:lang w:eastAsia="en-GB"/>
        </w:rPr>
        <w:t>Ongoing disruption to learning or school environment despite interventions.</w:t>
      </w:r>
    </w:p>
    <w:p w14:paraId="32F15A4D" w14:textId="77777777" w:rsidR="008F338C" w:rsidRPr="008F338C" w:rsidRDefault="008F338C" w:rsidP="008F338C">
      <w:pPr>
        <w:widowControl/>
        <w:numPr>
          <w:ilvl w:val="0"/>
          <w:numId w:val="55"/>
        </w:numPr>
        <w:shd w:val="clear" w:color="auto" w:fill="FFFFFF"/>
        <w:autoSpaceDE/>
        <w:autoSpaceDN/>
        <w:spacing w:before="100" w:beforeAutospacing="1" w:after="100" w:afterAutospacing="1"/>
        <w:textAlignment w:val="baseline"/>
        <w:rPr>
          <w:rFonts w:ascii="Aptos" w:eastAsia="Times New Roman" w:hAnsi="Aptos" w:cs="Segoe UI"/>
          <w:color w:val="242424"/>
          <w:lang w:eastAsia="en-GB"/>
        </w:rPr>
      </w:pPr>
      <w:r w:rsidRPr="008F338C">
        <w:rPr>
          <w:rFonts w:ascii="Aptos" w:eastAsia="Times New Roman" w:hAnsi="Aptos" w:cs="Segoe UI"/>
          <w:b/>
          <w:bCs/>
          <w:color w:val="242424"/>
          <w:lang w:eastAsia="en-GB"/>
        </w:rPr>
        <w:t>Substance Misuse or Possession</w:t>
      </w:r>
    </w:p>
    <w:p w14:paraId="702205ED" w14:textId="77777777" w:rsidR="008F338C" w:rsidRPr="008F338C" w:rsidRDefault="008F338C" w:rsidP="008F338C">
      <w:pPr>
        <w:widowControl/>
        <w:numPr>
          <w:ilvl w:val="1"/>
          <w:numId w:val="55"/>
        </w:numPr>
        <w:shd w:val="clear" w:color="auto" w:fill="FFFFFF"/>
        <w:autoSpaceDE/>
        <w:autoSpaceDN/>
        <w:spacing w:before="100" w:beforeAutospacing="1" w:after="100" w:afterAutospacing="1"/>
        <w:textAlignment w:val="baseline"/>
        <w:rPr>
          <w:rFonts w:ascii="Aptos" w:eastAsia="Times New Roman" w:hAnsi="Aptos" w:cs="Segoe UI"/>
          <w:color w:val="242424"/>
          <w:lang w:eastAsia="en-GB"/>
        </w:rPr>
      </w:pPr>
      <w:r w:rsidRPr="008F338C">
        <w:rPr>
          <w:rFonts w:ascii="Aptos" w:eastAsia="Times New Roman" w:hAnsi="Aptos" w:cs="Segoe UI"/>
          <w:color w:val="242424"/>
          <w:lang w:eastAsia="en-GB"/>
        </w:rPr>
        <w:t>Possession or use of drugs, alcohol, vapes, or other prohibited substances on school grounds. </w:t>
      </w:r>
    </w:p>
    <w:p w14:paraId="644A39A6" w14:textId="77777777" w:rsidR="008F338C" w:rsidRPr="008F338C" w:rsidRDefault="008F338C" w:rsidP="008F338C">
      <w:pPr>
        <w:widowControl/>
        <w:numPr>
          <w:ilvl w:val="0"/>
          <w:numId w:val="55"/>
        </w:numPr>
        <w:shd w:val="clear" w:color="auto" w:fill="FFFFFF"/>
        <w:autoSpaceDE/>
        <w:autoSpaceDN/>
        <w:spacing w:before="100" w:beforeAutospacing="1" w:after="100" w:afterAutospacing="1"/>
        <w:textAlignment w:val="baseline"/>
        <w:rPr>
          <w:rFonts w:ascii="Aptos" w:eastAsia="Times New Roman" w:hAnsi="Aptos" w:cs="Segoe UI"/>
          <w:color w:val="242424"/>
          <w:lang w:eastAsia="en-GB"/>
        </w:rPr>
      </w:pPr>
      <w:r w:rsidRPr="008F338C">
        <w:rPr>
          <w:rFonts w:ascii="Aptos" w:eastAsia="Times New Roman" w:hAnsi="Aptos" w:cs="Segoe UI"/>
          <w:b/>
          <w:bCs/>
          <w:color w:val="242424"/>
          <w:lang w:eastAsia="en-GB"/>
        </w:rPr>
        <w:t>Safeguarding-Related Disclosures or Incidents</w:t>
      </w:r>
    </w:p>
    <w:p w14:paraId="0E928C85" w14:textId="77777777" w:rsidR="008F338C" w:rsidRPr="008F338C" w:rsidRDefault="008F338C" w:rsidP="008F338C">
      <w:pPr>
        <w:widowControl/>
        <w:numPr>
          <w:ilvl w:val="1"/>
          <w:numId w:val="55"/>
        </w:numPr>
        <w:shd w:val="clear" w:color="auto" w:fill="FFFFFF"/>
        <w:autoSpaceDE/>
        <w:autoSpaceDN/>
        <w:spacing w:before="100" w:beforeAutospacing="1" w:after="100" w:afterAutospacing="1"/>
        <w:textAlignment w:val="baseline"/>
        <w:rPr>
          <w:rFonts w:ascii="Aptos" w:eastAsia="Times New Roman" w:hAnsi="Aptos" w:cs="Segoe UI"/>
          <w:color w:val="242424"/>
          <w:lang w:eastAsia="en-GB"/>
        </w:rPr>
      </w:pPr>
      <w:r w:rsidRPr="008F338C">
        <w:rPr>
          <w:rFonts w:ascii="Aptos" w:eastAsia="Times New Roman" w:hAnsi="Aptos" w:cs="Segoe UI"/>
          <w:color w:val="242424"/>
          <w:lang w:eastAsia="en-GB"/>
        </w:rPr>
        <w:t>Behaviour that triggers safeguarding concerns, including disclosures made during conflict or distress. </w:t>
      </w:r>
    </w:p>
    <w:p w14:paraId="27257D6B" w14:textId="77777777" w:rsidR="008F338C" w:rsidRPr="008F338C" w:rsidRDefault="008F338C" w:rsidP="008F338C">
      <w:pPr>
        <w:widowControl/>
        <w:numPr>
          <w:ilvl w:val="0"/>
          <w:numId w:val="55"/>
        </w:numPr>
        <w:shd w:val="clear" w:color="auto" w:fill="FFFFFF"/>
        <w:autoSpaceDE/>
        <w:autoSpaceDN/>
        <w:spacing w:before="100" w:beforeAutospacing="1" w:after="100" w:afterAutospacing="1"/>
        <w:textAlignment w:val="baseline"/>
        <w:rPr>
          <w:rFonts w:ascii="Aptos" w:eastAsia="Times New Roman" w:hAnsi="Aptos" w:cs="Segoe UI"/>
          <w:color w:val="242424"/>
          <w:lang w:eastAsia="en-GB"/>
        </w:rPr>
      </w:pPr>
      <w:r w:rsidRPr="008F338C">
        <w:rPr>
          <w:rFonts w:ascii="Aptos" w:eastAsia="Times New Roman" w:hAnsi="Aptos" w:cs="Segoe UI"/>
          <w:b/>
          <w:bCs/>
          <w:color w:val="242424"/>
          <w:lang w:eastAsia="en-GB"/>
        </w:rPr>
        <w:t>Behaviour Requiring External Agency Involvement</w:t>
      </w:r>
    </w:p>
    <w:p w14:paraId="64494710" w14:textId="77777777" w:rsidR="008F338C" w:rsidRPr="008F338C" w:rsidRDefault="008F338C" w:rsidP="008F338C">
      <w:pPr>
        <w:widowControl/>
        <w:numPr>
          <w:ilvl w:val="1"/>
          <w:numId w:val="55"/>
        </w:numPr>
        <w:shd w:val="clear" w:color="auto" w:fill="FFFFFF"/>
        <w:autoSpaceDE/>
        <w:autoSpaceDN/>
        <w:spacing w:before="100" w:beforeAutospacing="1" w:after="100" w:afterAutospacing="1"/>
        <w:textAlignment w:val="baseline"/>
        <w:rPr>
          <w:rFonts w:ascii="Aptos" w:eastAsia="Times New Roman" w:hAnsi="Aptos" w:cs="Segoe UI"/>
          <w:color w:val="242424"/>
          <w:lang w:eastAsia="en-GB"/>
        </w:rPr>
      </w:pPr>
      <w:r w:rsidRPr="008F338C">
        <w:rPr>
          <w:rFonts w:ascii="Aptos" w:eastAsia="Times New Roman" w:hAnsi="Aptos" w:cs="Segoe UI"/>
          <w:color w:val="242424"/>
          <w:lang w:eastAsia="en-GB"/>
        </w:rPr>
        <w:t>Incidents involving police, social care, or other external agencies. </w:t>
      </w:r>
    </w:p>
    <w:p w14:paraId="6267E96C" w14:textId="77777777" w:rsidR="008F338C" w:rsidRPr="008F338C" w:rsidRDefault="008F338C" w:rsidP="008F338C">
      <w:pPr>
        <w:widowControl/>
        <w:shd w:val="clear" w:color="auto" w:fill="FFFFFF"/>
        <w:autoSpaceDE/>
        <w:autoSpaceDN/>
        <w:textAlignment w:val="baseline"/>
        <w:rPr>
          <w:rFonts w:ascii="Aptos" w:eastAsia="Times New Roman" w:hAnsi="Aptos" w:cs="Times New Roman"/>
          <w:lang w:eastAsia="en-GB"/>
        </w:rPr>
      </w:pPr>
    </w:p>
    <w:p w14:paraId="1743E55E" w14:textId="19B78005" w:rsidR="008F338C" w:rsidRDefault="008F338C">
      <w:pPr>
        <w:rPr>
          <w:rFonts w:asciiTheme="minorHAnsi" w:hAnsiTheme="minorHAnsi" w:cstheme="minorHAnsi"/>
        </w:rPr>
      </w:pPr>
      <w:r>
        <w:rPr>
          <w:rFonts w:asciiTheme="minorHAnsi" w:hAnsiTheme="minorHAnsi" w:cstheme="minorHAnsi"/>
        </w:rPr>
        <w:br w:type="page"/>
      </w:r>
    </w:p>
    <w:p w14:paraId="50BA1088" w14:textId="77777777" w:rsidR="00F275E9" w:rsidRPr="00501E56" w:rsidRDefault="00F275E9" w:rsidP="00501E56">
      <w:pPr>
        <w:spacing w:line="360" w:lineRule="auto"/>
        <w:rPr>
          <w:rFonts w:asciiTheme="minorHAnsi" w:hAnsiTheme="minorHAnsi" w:cstheme="minorHAnsi"/>
        </w:rPr>
      </w:pPr>
    </w:p>
    <w:sectPr w:rsidR="00F275E9" w:rsidRPr="00501E56" w:rsidSect="002070C4">
      <w:footerReference w:type="even" r:id="rId17"/>
      <w:footerReference w:type="default" r:id="rId18"/>
      <w:pgSz w:w="11920" w:h="16850"/>
      <w:pgMar w:top="1134" w:right="1288" w:bottom="566"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62A7E2" w14:textId="77777777" w:rsidR="00214F3C" w:rsidRDefault="00214F3C" w:rsidP="003A2C0E">
      <w:r>
        <w:separator/>
      </w:r>
    </w:p>
  </w:endnote>
  <w:endnote w:type="continuationSeparator" w:id="0">
    <w:p w14:paraId="64A7FD83" w14:textId="77777777" w:rsidR="00214F3C" w:rsidRDefault="00214F3C" w:rsidP="003A2C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92404865"/>
      <w:docPartObj>
        <w:docPartGallery w:val="Page Numbers (Bottom of Page)"/>
        <w:docPartUnique/>
      </w:docPartObj>
    </w:sdtPr>
    <w:sdtContent>
      <w:p w14:paraId="53405E82" w14:textId="49D19086" w:rsidR="00C909E9" w:rsidRDefault="00C909E9" w:rsidP="00F275E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BDD48D8" w14:textId="77777777" w:rsidR="00C909E9" w:rsidRDefault="00C909E9" w:rsidP="003A2C0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52087763"/>
      <w:docPartObj>
        <w:docPartGallery w:val="Page Numbers (Bottom of Page)"/>
        <w:docPartUnique/>
      </w:docPartObj>
    </w:sdtPr>
    <w:sdtContent>
      <w:p w14:paraId="5EAC5AC5" w14:textId="074892F1" w:rsidR="00C909E9" w:rsidRDefault="00C909E9" w:rsidP="00F275E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22</w:t>
        </w:r>
        <w:r>
          <w:rPr>
            <w:rStyle w:val="PageNumber"/>
          </w:rPr>
          <w:fldChar w:fldCharType="end"/>
        </w:r>
      </w:p>
    </w:sdtContent>
  </w:sdt>
  <w:p w14:paraId="75C34148" w14:textId="77777777" w:rsidR="00C909E9" w:rsidRDefault="00C909E9" w:rsidP="003A2C0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8A6FC2" w14:textId="77777777" w:rsidR="00214F3C" w:rsidRDefault="00214F3C" w:rsidP="003A2C0E">
      <w:r>
        <w:separator/>
      </w:r>
    </w:p>
  </w:footnote>
  <w:footnote w:type="continuationSeparator" w:id="0">
    <w:p w14:paraId="3A6D132F" w14:textId="77777777" w:rsidR="00214F3C" w:rsidRDefault="00214F3C" w:rsidP="003A2C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9.25pt;height:332.25pt" o:bullet="t">
        <v:imagedata r:id="rId1" o:title="TK_LOGO_POINTER_RGB_bullet_blue"/>
      </v:shape>
    </w:pict>
  </w:numPicBullet>
  <w:abstractNum w:abstractNumId="0" w15:restartNumberingAfterBreak="0">
    <w:nsid w:val="00CD5848"/>
    <w:multiLevelType w:val="hybridMultilevel"/>
    <w:tmpl w:val="3D788E36"/>
    <w:lvl w:ilvl="0" w:tplc="FFFFFFFF">
      <w:start w:val="1"/>
      <w:numFmt w:val="decimal"/>
      <w:lvlText w:val="%1."/>
      <w:lvlJc w:val="left"/>
      <w:pPr>
        <w:ind w:left="360" w:hanging="360"/>
      </w:pPr>
      <w:rPr>
        <w:rFonts w:ascii="Calibri" w:eastAsia="Calibri" w:hAnsi="Calibri" w:cs="Calibri" w:hint="default"/>
        <w:b/>
        <w:bCs/>
        <w:spacing w:val="-1"/>
        <w:w w:val="100"/>
        <w:sz w:val="28"/>
        <w:szCs w:val="28"/>
        <w:lang w:val="en-US" w:eastAsia="en-US" w:bidi="ar-SA"/>
      </w:rPr>
    </w:lvl>
    <w:lvl w:ilvl="1" w:tplc="FFFFFFFF">
      <w:start w:val="1"/>
      <w:numFmt w:val="decimal"/>
      <w:lvlText w:val="%2."/>
      <w:lvlJc w:val="left"/>
      <w:pPr>
        <w:ind w:left="720" w:hanging="360"/>
      </w:pPr>
      <w:rPr>
        <w:rFonts w:ascii="Calibri" w:eastAsia="Calibri" w:hAnsi="Calibri" w:cs="Calibri" w:hint="default"/>
        <w:w w:val="100"/>
        <w:sz w:val="24"/>
        <w:szCs w:val="24"/>
        <w:lang w:val="en-US" w:eastAsia="en-US" w:bidi="ar-SA"/>
      </w:rPr>
    </w:lvl>
    <w:lvl w:ilvl="2" w:tplc="2B1C177A">
      <w:numFmt w:val="bullet"/>
      <w:lvlText w:val="&gt;"/>
      <w:lvlJc w:val="left"/>
      <w:pPr>
        <w:ind w:left="1080" w:hanging="360"/>
      </w:pPr>
      <w:rPr>
        <w:rFonts w:ascii="Calibri" w:eastAsia="Calibri" w:hAnsi="Calibri" w:hint="default"/>
        <w:w w:val="100"/>
        <w:sz w:val="22"/>
        <w:szCs w:val="22"/>
      </w:rPr>
    </w:lvl>
    <w:lvl w:ilvl="3" w:tplc="FFFFFFFF">
      <w:numFmt w:val="bullet"/>
      <w:lvlText w:val="•"/>
      <w:lvlJc w:val="left"/>
      <w:pPr>
        <w:ind w:left="2244" w:hanging="360"/>
      </w:pPr>
      <w:rPr>
        <w:rFonts w:hint="default"/>
        <w:lang w:val="en-US" w:eastAsia="en-US" w:bidi="ar-SA"/>
      </w:rPr>
    </w:lvl>
    <w:lvl w:ilvl="4" w:tplc="FFFFFFFF">
      <w:numFmt w:val="bullet"/>
      <w:lvlText w:val="•"/>
      <w:lvlJc w:val="left"/>
      <w:pPr>
        <w:ind w:left="3402" w:hanging="360"/>
      </w:pPr>
      <w:rPr>
        <w:rFonts w:hint="default"/>
        <w:lang w:val="en-US" w:eastAsia="en-US" w:bidi="ar-SA"/>
      </w:rPr>
    </w:lvl>
    <w:lvl w:ilvl="5" w:tplc="FFFFFFFF">
      <w:numFmt w:val="bullet"/>
      <w:lvlText w:val="•"/>
      <w:lvlJc w:val="left"/>
      <w:pPr>
        <w:ind w:left="4559" w:hanging="360"/>
      </w:pPr>
      <w:rPr>
        <w:rFonts w:hint="default"/>
        <w:lang w:val="en-US" w:eastAsia="en-US" w:bidi="ar-SA"/>
      </w:rPr>
    </w:lvl>
    <w:lvl w:ilvl="6" w:tplc="FFFFFFFF">
      <w:numFmt w:val="bullet"/>
      <w:lvlText w:val="•"/>
      <w:lvlJc w:val="left"/>
      <w:pPr>
        <w:ind w:left="5717" w:hanging="360"/>
      </w:pPr>
      <w:rPr>
        <w:rFonts w:hint="default"/>
        <w:lang w:val="en-US" w:eastAsia="en-US" w:bidi="ar-SA"/>
      </w:rPr>
    </w:lvl>
    <w:lvl w:ilvl="7" w:tplc="FFFFFFFF">
      <w:numFmt w:val="bullet"/>
      <w:lvlText w:val="•"/>
      <w:lvlJc w:val="left"/>
      <w:pPr>
        <w:ind w:left="6874" w:hanging="360"/>
      </w:pPr>
      <w:rPr>
        <w:rFonts w:hint="default"/>
        <w:lang w:val="en-US" w:eastAsia="en-US" w:bidi="ar-SA"/>
      </w:rPr>
    </w:lvl>
    <w:lvl w:ilvl="8" w:tplc="FFFFFFFF">
      <w:numFmt w:val="bullet"/>
      <w:lvlText w:val="•"/>
      <w:lvlJc w:val="left"/>
      <w:pPr>
        <w:ind w:left="8032" w:hanging="360"/>
      </w:pPr>
      <w:rPr>
        <w:rFonts w:hint="default"/>
        <w:lang w:val="en-US" w:eastAsia="en-US" w:bidi="ar-SA"/>
      </w:rPr>
    </w:lvl>
  </w:abstractNum>
  <w:abstractNum w:abstractNumId="1" w15:restartNumberingAfterBreak="0">
    <w:nsid w:val="0405684D"/>
    <w:multiLevelType w:val="multilevel"/>
    <w:tmpl w:val="35C07D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A16FE6"/>
    <w:multiLevelType w:val="hybridMultilevel"/>
    <w:tmpl w:val="BE16E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391D14"/>
    <w:multiLevelType w:val="hybridMultilevel"/>
    <w:tmpl w:val="578E44F0"/>
    <w:lvl w:ilvl="0" w:tplc="2B1C177A">
      <w:numFmt w:val="bullet"/>
      <w:lvlText w:val="&gt;"/>
      <w:lvlJc w:val="left"/>
      <w:pPr>
        <w:ind w:left="1080" w:hanging="360"/>
      </w:pPr>
      <w:rPr>
        <w:rFonts w:ascii="Calibri" w:eastAsia="Calibri" w:hAnsi="Calibri" w:hint="default"/>
        <w:w w:val="100"/>
        <w:sz w:val="22"/>
        <w:szCs w:val="2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84576F9"/>
    <w:multiLevelType w:val="hybridMultilevel"/>
    <w:tmpl w:val="194E0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8555AD6"/>
    <w:multiLevelType w:val="hybridMultilevel"/>
    <w:tmpl w:val="F6388326"/>
    <w:lvl w:ilvl="0" w:tplc="2B1C177A">
      <w:numFmt w:val="bullet"/>
      <w:lvlText w:val="&gt;"/>
      <w:lvlJc w:val="left"/>
      <w:pPr>
        <w:ind w:left="720" w:hanging="360"/>
      </w:pPr>
      <w:rPr>
        <w:rFonts w:ascii="Calibri" w:eastAsia="Calibri" w:hAnsi="Calibri" w:hint="default"/>
        <w:w w:val="100"/>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9A2313B"/>
    <w:multiLevelType w:val="multilevel"/>
    <w:tmpl w:val="DCBA4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AC6024E"/>
    <w:multiLevelType w:val="hybridMultilevel"/>
    <w:tmpl w:val="464A12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B6422FE"/>
    <w:multiLevelType w:val="multilevel"/>
    <w:tmpl w:val="69241FF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0F22503C"/>
    <w:multiLevelType w:val="hybridMultilevel"/>
    <w:tmpl w:val="A9CC8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52D1CCA"/>
    <w:multiLevelType w:val="multilevel"/>
    <w:tmpl w:val="601A1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8762EF1"/>
    <w:multiLevelType w:val="hybridMultilevel"/>
    <w:tmpl w:val="C87CBD7A"/>
    <w:lvl w:ilvl="0" w:tplc="9B664626">
      <w:start w:val="1"/>
      <w:numFmt w:val="decimal"/>
      <w:lvlText w:val="%1."/>
      <w:lvlJc w:val="left"/>
      <w:pPr>
        <w:ind w:left="360" w:hanging="360"/>
      </w:pPr>
      <w:rPr>
        <w:rFonts w:ascii="Calibri" w:eastAsia="Calibri" w:hAnsi="Calibri" w:cs="Calibri" w:hint="default"/>
        <w:b/>
        <w:bCs/>
        <w:spacing w:val="-1"/>
        <w:w w:val="100"/>
        <w:sz w:val="28"/>
        <w:szCs w:val="28"/>
        <w:lang w:val="en-US" w:eastAsia="en-US" w:bidi="ar-SA"/>
      </w:rPr>
    </w:lvl>
    <w:lvl w:ilvl="1" w:tplc="9EAE13DC">
      <w:start w:val="1"/>
      <w:numFmt w:val="decimal"/>
      <w:lvlText w:val="%2."/>
      <w:lvlJc w:val="left"/>
      <w:pPr>
        <w:ind w:left="720" w:hanging="360"/>
      </w:pPr>
      <w:rPr>
        <w:rFonts w:ascii="Calibri" w:eastAsia="Calibri" w:hAnsi="Calibri" w:cs="Calibri" w:hint="default"/>
        <w:w w:val="100"/>
        <w:sz w:val="28"/>
        <w:szCs w:val="28"/>
        <w:lang w:val="en-US" w:eastAsia="en-US" w:bidi="ar-SA"/>
      </w:rPr>
    </w:lvl>
    <w:lvl w:ilvl="2" w:tplc="1436B326">
      <w:numFmt w:val="bullet"/>
      <w:lvlText w:val="o"/>
      <w:lvlJc w:val="left"/>
      <w:pPr>
        <w:ind w:left="1080" w:hanging="360"/>
      </w:pPr>
      <w:rPr>
        <w:rFonts w:ascii="Calibri" w:eastAsia="Calibri" w:hAnsi="Calibri" w:cs="Calibri" w:hint="default"/>
        <w:w w:val="100"/>
        <w:sz w:val="22"/>
        <w:szCs w:val="22"/>
        <w:lang w:val="en-US" w:eastAsia="en-US" w:bidi="ar-SA"/>
      </w:rPr>
    </w:lvl>
    <w:lvl w:ilvl="3" w:tplc="643CBA18">
      <w:numFmt w:val="bullet"/>
      <w:lvlText w:val="•"/>
      <w:lvlJc w:val="left"/>
      <w:pPr>
        <w:ind w:left="2244" w:hanging="360"/>
      </w:pPr>
      <w:rPr>
        <w:rFonts w:hint="default"/>
        <w:lang w:val="en-US" w:eastAsia="en-US" w:bidi="ar-SA"/>
      </w:rPr>
    </w:lvl>
    <w:lvl w:ilvl="4" w:tplc="ADA631BC">
      <w:numFmt w:val="bullet"/>
      <w:lvlText w:val="•"/>
      <w:lvlJc w:val="left"/>
      <w:pPr>
        <w:ind w:left="3402" w:hanging="360"/>
      </w:pPr>
      <w:rPr>
        <w:rFonts w:hint="default"/>
        <w:lang w:val="en-US" w:eastAsia="en-US" w:bidi="ar-SA"/>
      </w:rPr>
    </w:lvl>
    <w:lvl w:ilvl="5" w:tplc="6D5E2036">
      <w:numFmt w:val="bullet"/>
      <w:lvlText w:val="•"/>
      <w:lvlJc w:val="left"/>
      <w:pPr>
        <w:ind w:left="4559" w:hanging="360"/>
      </w:pPr>
      <w:rPr>
        <w:rFonts w:hint="default"/>
        <w:lang w:val="en-US" w:eastAsia="en-US" w:bidi="ar-SA"/>
      </w:rPr>
    </w:lvl>
    <w:lvl w:ilvl="6" w:tplc="1930A69A">
      <w:numFmt w:val="bullet"/>
      <w:lvlText w:val="•"/>
      <w:lvlJc w:val="left"/>
      <w:pPr>
        <w:ind w:left="5717" w:hanging="360"/>
      </w:pPr>
      <w:rPr>
        <w:rFonts w:hint="default"/>
        <w:lang w:val="en-US" w:eastAsia="en-US" w:bidi="ar-SA"/>
      </w:rPr>
    </w:lvl>
    <w:lvl w:ilvl="7" w:tplc="D988C342">
      <w:numFmt w:val="bullet"/>
      <w:lvlText w:val="•"/>
      <w:lvlJc w:val="left"/>
      <w:pPr>
        <w:ind w:left="6874" w:hanging="360"/>
      </w:pPr>
      <w:rPr>
        <w:rFonts w:hint="default"/>
        <w:lang w:val="en-US" w:eastAsia="en-US" w:bidi="ar-SA"/>
      </w:rPr>
    </w:lvl>
    <w:lvl w:ilvl="8" w:tplc="76D657E0">
      <w:numFmt w:val="bullet"/>
      <w:lvlText w:val="•"/>
      <w:lvlJc w:val="left"/>
      <w:pPr>
        <w:ind w:left="8032" w:hanging="360"/>
      </w:pPr>
      <w:rPr>
        <w:rFonts w:hint="default"/>
        <w:lang w:val="en-US" w:eastAsia="en-US" w:bidi="ar-SA"/>
      </w:rPr>
    </w:lvl>
  </w:abstractNum>
  <w:abstractNum w:abstractNumId="12" w15:restartNumberingAfterBreak="0">
    <w:nsid w:val="193C4BB5"/>
    <w:multiLevelType w:val="multilevel"/>
    <w:tmpl w:val="5AE8F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AE56D2B"/>
    <w:multiLevelType w:val="hybridMultilevel"/>
    <w:tmpl w:val="43988B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DD23437"/>
    <w:multiLevelType w:val="hybridMultilevel"/>
    <w:tmpl w:val="577486E8"/>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26C46D9"/>
    <w:multiLevelType w:val="hybridMultilevel"/>
    <w:tmpl w:val="41385548"/>
    <w:lvl w:ilvl="0" w:tplc="2B1C177A">
      <w:numFmt w:val="bullet"/>
      <w:lvlText w:val="&gt;"/>
      <w:lvlJc w:val="left"/>
      <w:pPr>
        <w:ind w:left="1080" w:hanging="360"/>
      </w:pPr>
      <w:rPr>
        <w:rFonts w:ascii="Calibri" w:eastAsia="Calibri" w:hAnsi="Calibri" w:hint="default"/>
        <w:w w:val="100"/>
        <w:sz w:val="22"/>
        <w:szCs w:val="2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23B21506"/>
    <w:multiLevelType w:val="hybridMultilevel"/>
    <w:tmpl w:val="379CE9FE"/>
    <w:lvl w:ilvl="0" w:tplc="141491E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85B736B"/>
    <w:multiLevelType w:val="hybridMultilevel"/>
    <w:tmpl w:val="34A0558A"/>
    <w:lvl w:ilvl="0" w:tplc="2B1C177A">
      <w:numFmt w:val="bullet"/>
      <w:lvlText w:val="&gt;"/>
      <w:lvlJc w:val="left"/>
      <w:pPr>
        <w:ind w:left="1080" w:hanging="360"/>
      </w:pPr>
      <w:rPr>
        <w:rFonts w:ascii="Calibri" w:eastAsia="Calibri" w:hAnsi="Calibri" w:hint="default"/>
        <w:color w:val="auto"/>
        <w:w w:val="100"/>
        <w:sz w:val="22"/>
        <w:szCs w:val="22"/>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8" w15:restartNumberingAfterBreak="0">
    <w:nsid w:val="2A1E0BCE"/>
    <w:multiLevelType w:val="hybridMultilevel"/>
    <w:tmpl w:val="7CA2F960"/>
    <w:lvl w:ilvl="0" w:tplc="0676187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2A232F5B"/>
    <w:multiLevelType w:val="multilevel"/>
    <w:tmpl w:val="0152EE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B76031B"/>
    <w:multiLevelType w:val="hybridMultilevel"/>
    <w:tmpl w:val="77D00886"/>
    <w:lvl w:ilvl="0" w:tplc="2B1C177A">
      <w:numFmt w:val="bullet"/>
      <w:lvlText w:val="&gt;"/>
      <w:lvlJc w:val="left"/>
      <w:pPr>
        <w:ind w:left="1080" w:hanging="360"/>
      </w:pPr>
      <w:rPr>
        <w:rFonts w:ascii="Calibri" w:eastAsia="Calibri" w:hAnsi="Calibri" w:hint="default"/>
        <w:w w:val="100"/>
        <w:sz w:val="22"/>
        <w:szCs w:val="2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2C6A196A"/>
    <w:multiLevelType w:val="hybridMultilevel"/>
    <w:tmpl w:val="9A04F44E"/>
    <w:lvl w:ilvl="0" w:tplc="1382AE6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2D4E4571"/>
    <w:multiLevelType w:val="multilevel"/>
    <w:tmpl w:val="94143CC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EB1752D"/>
    <w:multiLevelType w:val="multilevel"/>
    <w:tmpl w:val="3B6C03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0850D78"/>
    <w:multiLevelType w:val="hybridMultilevel"/>
    <w:tmpl w:val="E94EDFE4"/>
    <w:lvl w:ilvl="0" w:tplc="08090001">
      <w:start w:val="1"/>
      <w:numFmt w:val="bullet"/>
      <w:lvlText w:val=""/>
      <w:lvlJc w:val="left"/>
      <w:pPr>
        <w:ind w:left="928" w:hanging="360"/>
      </w:pPr>
      <w:rPr>
        <w:rFonts w:ascii="Symbol" w:hAnsi="Symbol" w:hint="default"/>
      </w:rPr>
    </w:lvl>
    <w:lvl w:ilvl="1" w:tplc="08090003" w:tentative="1">
      <w:start w:val="1"/>
      <w:numFmt w:val="bullet"/>
      <w:lvlText w:val="o"/>
      <w:lvlJc w:val="left"/>
      <w:pPr>
        <w:ind w:left="1648" w:hanging="360"/>
      </w:pPr>
      <w:rPr>
        <w:rFonts w:ascii="Courier New" w:hAnsi="Courier New" w:cs="Courier New" w:hint="default"/>
      </w:rPr>
    </w:lvl>
    <w:lvl w:ilvl="2" w:tplc="08090005" w:tentative="1">
      <w:start w:val="1"/>
      <w:numFmt w:val="bullet"/>
      <w:lvlText w:val=""/>
      <w:lvlJc w:val="left"/>
      <w:pPr>
        <w:ind w:left="2368" w:hanging="360"/>
      </w:pPr>
      <w:rPr>
        <w:rFonts w:ascii="Wingdings" w:hAnsi="Wingdings" w:hint="default"/>
      </w:rPr>
    </w:lvl>
    <w:lvl w:ilvl="3" w:tplc="08090001" w:tentative="1">
      <w:start w:val="1"/>
      <w:numFmt w:val="bullet"/>
      <w:lvlText w:val=""/>
      <w:lvlJc w:val="left"/>
      <w:pPr>
        <w:ind w:left="3088" w:hanging="360"/>
      </w:pPr>
      <w:rPr>
        <w:rFonts w:ascii="Symbol" w:hAnsi="Symbol" w:hint="default"/>
      </w:rPr>
    </w:lvl>
    <w:lvl w:ilvl="4" w:tplc="08090003" w:tentative="1">
      <w:start w:val="1"/>
      <w:numFmt w:val="bullet"/>
      <w:lvlText w:val="o"/>
      <w:lvlJc w:val="left"/>
      <w:pPr>
        <w:ind w:left="3808" w:hanging="360"/>
      </w:pPr>
      <w:rPr>
        <w:rFonts w:ascii="Courier New" w:hAnsi="Courier New" w:cs="Courier New" w:hint="default"/>
      </w:rPr>
    </w:lvl>
    <w:lvl w:ilvl="5" w:tplc="08090005" w:tentative="1">
      <w:start w:val="1"/>
      <w:numFmt w:val="bullet"/>
      <w:lvlText w:val=""/>
      <w:lvlJc w:val="left"/>
      <w:pPr>
        <w:ind w:left="4528" w:hanging="360"/>
      </w:pPr>
      <w:rPr>
        <w:rFonts w:ascii="Wingdings" w:hAnsi="Wingdings" w:hint="default"/>
      </w:rPr>
    </w:lvl>
    <w:lvl w:ilvl="6" w:tplc="08090001" w:tentative="1">
      <w:start w:val="1"/>
      <w:numFmt w:val="bullet"/>
      <w:lvlText w:val=""/>
      <w:lvlJc w:val="left"/>
      <w:pPr>
        <w:ind w:left="5248" w:hanging="360"/>
      </w:pPr>
      <w:rPr>
        <w:rFonts w:ascii="Symbol" w:hAnsi="Symbol" w:hint="default"/>
      </w:rPr>
    </w:lvl>
    <w:lvl w:ilvl="7" w:tplc="08090003" w:tentative="1">
      <w:start w:val="1"/>
      <w:numFmt w:val="bullet"/>
      <w:lvlText w:val="o"/>
      <w:lvlJc w:val="left"/>
      <w:pPr>
        <w:ind w:left="5968" w:hanging="360"/>
      </w:pPr>
      <w:rPr>
        <w:rFonts w:ascii="Courier New" w:hAnsi="Courier New" w:cs="Courier New" w:hint="default"/>
      </w:rPr>
    </w:lvl>
    <w:lvl w:ilvl="8" w:tplc="08090005" w:tentative="1">
      <w:start w:val="1"/>
      <w:numFmt w:val="bullet"/>
      <w:lvlText w:val=""/>
      <w:lvlJc w:val="left"/>
      <w:pPr>
        <w:ind w:left="6688" w:hanging="360"/>
      </w:pPr>
      <w:rPr>
        <w:rFonts w:ascii="Wingdings" w:hAnsi="Wingdings" w:hint="default"/>
      </w:rPr>
    </w:lvl>
  </w:abstractNum>
  <w:abstractNum w:abstractNumId="25" w15:restartNumberingAfterBreak="0">
    <w:nsid w:val="33253DEA"/>
    <w:multiLevelType w:val="hybridMultilevel"/>
    <w:tmpl w:val="1BF25D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33F409D"/>
    <w:multiLevelType w:val="hybridMultilevel"/>
    <w:tmpl w:val="5ACE2018"/>
    <w:lvl w:ilvl="0" w:tplc="08090001">
      <w:start w:val="1"/>
      <w:numFmt w:val="bullet"/>
      <w:lvlText w:val=""/>
      <w:lvlJc w:val="left"/>
      <w:pPr>
        <w:ind w:left="928" w:hanging="360"/>
      </w:pPr>
      <w:rPr>
        <w:rFonts w:ascii="Symbol" w:hAnsi="Symbol" w:hint="default"/>
      </w:rPr>
    </w:lvl>
    <w:lvl w:ilvl="1" w:tplc="08090003">
      <w:start w:val="1"/>
      <w:numFmt w:val="bullet"/>
      <w:lvlText w:val="o"/>
      <w:lvlJc w:val="left"/>
      <w:pPr>
        <w:ind w:left="1648" w:hanging="360"/>
      </w:pPr>
      <w:rPr>
        <w:rFonts w:ascii="Courier New" w:hAnsi="Courier New" w:cs="Courier New" w:hint="default"/>
      </w:rPr>
    </w:lvl>
    <w:lvl w:ilvl="2" w:tplc="08090005" w:tentative="1">
      <w:start w:val="1"/>
      <w:numFmt w:val="bullet"/>
      <w:lvlText w:val=""/>
      <w:lvlJc w:val="left"/>
      <w:pPr>
        <w:ind w:left="2368" w:hanging="360"/>
      </w:pPr>
      <w:rPr>
        <w:rFonts w:ascii="Wingdings" w:hAnsi="Wingdings" w:hint="default"/>
      </w:rPr>
    </w:lvl>
    <w:lvl w:ilvl="3" w:tplc="08090001" w:tentative="1">
      <w:start w:val="1"/>
      <w:numFmt w:val="bullet"/>
      <w:lvlText w:val=""/>
      <w:lvlJc w:val="left"/>
      <w:pPr>
        <w:ind w:left="3088" w:hanging="360"/>
      </w:pPr>
      <w:rPr>
        <w:rFonts w:ascii="Symbol" w:hAnsi="Symbol" w:hint="default"/>
      </w:rPr>
    </w:lvl>
    <w:lvl w:ilvl="4" w:tplc="08090003" w:tentative="1">
      <w:start w:val="1"/>
      <w:numFmt w:val="bullet"/>
      <w:lvlText w:val="o"/>
      <w:lvlJc w:val="left"/>
      <w:pPr>
        <w:ind w:left="3808" w:hanging="360"/>
      </w:pPr>
      <w:rPr>
        <w:rFonts w:ascii="Courier New" w:hAnsi="Courier New" w:cs="Courier New" w:hint="default"/>
      </w:rPr>
    </w:lvl>
    <w:lvl w:ilvl="5" w:tplc="08090005" w:tentative="1">
      <w:start w:val="1"/>
      <w:numFmt w:val="bullet"/>
      <w:lvlText w:val=""/>
      <w:lvlJc w:val="left"/>
      <w:pPr>
        <w:ind w:left="4528" w:hanging="360"/>
      </w:pPr>
      <w:rPr>
        <w:rFonts w:ascii="Wingdings" w:hAnsi="Wingdings" w:hint="default"/>
      </w:rPr>
    </w:lvl>
    <w:lvl w:ilvl="6" w:tplc="08090001" w:tentative="1">
      <w:start w:val="1"/>
      <w:numFmt w:val="bullet"/>
      <w:lvlText w:val=""/>
      <w:lvlJc w:val="left"/>
      <w:pPr>
        <w:ind w:left="5248" w:hanging="360"/>
      </w:pPr>
      <w:rPr>
        <w:rFonts w:ascii="Symbol" w:hAnsi="Symbol" w:hint="default"/>
      </w:rPr>
    </w:lvl>
    <w:lvl w:ilvl="7" w:tplc="08090003" w:tentative="1">
      <w:start w:val="1"/>
      <w:numFmt w:val="bullet"/>
      <w:lvlText w:val="o"/>
      <w:lvlJc w:val="left"/>
      <w:pPr>
        <w:ind w:left="5968" w:hanging="360"/>
      </w:pPr>
      <w:rPr>
        <w:rFonts w:ascii="Courier New" w:hAnsi="Courier New" w:cs="Courier New" w:hint="default"/>
      </w:rPr>
    </w:lvl>
    <w:lvl w:ilvl="8" w:tplc="08090005" w:tentative="1">
      <w:start w:val="1"/>
      <w:numFmt w:val="bullet"/>
      <w:lvlText w:val=""/>
      <w:lvlJc w:val="left"/>
      <w:pPr>
        <w:ind w:left="6688" w:hanging="360"/>
      </w:pPr>
      <w:rPr>
        <w:rFonts w:ascii="Wingdings" w:hAnsi="Wingdings" w:hint="default"/>
      </w:rPr>
    </w:lvl>
  </w:abstractNum>
  <w:abstractNum w:abstractNumId="27" w15:restartNumberingAfterBreak="0">
    <w:nsid w:val="348767C4"/>
    <w:multiLevelType w:val="hybridMultilevel"/>
    <w:tmpl w:val="1180B27A"/>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28" w15:restartNumberingAfterBreak="0">
    <w:nsid w:val="34C237C0"/>
    <w:multiLevelType w:val="hybridMultilevel"/>
    <w:tmpl w:val="7116B100"/>
    <w:lvl w:ilvl="0" w:tplc="D2D0F00A">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9" w15:restartNumberingAfterBreak="0">
    <w:nsid w:val="36186E25"/>
    <w:multiLevelType w:val="multilevel"/>
    <w:tmpl w:val="901AC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B413D3E"/>
    <w:multiLevelType w:val="hybridMultilevel"/>
    <w:tmpl w:val="753A9C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C3836F5"/>
    <w:multiLevelType w:val="multilevel"/>
    <w:tmpl w:val="B82627D8"/>
    <w:lvl w:ilvl="0">
      <w:numFmt w:val="bullet"/>
      <w:lvlText w:val="&gt;"/>
      <w:lvlJc w:val="left"/>
      <w:pPr>
        <w:ind w:left="1080" w:hanging="360"/>
      </w:pPr>
      <w:rPr>
        <w:rFonts w:ascii="Calibri" w:eastAsia="Calibri" w:hAnsi="Calibri" w:hint="default"/>
        <w:w w:val="100"/>
        <w:sz w:val="22"/>
        <w:szCs w:val="22"/>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4FFD6B96"/>
    <w:multiLevelType w:val="hybridMultilevel"/>
    <w:tmpl w:val="4C0E4BA4"/>
    <w:lvl w:ilvl="0" w:tplc="9EAE13DC">
      <w:start w:val="1"/>
      <w:numFmt w:val="decimal"/>
      <w:lvlText w:val="%1."/>
      <w:lvlJc w:val="left"/>
      <w:pPr>
        <w:ind w:left="720" w:hanging="360"/>
      </w:pPr>
      <w:rPr>
        <w:rFonts w:ascii="Calibri" w:eastAsia="Calibri" w:hAnsi="Calibri" w:cs="Calibri" w:hint="default"/>
        <w:w w:val="100"/>
        <w:sz w:val="28"/>
        <w:szCs w:val="28"/>
        <w:lang w:val="en-US" w:eastAsia="en-US" w:bidi="ar-SA"/>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0D25345"/>
    <w:multiLevelType w:val="multilevel"/>
    <w:tmpl w:val="8D3C9B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7C73395"/>
    <w:multiLevelType w:val="hybridMultilevel"/>
    <w:tmpl w:val="974A8D6E"/>
    <w:lvl w:ilvl="0" w:tplc="B7EA2E9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98F1507"/>
    <w:multiLevelType w:val="multilevel"/>
    <w:tmpl w:val="34727C3A"/>
    <w:lvl w:ilvl="0">
      <w:numFmt w:val="bullet"/>
      <w:lvlText w:val="&gt;"/>
      <w:lvlJc w:val="left"/>
      <w:pPr>
        <w:ind w:left="1080" w:hanging="360"/>
      </w:pPr>
      <w:rPr>
        <w:rFonts w:ascii="Calibri" w:eastAsia="Calibri" w:hAnsi="Calibri" w:hint="default"/>
        <w:w w:val="100"/>
        <w:sz w:val="22"/>
        <w:szCs w:val="22"/>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5A6B0D1F"/>
    <w:multiLevelType w:val="hybridMultilevel"/>
    <w:tmpl w:val="C16283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B5042AF"/>
    <w:multiLevelType w:val="multilevel"/>
    <w:tmpl w:val="F120F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D5721AB"/>
    <w:multiLevelType w:val="hybridMultilevel"/>
    <w:tmpl w:val="9F502E46"/>
    <w:lvl w:ilvl="0" w:tplc="2B1C177A">
      <w:numFmt w:val="bullet"/>
      <w:lvlText w:val="&gt;"/>
      <w:lvlJc w:val="left"/>
      <w:pPr>
        <w:ind w:left="530" w:hanging="360"/>
      </w:pPr>
      <w:rPr>
        <w:rFonts w:ascii="Calibri" w:eastAsia="Calibri" w:hAnsi="Calibri" w:hint="default"/>
        <w:color w:val="auto"/>
        <w:w w:val="100"/>
        <w:sz w:val="22"/>
        <w:szCs w:val="22"/>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39" w15:restartNumberingAfterBreak="0">
    <w:nsid w:val="5F614406"/>
    <w:multiLevelType w:val="multilevel"/>
    <w:tmpl w:val="BA40D40E"/>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0" w15:restartNumberingAfterBreak="0">
    <w:nsid w:val="5FFC0C36"/>
    <w:multiLevelType w:val="hybridMultilevel"/>
    <w:tmpl w:val="363E7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20C3466"/>
    <w:multiLevelType w:val="multilevel"/>
    <w:tmpl w:val="1706C10E"/>
    <w:lvl w:ilvl="0">
      <w:numFmt w:val="bullet"/>
      <w:lvlText w:val="&gt;"/>
      <w:lvlJc w:val="left"/>
      <w:pPr>
        <w:ind w:left="1080" w:hanging="360"/>
      </w:pPr>
      <w:rPr>
        <w:rFonts w:ascii="Calibri" w:eastAsia="Calibri" w:hAnsi="Calibri" w:hint="default"/>
        <w:w w:val="100"/>
        <w:sz w:val="22"/>
        <w:szCs w:val="22"/>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69B758AC"/>
    <w:multiLevelType w:val="multilevel"/>
    <w:tmpl w:val="08F60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B4E6A44"/>
    <w:multiLevelType w:val="hybridMultilevel"/>
    <w:tmpl w:val="018EF058"/>
    <w:lvl w:ilvl="0" w:tplc="636A4ECA">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4" w15:restartNumberingAfterBreak="0">
    <w:nsid w:val="6C0D6BB2"/>
    <w:multiLevelType w:val="multilevel"/>
    <w:tmpl w:val="4852FB2A"/>
    <w:lvl w:ilvl="0">
      <w:numFmt w:val="bullet"/>
      <w:lvlText w:val="&gt;"/>
      <w:lvlJc w:val="left"/>
      <w:pPr>
        <w:ind w:left="1080" w:hanging="360"/>
      </w:pPr>
      <w:rPr>
        <w:rFonts w:ascii="Calibri" w:eastAsia="Calibri" w:hAnsi="Calibri" w:hint="default"/>
        <w:w w:val="100"/>
        <w:sz w:val="22"/>
        <w:szCs w:val="22"/>
      </w:rPr>
    </w:lvl>
    <w:lvl w:ilvl="1">
      <w:start w:val="15"/>
      <w:numFmt w:val="decimal"/>
      <w:lvlText w:val="%2."/>
      <w:lvlJc w:val="left"/>
      <w:pPr>
        <w:ind w:left="1440" w:hanging="360"/>
      </w:pPr>
      <w:rPr>
        <w:rFonts w:hint="default"/>
        <w:b/>
        <w:color w:val="548DD4" w:themeColor="text2" w:themeTint="99"/>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6CE0091F"/>
    <w:multiLevelType w:val="hybridMultilevel"/>
    <w:tmpl w:val="472E2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1255A2F"/>
    <w:multiLevelType w:val="hybridMultilevel"/>
    <w:tmpl w:val="ABCC1C1A"/>
    <w:lvl w:ilvl="0" w:tplc="52EECFC0">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7" w15:restartNumberingAfterBreak="0">
    <w:nsid w:val="756D27F0"/>
    <w:multiLevelType w:val="multilevel"/>
    <w:tmpl w:val="A8B0DC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7651DEF"/>
    <w:multiLevelType w:val="multilevel"/>
    <w:tmpl w:val="8612CFFE"/>
    <w:lvl w:ilvl="0">
      <w:numFmt w:val="bullet"/>
      <w:lvlText w:val="&gt;"/>
      <w:lvlJc w:val="left"/>
      <w:pPr>
        <w:ind w:left="1080" w:hanging="360"/>
      </w:pPr>
      <w:rPr>
        <w:rFonts w:ascii="Calibri" w:eastAsia="Calibri" w:hAnsi="Calibri" w:hint="default"/>
        <w:w w:val="100"/>
        <w:sz w:val="22"/>
        <w:szCs w:val="22"/>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77C504DF"/>
    <w:multiLevelType w:val="multilevel"/>
    <w:tmpl w:val="7688DE80"/>
    <w:lvl w:ilvl="0">
      <w:numFmt w:val="bullet"/>
      <w:lvlText w:val="&gt;"/>
      <w:lvlJc w:val="left"/>
      <w:pPr>
        <w:ind w:left="1080" w:hanging="360"/>
      </w:pPr>
      <w:rPr>
        <w:rFonts w:ascii="Calibri" w:eastAsia="Calibri" w:hAnsi="Calibri" w:hint="default"/>
        <w:w w:val="100"/>
        <w:sz w:val="22"/>
        <w:szCs w:val="22"/>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77D627E8"/>
    <w:multiLevelType w:val="hybridMultilevel"/>
    <w:tmpl w:val="4170F95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51" w15:restartNumberingAfterBreak="0">
    <w:nsid w:val="78471FD7"/>
    <w:multiLevelType w:val="multilevel"/>
    <w:tmpl w:val="7D7EEDAE"/>
    <w:lvl w:ilvl="0">
      <w:numFmt w:val="bullet"/>
      <w:lvlText w:val="&gt;"/>
      <w:lvlJc w:val="left"/>
      <w:pPr>
        <w:ind w:left="1080" w:hanging="360"/>
      </w:pPr>
      <w:rPr>
        <w:rFonts w:ascii="Calibri" w:eastAsia="Calibri" w:hAnsi="Calibri" w:hint="default"/>
        <w:w w:val="100"/>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8E1258B"/>
    <w:multiLevelType w:val="hybridMultilevel"/>
    <w:tmpl w:val="D19E4118"/>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79737147"/>
    <w:multiLevelType w:val="hybridMultilevel"/>
    <w:tmpl w:val="AE9887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4"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55" w15:restartNumberingAfterBreak="0">
    <w:nsid w:val="7F360F6E"/>
    <w:multiLevelType w:val="multilevel"/>
    <w:tmpl w:val="4AFACE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FDD12F1"/>
    <w:multiLevelType w:val="hybridMultilevel"/>
    <w:tmpl w:val="DB76C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53650659">
    <w:abstractNumId w:val="11"/>
  </w:num>
  <w:num w:numId="2" w16cid:durableId="522331502">
    <w:abstractNumId w:val="52"/>
  </w:num>
  <w:num w:numId="3" w16cid:durableId="861749270">
    <w:abstractNumId w:val="26"/>
  </w:num>
  <w:num w:numId="4" w16cid:durableId="1772965624">
    <w:abstractNumId w:val="24"/>
  </w:num>
  <w:num w:numId="5" w16cid:durableId="1305039572">
    <w:abstractNumId w:val="6"/>
  </w:num>
  <w:num w:numId="6" w16cid:durableId="837311826">
    <w:abstractNumId w:val="47"/>
  </w:num>
  <w:num w:numId="7" w16cid:durableId="2069959748">
    <w:abstractNumId w:val="37"/>
  </w:num>
  <w:num w:numId="8" w16cid:durableId="2066638085">
    <w:abstractNumId w:val="29"/>
  </w:num>
  <w:num w:numId="9" w16cid:durableId="341980681">
    <w:abstractNumId w:val="27"/>
  </w:num>
  <w:num w:numId="10" w16cid:durableId="316108518">
    <w:abstractNumId w:val="54"/>
  </w:num>
  <w:num w:numId="11" w16cid:durableId="1992518022">
    <w:abstractNumId w:val="36"/>
  </w:num>
  <w:num w:numId="12" w16cid:durableId="197015546">
    <w:abstractNumId w:val="12"/>
  </w:num>
  <w:num w:numId="13" w16cid:durableId="411197126">
    <w:abstractNumId w:val="42"/>
  </w:num>
  <w:num w:numId="14" w16cid:durableId="2004432295">
    <w:abstractNumId w:val="50"/>
  </w:num>
  <w:num w:numId="15" w16cid:durableId="1455099696">
    <w:abstractNumId w:val="23"/>
  </w:num>
  <w:num w:numId="16" w16cid:durableId="645857779">
    <w:abstractNumId w:val="10"/>
  </w:num>
  <w:num w:numId="17" w16cid:durableId="878592378">
    <w:abstractNumId w:val="14"/>
  </w:num>
  <w:num w:numId="18" w16cid:durableId="1334917166">
    <w:abstractNumId w:val="0"/>
  </w:num>
  <w:num w:numId="19" w16cid:durableId="30153398">
    <w:abstractNumId w:val="3"/>
  </w:num>
  <w:num w:numId="20" w16cid:durableId="944653979">
    <w:abstractNumId w:val="49"/>
  </w:num>
  <w:num w:numId="21" w16cid:durableId="979774146">
    <w:abstractNumId w:val="41"/>
  </w:num>
  <w:num w:numId="22" w16cid:durableId="1682900173">
    <w:abstractNumId w:val="44"/>
  </w:num>
  <w:num w:numId="23" w16cid:durableId="1948735635">
    <w:abstractNumId w:val="48"/>
  </w:num>
  <w:num w:numId="24" w16cid:durableId="403064710">
    <w:abstractNumId w:val="31"/>
  </w:num>
  <w:num w:numId="25" w16cid:durableId="497963570">
    <w:abstractNumId w:val="15"/>
  </w:num>
  <w:num w:numId="26" w16cid:durableId="838547463">
    <w:abstractNumId w:val="35"/>
  </w:num>
  <w:num w:numId="27" w16cid:durableId="940841370">
    <w:abstractNumId w:val="20"/>
  </w:num>
  <w:num w:numId="28" w16cid:durableId="909266521">
    <w:abstractNumId w:val="17"/>
  </w:num>
  <w:num w:numId="29" w16cid:durableId="806826226">
    <w:abstractNumId w:val="5"/>
  </w:num>
  <w:num w:numId="30" w16cid:durableId="764157959">
    <w:abstractNumId w:val="38"/>
  </w:num>
  <w:num w:numId="31" w16cid:durableId="1676181480">
    <w:abstractNumId w:val="53"/>
  </w:num>
  <w:num w:numId="32" w16cid:durableId="286007433">
    <w:abstractNumId w:val="51"/>
  </w:num>
  <w:num w:numId="33" w16cid:durableId="509217503">
    <w:abstractNumId w:val="40"/>
  </w:num>
  <w:num w:numId="34" w16cid:durableId="494347991">
    <w:abstractNumId w:val="34"/>
  </w:num>
  <w:num w:numId="35" w16cid:durableId="1574198190">
    <w:abstractNumId w:val="30"/>
  </w:num>
  <w:num w:numId="36" w16cid:durableId="1335760634">
    <w:abstractNumId w:val="46"/>
  </w:num>
  <w:num w:numId="37" w16cid:durableId="497309258">
    <w:abstractNumId w:val="56"/>
  </w:num>
  <w:num w:numId="38" w16cid:durableId="890312567">
    <w:abstractNumId w:val="7"/>
  </w:num>
  <w:num w:numId="39" w16cid:durableId="958535753">
    <w:abstractNumId w:val="4"/>
  </w:num>
  <w:num w:numId="40" w16cid:durableId="926960179">
    <w:abstractNumId w:val="45"/>
  </w:num>
  <w:num w:numId="41" w16cid:durableId="442576113">
    <w:abstractNumId w:val="25"/>
  </w:num>
  <w:num w:numId="42" w16cid:durableId="774784536">
    <w:abstractNumId w:val="18"/>
  </w:num>
  <w:num w:numId="43" w16cid:durableId="1597669198">
    <w:abstractNumId w:val="28"/>
  </w:num>
  <w:num w:numId="44" w16cid:durableId="223219594">
    <w:abstractNumId w:val="43"/>
  </w:num>
  <w:num w:numId="45" w16cid:durableId="938097083">
    <w:abstractNumId w:val="16"/>
  </w:num>
  <w:num w:numId="46" w16cid:durableId="1944532456">
    <w:abstractNumId w:val="21"/>
  </w:num>
  <w:num w:numId="47" w16cid:durableId="622153976">
    <w:abstractNumId w:val="1"/>
  </w:num>
  <w:num w:numId="48" w16cid:durableId="690687452">
    <w:abstractNumId w:val="55"/>
  </w:num>
  <w:num w:numId="49" w16cid:durableId="476919528">
    <w:abstractNumId w:val="19"/>
  </w:num>
  <w:num w:numId="50" w16cid:durableId="1111633522">
    <w:abstractNumId w:val="33"/>
  </w:num>
  <w:num w:numId="51" w16cid:durableId="13252399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853646559">
    <w:abstractNumId w:val="3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800348509">
    <w:abstractNumId w:val="2"/>
  </w:num>
  <w:num w:numId="54" w16cid:durableId="1412702363">
    <w:abstractNumId w:val="9"/>
  </w:num>
  <w:num w:numId="55" w16cid:durableId="1050106036">
    <w:abstractNumId w:val="22"/>
  </w:num>
  <w:num w:numId="56" w16cid:durableId="817838414">
    <w:abstractNumId w:val="13"/>
  </w:num>
  <w:num w:numId="57" w16cid:durableId="1829635637">
    <w:abstractNumId w:val="32"/>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28D2"/>
    <w:rsid w:val="00012B65"/>
    <w:rsid w:val="000144A5"/>
    <w:rsid w:val="000355C3"/>
    <w:rsid w:val="000A7086"/>
    <w:rsid w:val="000C77EF"/>
    <w:rsid w:val="000E3033"/>
    <w:rsid w:val="000F3B3E"/>
    <w:rsid w:val="000F689C"/>
    <w:rsid w:val="00127425"/>
    <w:rsid w:val="001304C7"/>
    <w:rsid w:val="00142E53"/>
    <w:rsid w:val="001741AC"/>
    <w:rsid w:val="00182A24"/>
    <w:rsid w:val="001E4D07"/>
    <w:rsid w:val="0020527C"/>
    <w:rsid w:val="002070C4"/>
    <w:rsid w:val="00214F3C"/>
    <w:rsid w:val="002173B6"/>
    <w:rsid w:val="00225BE7"/>
    <w:rsid w:val="002439F6"/>
    <w:rsid w:val="00264B32"/>
    <w:rsid w:val="00275F85"/>
    <w:rsid w:val="002A40B8"/>
    <w:rsid w:val="002B380D"/>
    <w:rsid w:val="002B5916"/>
    <w:rsid w:val="00311BF0"/>
    <w:rsid w:val="003472B8"/>
    <w:rsid w:val="00386C51"/>
    <w:rsid w:val="003A2C0E"/>
    <w:rsid w:val="003B3FB1"/>
    <w:rsid w:val="00412000"/>
    <w:rsid w:val="00471D35"/>
    <w:rsid w:val="00473B2A"/>
    <w:rsid w:val="0048436A"/>
    <w:rsid w:val="0049687F"/>
    <w:rsid w:val="004A6EF3"/>
    <w:rsid w:val="004B0077"/>
    <w:rsid w:val="004C11FF"/>
    <w:rsid w:val="004D0B61"/>
    <w:rsid w:val="004D552A"/>
    <w:rsid w:val="00501E56"/>
    <w:rsid w:val="00515C63"/>
    <w:rsid w:val="0053251E"/>
    <w:rsid w:val="005330F5"/>
    <w:rsid w:val="0053487F"/>
    <w:rsid w:val="005417B0"/>
    <w:rsid w:val="00565196"/>
    <w:rsid w:val="00594C3B"/>
    <w:rsid w:val="005C3C1C"/>
    <w:rsid w:val="005F0068"/>
    <w:rsid w:val="005F2100"/>
    <w:rsid w:val="0061200E"/>
    <w:rsid w:val="00637198"/>
    <w:rsid w:val="00652BFD"/>
    <w:rsid w:val="006747BE"/>
    <w:rsid w:val="006C042A"/>
    <w:rsid w:val="006C1456"/>
    <w:rsid w:val="007465C6"/>
    <w:rsid w:val="00750BDF"/>
    <w:rsid w:val="00830371"/>
    <w:rsid w:val="00830D83"/>
    <w:rsid w:val="008678CF"/>
    <w:rsid w:val="00877560"/>
    <w:rsid w:val="008A4C3A"/>
    <w:rsid w:val="008F338C"/>
    <w:rsid w:val="008F656A"/>
    <w:rsid w:val="009701BF"/>
    <w:rsid w:val="009B5956"/>
    <w:rsid w:val="009B7B5F"/>
    <w:rsid w:val="009C4246"/>
    <w:rsid w:val="009E1D59"/>
    <w:rsid w:val="009F7D3A"/>
    <w:rsid w:val="00AE14A3"/>
    <w:rsid w:val="00B40AB8"/>
    <w:rsid w:val="00B46662"/>
    <w:rsid w:val="00B70349"/>
    <w:rsid w:val="00BD1F8D"/>
    <w:rsid w:val="00BE0460"/>
    <w:rsid w:val="00BE0F81"/>
    <w:rsid w:val="00C3472E"/>
    <w:rsid w:val="00C52070"/>
    <w:rsid w:val="00C54731"/>
    <w:rsid w:val="00C909E9"/>
    <w:rsid w:val="00C91B6A"/>
    <w:rsid w:val="00CD352E"/>
    <w:rsid w:val="00CD49F3"/>
    <w:rsid w:val="00CE7782"/>
    <w:rsid w:val="00D0551C"/>
    <w:rsid w:val="00D34CE1"/>
    <w:rsid w:val="00D40BD8"/>
    <w:rsid w:val="00D73778"/>
    <w:rsid w:val="00D83229"/>
    <w:rsid w:val="00D903BD"/>
    <w:rsid w:val="00D928D2"/>
    <w:rsid w:val="00DB167B"/>
    <w:rsid w:val="00DB5588"/>
    <w:rsid w:val="00E64032"/>
    <w:rsid w:val="00E76B39"/>
    <w:rsid w:val="00E82DEF"/>
    <w:rsid w:val="00EA4223"/>
    <w:rsid w:val="00EB1920"/>
    <w:rsid w:val="00EC1F5B"/>
    <w:rsid w:val="00EC5409"/>
    <w:rsid w:val="00F053B2"/>
    <w:rsid w:val="00F077A8"/>
    <w:rsid w:val="00F25B0B"/>
    <w:rsid w:val="00F275E9"/>
    <w:rsid w:val="00F70C3B"/>
    <w:rsid w:val="00F73DB1"/>
    <w:rsid w:val="00F83C7F"/>
    <w:rsid w:val="00F94751"/>
    <w:rsid w:val="00FD676C"/>
    <w:rsid w:val="00FF3D78"/>
    <w:rsid w:val="0316087A"/>
    <w:rsid w:val="1D3B72DC"/>
    <w:rsid w:val="3245C460"/>
    <w:rsid w:val="52797E2F"/>
    <w:rsid w:val="7EBC36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A2D411"/>
  <w15:docId w15:val="{64F85126-3E5C-4D91-B338-52C6BB3444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lang w:val="en-GB"/>
    </w:rPr>
  </w:style>
  <w:style w:type="paragraph" w:styleId="Heading1">
    <w:name w:val="heading 1"/>
    <w:basedOn w:val="Normal"/>
    <w:link w:val="Heading1Char"/>
    <w:uiPriority w:val="9"/>
    <w:qFormat/>
    <w:pPr>
      <w:spacing w:before="15"/>
      <w:ind w:left="2420" w:right="2501"/>
      <w:jc w:val="center"/>
      <w:outlineLvl w:val="0"/>
    </w:pPr>
    <w:rPr>
      <w:b/>
      <w:bCs/>
      <w:sz w:val="28"/>
      <w:szCs w:val="28"/>
      <w:u w:val="single" w:color="000000"/>
    </w:rPr>
  </w:style>
  <w:style w:type="paragraph" w:styleId="Heading2">
    <w:name w:val="heading 2"/>
    <w:basedOn w:val="Normal"/>
    <w:uiPriority w:val="1"/>
    <w:qFormat/>
    <w:pPr>
      <w:ind w:left="400"/>
      <w:outlineLvl w:val="1"/>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ListParagraph">
    <w:name w:val="List Paragraph"/>
    <w:basedOn w:val="Normal"/>
    <w:uiPriority w:val="34"/>
    <w:qFormat/>
    <w:pPr>
      <w:ind w:left="400"/>
      <w:jc w:val="both"/>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DB167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B167B"/>
    <w:rPr>
      <w:rFonts w:ascii="Segoe UI" w:eastAsia="Calibri" w:hAnsi="Segoe UI" w:cs="Segoe UI"/>
      <w:sz w:val="18"/>
      <w:szCs w:val="18"/>
      <w:lang w:val="en-GB"/>
    </w:rPr>
  </w:style>
  <w:style w:type="character" w:styleId="Hyperlink">
    <w:name w:val="Hyperlink"/>
    <w:basedOn w:val="DefaultParagraphFont"/>
    <w:uiPriority w:val="99"/>
    <w:unhideWhenUsed/>
    <w:rsid w:val="00D903BD"/>
    <w:rPr>
      <w:color w:val="0000FF" w:themeColor="hyperlink"/>
      <w:u w:val="single"/>
    </w:rPr>
  </w:style>
  <w:style w:type="character" w:customStyle="1" w:styleId="UnresolvedMention1">
    <w:name w:val="Unresolved Mention1"/>
    <w:basedOn w:val="DefaultParagraphFont"/>
    <w:uiPriority w:val="99"/>
    <w:semiHidden/>
    <w:unhideWhenUsed/>
    <w:rsid w:val="00D903BD"/>
    <w:rPr>
      <w:color w:val="605E5C"/>
      <w:shd w:val="clear" w:color="auto" w:fill="E1DFDD"/>
    </w:rPr>
  </w:style>
  <w:style w:type="character" w:customStyle="1" w:styleId="Heading1Char">
    <w:name w:val="Heading 1 Char"/>
    <w:basedOn w:val="DefaultParagraphFont"/>
    <w:link w:val="Heading1"/>
    <w:uiPriority w:val="9"/>
    <w:rsid w:val="00515C63"/>
    <w:rPr>
      <w:rFonts w:ascii="Calibri" w:eastAsia="Calibri" w:hAnsi="Calibri" w:cs="Calibri"/>
      <w:b/>
      <w:bCs/>
      <w:sz w:val="28"/>
      <w:szCs w:val="28"/>
      <w:u w:val="single" w:color="000000"/>
      <w:lang w:val="en-GB"/>
    </w:rPr>
  </w:style>
  <w:style w:type="character" w:customStyle="1" w:styleId="BodyTextChar">
    <w:name w:val="Body Text Char"/>
    <w:basedOn w:val="DefaultParagraphFont"/>
    <w:link w:val="BodyText"/>
    <w:uiPriority w:val="1"/>
    <w:rsid w:val="00515C63"/>
    <w:rPr>
      <w:rFonts w:ascii="Calibri" w:eastAsia="Calibri" w:hAnsi="Calibri" w:cs="Calibri"/>
      <w:sz w:val="24"/>
      <w:szCs w:val="24"/>
      <w:lang w:val="en-GB"/>
    </w:rPr>
  </w:style>
  <w:style w:type="paragraph" w:styleId="Title">
    <w:name w:val="Title"/>
    <w:basedOn w:val="Normal"/>
    <w:link w:val="TitleChar"/>
    <w:uiPriority w:val="10"/>
    <w:qFormat/>
    <w:rsid w:val="00515C63"/>
    <w:pPr>
      <w:ind w:left="2584" w:right="3258"/>
      <w:jc w:val="center"/>
    </w:pPr>
    <w:rPr>
      <w:b/>
      <w:bCs/>
      <w:sz w:val="32"/>
      <w:szCs w:val="32"/>
      <w:lang w:val="en-US"/>
    </w:rPr>
  </w:style>
  <w:style w:type="character" w:customStyle="1" w:styleId="TitleChar">
    <w:name w:val="Title Char"/>
    <w:basedOn w:val="DefaultParagraphFont"/>
    <w:link w:val="Title"/>
    <w:uiPriority w:val="10"/>
    <w:rsid w:val="00515C63"/>
    <w:rPr>
      <w:rFonts w:ascii="Calibri" w:eastAsia="Calibri" w:hAnsi="Calibri" w:cs="Calibri"/>
      <w:b/>
      <w:bCs/>
      <w:sz w:val="32"/>
      <w:szCs w:val="32"/>
    </w:rPr>
  </w:style>
  <w:style w:type="paragraph" w:styleId="NormalWeb">
    <w:name w:val="Normal (Web)"/>
    <w:basedOn w:val="Normal"/>
    <w:uiPriority w:val="99"/>
    <w:unhideWhenUsed/>
    <w:rsid w:val="00515C63"/>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515C63"/>
    <w:pPr>
      <w:widowControl/>
      <w:tabs>
        <w:tab w:val="center" w:pos="4513"/>
        <w:tab w:val="right" w:pos="9026"/>
      </w:tabs>
      <w:autoSpaceDE/>
      <w:autoSpaceDN/>
    </w:pPr>
    <w:rPr>
      <w:rFonts w:asciiTheme="minorHAnsi" w:eastAsiaTheme="minorHAnsi" w:hAnsiTheme="minorHAnsi" w:cstheme="minorBidi"/>
      <w:sz w:val="24"/>
      <w:szCs w:val="24"/>
    </w:rPr>
  </w:style>
  <w:style w:type="character" w:customStyle="1" w:styleId="HeaderChar">
    <w:name w:val="Header Char"/>
    <w:basedOn w:val="DefaultParagraphFont"/>
    <w:link w:val="Header"/>
    <w:uiPriority w:val="99"/>
    <w:rsid w:val="00515C63"/>
    <w:rPr>
      <w:sz w:val="24"/>
      <w:szCs w:val="24"/>
      <w:lang w:val="en-GB"/>
    </w:rPr>
  </w:style>
  <w:style w:type="paragraph" w:styleId="Footer">
    <w:name w:val="footer"/>
    <w:basedOn w:val="Normal"/>
    <w:link w:val="FooterChar"/>
    <w:uiPriority w:val="99"/>
    <w:unhideWhenUsed/>
    <w:rsid w:val="00515C63"/>
    <w:pPr>
      <w:widowControl/>
      <w:tabs>
        <w:tab w:val="center" w:pos="4513"/>
        <w:tab w:val="right" w:pos="9026"/>
      </w:tabs>
      <w:autoSpaceDE/>
      <w:autoSpaceDN/>
    </w:pPr>
    <w:rPr>
      <w:rFonts w:asciiTheme="minorHAnsi" w:eastAsiaTheme="minorHAnsi" w:hAnsiTheme="minorHAnsi" w:cstheme="minorBidi"/>
      <w:sz w:val="24"/>
      <w:szCs w:val="24"/>
    </w:rPr>
  </w:style>
  <w:style w:type="character" w:customStyle="1" w:styleId="FooterChar">
    <w:name w:val="Footer Char"/>
    <w:basedOn w:val="DefaultParagraphFont"/>
    <w:link w:val="Footer"/>
    <w:uiPriority w:val="99"/>
    <w:rsid w:val="00515C63"/>
    <w:rPr>
      <w:sz w:val="24"/>
      <w:szCs w:val="24"/>
      <w:lang w:val="en-GB"/>
    </w:rPr>
  </w:style>
  <w:style w:type="paragraph" w:customStyle="1" w:styleId="1bodycopy10pt">
    <w:name w:val="1 body copy 10pt"/>
    <w:basedOn w:val="Normal"/>
    <w:link w:val="1bodycopy10ptChar"/>
    <w:qFormat/>
    <w:rsid w:val="00515C63"/>
    <w:pPr>
      <w:widowControl/>
      <w:autoSpaceDE/>
      <w:autoSpaceDN/>
      <w:spacing w:after="120"/>
    </w:pPr>
    <w:rPr>
      <w:rFonts w:ascii="Arial" w:eastAsia="MS Mincho" w:hAnsi="Arial" w:cs="Times New Roman"/>
      <w:sz w:val="20"/>
      <w:szCs w:val="24"/>
    </w:rPr>
  </w:style>
  <w:style w:type="paragraph" w:customStyle="1" w:styleId="4Bulletedcopyblue">
    <w:name w:val="4 Bulleted copy blue"/>
    <w:basedOn w:val="Normal"/>
    <w:qFormat/>
    <w:rsid w:val="00515C63"/>
    <w:pPr>
      <w:widowControl/>
      <w:numPr>
        <w:numId w:val="10"/>
      </w:numPr>
      <w:autoSpaceDE/>
      <w:autoSpaceDN/>
      <w:spacing w:after="120"/>
    </w:pPr>
    <w:rPr>
      <w:rFonts w:ascii="Arial" w:eastAsia="MS Mincho" w:hAnsi="Arial" w:cs="Arial"/>
      <w:sz w:val="20"/>
      <w:szCs w:val="20"/>
    </w:rPr>
  </w:style>
  <w:style w:type="character" w:customStyle="1" w:styleId="1bodycopy10ptChar">
    <w:name w:val="1 body copy 10pt Char"/>
    <w:link w:val="1bodycopy10pt"/>
    <w:rsid w:val="00515C63"/>
    <w:rPr>
      <w:rFonts w:ascii="Arial" w:eastAsia="MS Mincho" w:hAnsi="Arial" w:cs="Times New Roman"/>
      <w:sz w:val="20"/>
      <w:szCs w:val="24"/>
      <w:lang w:val="en-GB"/>
    </w:rPr>
  </w:style>
  <w:style w:type="paragraph" w:customStyle="1" w:styleId="Subhead2">
    <w:name w:val="Subhead 2"/>
    <w:basedOn w:val="1bodycopy10pt"/>
    <w:next w:val="1bodycopy10pt"/>
    <w:link w:val="Subhead2Char"/>
    <w:qFormat/>
    <w:rsid w:val="00515C63"/>
    <w:pPr>
      <w:spacing w:before="240"/>
    </w:pPr>
    <w:rPr>
      <w:b/>
      <w:color w:val="12263F"/>
      <w:sz w:val="24"/>
    </w:rPr>
  </w:style>
  <w:style w:type="character" w:customStyle="1" w:styleId="Subhead2Char">
    <w:name w:val="Subhead 2 Char"/>
    <w:link w:val="Subhead2"/>
    <w:rsid w:val="00515C63"/>
    <w:rPr>
      <w:rFonts w:ascii="Arial" w:eastAsia="MS Mincho" w:hAnsi="Arial" w:cs="Times New Roman"/>
      <w:b/>
      <w:color w:val="12263F"/>
      <w:sz w:val="24"/>
      <w:szCs w:val="24"/>
      <w:lang w:val="en-GB"/>
    </w:rPr>
  </w:style>
  <w:style w:type="table" w:styleId="TableGrid">
    <w:name w:val="Table Grid"/>
    <w:basedOn w:val="TableNormal"/>
    <w:uiPriority w:val="39"/>
    <w:rsid w:val="00515C63"/>
    <w:pPr>
      <w:widowControl/>
      <w:autoSpaceDE/>
      <w:autoSpaceDN/>
    </w:pPr>
    <w:rPr>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6Abstract">
    <w:name w:val="6 Abstract"/>
    <w:qFormat/>
    <w:rsid w:val="001E4D07"/>
    <w:pPr>
      <w:widowControl/>
      <w:autoSpaceDE/>
      <w:autoSpaceDN/>
      <w:spacing w:after="240" w:line="259" w:lineRule="auto"/>
    </w:pPr>
    <w:rPr>
      <w:rFonts w:ascii="Arial" w:eastAsia="MS Mincho" w:hAnsi="Arial" w:cs="Times New Roman"/>
      <w:sz w:val="28"/>
      <w:szCs w:val="28"/>
    </w:rPr>
  </w:style>
  <w:style w:type="paragraph" w:customStyle="1" w:styleId="1bodycopy11pt">
    <w:name w:val="1 body copy 11pt"/>
    <w:autoRedefine/>
    <w:rsid w:val="001E4D07"/>
    <w:pPr>
      <w:widowControl/>
      <w:autoSpaceDE/>
      <w:autoSpaceDN/>
      <w:spacing w:after="120"/>
      <w:ind w:right="850"/>
    </w:pPr>
    <w:rPr>
      <w:rFonts w:ascii="Arial" w:eastAsia="MS Mincho" w:hAnsi="Arial" w:cs="Arial"/>
      <w:szCs w:val="24"/>
    </w:rPr>
  </w:style>
  <w:style w:type="paragraph" w:customStyle="1" w:styleId="3Policytitle">
    <w:name w:val="3 Policy title"/>
    <w:basedOn w:val="Normal"/>
    <w:qFormat/>
    <w:rsid w:val="001E4D07"/>
    <w:pPr>
      <w:widowControl/>
      <w:autoSpaceDE/>
      <w:autoSpaceDN/>
      <w:spacing w:after="120"/>
    </w:pPr>
    <w:rPr>
      <w:rFonts w:ascii="Arial" w:eastAsia="MS Mincho" w:hAnsi="Arial" w:cs="Times New Roman"/>
      <w:b/>
      <w:sz w:val="72"/>
      <w:szCs w:val="24"/>
      <w:lang w:val="en-US"/>
    </w:rPr>
  </w:style>
  <w:style w:type="paragraph" w:styleId="TOC1">
    <w:name w:val="toc 1"/>
    <w:basedOn w:val="Normal"/>
    <w:next w:val="Normal"/>
    <w:autoRedefine/>
    <w:uiPriority w:val="39"/>
    <w:unhideWhenUsed/>
    <w:rsid w:val="000355C3"/>
    <w:pPr>
      <w:widowControl/>
      <w:tabs>
        <w:tab w:val="right" w:leader="dot" w:pos="9736"/>
      </w:tabs>
      <w:autoSpaceDE/>
      <w:autoSpaceDN/>
      <w:spacing w:after="100"/>
    </w:pPr>
    <w:rPr>
      <w:rFonts w:ascii="Arial" w:eastAsia="MS Mincho" w:hAnsi="Arial" w:cs="Times New Roman"/>
      <w:sz w:val="20"/>
      <w:szCs w:val="24"/>
      <w:lang w:val="en-US"/>
    </w:rPr>
  </w:style>
  <w:style w:type="paragraph" w:styleId="TOC3">
    <w:name w:val="toc 3"/>
    <w:basedOn w:val="Normal"/>
    <w:next w:val="Normal"/>
    <w:autoRedefine/>
    <w:uiPriority w:val="39"/>
    <w:unhideWhenUsed/>
    <w:rsid w:val="000355C3"/>
    <w:pPr>
      <w:widowControl/>
      <w:autoSpaceDE/>
      <w:autoSpaceDN/>
      <w:spacing w:after="100"/>
      <w:ind w:left="400"/>
    </w:pPr>
    <w:rPr>
      <w:rFonts w:ascii="Arial" w:eastAsia="MS Mincho" w:hAnsi="Arial" w:cs="Times New Roman"/>
      <w:sz w:val="20"/>
      <w:szCs w:val="24"/>
      <w:lang w:val="en-US"/>
    </w:rPr>
  </w:style>
  <w:style w:type="character" w:styleId="PageNumber">
    <w:name w:val="page number"/>
    <w:basedOn w:val="DefaultParagraphFont"/>
    <w:uiPriority w:val="99"/>
    <w:semiHidden/>
    <w:unhideWhenUsed/>
    <w:rsid w:val="003A2C0E"/>
  </w:style>
  <w:style w:type="character" w:styleId="FollowedHyperlink">
    <w:name w:val="FollowedHyperlink"/>
    <w:basedOn w:val="DefaultParagraphFont"/>
    <w:uiPriority w:val="99"/>
    <w:semiHidden/>
    <w:unhideWhenUsed/>
    <w:rsid w:val="0048436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3293789">
      <w:bodyDiv w:val="1"/>
      <w:marLeft w:val="0"/>
      <w:marRight w:val="0"/>
      <w:marTop w:val="0"/>
      <w:marBottom w:val="0"/>
      <w:divBdr>
        <w:top w:val="none" w:sz="0" w:space="0" w:color="auto"/>
        <w:left w:val="none" w:sz="0" w:space="0" w:color="auto"/>
        <w:bottom w:val="none" w:sz="0" w:space="0" w:color="auto"/>
        <w:right w:val="none" w:sz="0" w:space="0" w:color="auto"/>
      </w:divBdr>
    </w:div>
    <w:div w:id="959647857">
      <w:bodyDiv w:val="1"/>
      <w:marLeft w:val="0"/>
      <w:marRight w:val="0"/>
      <w:marTop w:val="0"/>
      <w:marBottom w:val="0"/>
      <w:divBdr>
        <w:top w:val="none" w:sz="0" w:space="0" w:color="auto"/>
        <w:left w:val="none" w:sz="0" w:space="0" w:color="auto"/>
        <w:bottom w:val="none" w:sz="0" w:space="0" w:color="auto"/>
        <w:right w:val="none" w:sz="0" w:space="0" w:color="auto"/>
      </w:divBdr>
      <w:divsChild>
        <w:div w:id="525601100">
          <w:marLeft w:val="0"/>
          <w:marRight w:val="0"/>
          <w:marTop w:val="0"/>
          <w:marBottom w:val="0"/>
          <w:divBdr>
            <w:top w:val="none" w:sz="0" w:space="0" w:color="auto"/>
            <w:left w:val="none" w:sz="0" w:space="0" w:color="auto"/>
            <w:bottom w:val="none" w:sz="0" w:space="0" w:color="auto"/>
            <w:right w:val="none" w:sz="0" w:space="0" w:color="auto"/>
          </w:divBdr>
        </w:div>
      </w:divsChild>
    </w:div>
    <w:div w:id="1051030582">
      <w:bodyDiv w:val="1"/>
      <w:marLeft w:val="0"/>
      <w:marRight w:val="0"/>
      <w:marTop w:val="0"/>
      <w:marBottom w:val="0"/>
      <w:divBdr>
        <w:top w:val="none" w:sz="0" w:space="0" w:color="auto"/>
        <w:left w:val="none" w:sz="0" w:space="0" w:color="auto"/>
        <w:bottom w:val="none" w:sz="0" w:space="0" w:color="auto"/>
        <w:right w:val="none" w:sz="0" w:space="0" w:color="auto"/>
      </w:divBdr>
      <w:divsChild>
        <w:div w:id="1417900124">
          <w:marLeft w:val="0"/>
          <w:marRight w:val="0"/>
          <w:marTop w:val="240"/>
          <w:marBottom w:val="240"/>
          <w:divBdr>
            <w:top w:val="none" w:sz="0" w:space="0" w:color="auto"/>
            <w:left w:val="none" w:sz="0" w:space="0" w:color="auto"/>
            <w:bottom w:val="none" w:sz="0" w:space="0" w:color="auto"/>
            <w:right w:val="none" w:sz="0" w:space="0" w:color="auto"/>
          </w:divBdr>
        </w:div>
        <w:div w:id="2046563063">
          <w:marLeft w:val="0"/>
          <w:marRight w:val="0"/>
          <w:marTop w:val="240"/>
          <w:marBottom w:val="240"/>
          <w:divBdr>
            <w:top w:val="none" w:sz="0" w:space="0" w:color="auto"/>
            <w:left w:val="none" w:sz="0" w:space="0" w:color="auto"/>
            <w:bottom w:val="none" w:sz="0" w:space="0" w:color="auto"/>
            <w:right w:val="none" w:sz="0" w:space="0" w:color="auto"/>
          </w:divBdr>
        </w:div>
        <w:div w:id="540560281">
          <w:marLeft w:val="0"/>
          <w:marRight w:val="0"/>
          <w:marTop w:val="0"/>
          <w:marBottom w:val="0"/>
          <w:divBdr>
            <w:top w:val="none" w:sz="0" w:space="0" w:color="auto"/>
            <w:left w:val="none" w:sz="0" w:space="0" w:color="auto"/>
            <w:bottom w:val="none" w:sz="0" w:space="0" w:color="auto"/>
            <w:right w:val="none" w:sz="0" w:space="0" w:color="auto"/>
          </w:divBdr>
        </w:div>
        <w:div w:id="1044675043">
          <w:marLeft w:val="0"/>
          <w:marRight w:val="0"/>
          <w:marTop w:val="240"/>
          <w:marBottom w:val="240"/>
          <w:divBdr>
            <w:top w:val="none" w:sz="0" w:space="0" w:color="auto"/>
            <w:left w:val="none" w:sz="0" w:space="0" w:color="auto"/>
            <w:bottom w:val="none" w:sz="0" w:space="0" w:color="auto"/>
            <w:right w:val="none" w:sz="0" w:space="0" w:color="auto"/>
          </w:divBdr>
        </w:div>
        <w:div w:id="501237335">
          <w:marLeft w:val="0"/>
          <w:marRight w:val="0"/>
          <w:marTop w:val="0"/>
          <w:marBottom w:val="0"/>
          <w:divBdr>
            <w:top w:val="none" w:sz="0" w:space="0" w:color="auto"/>
            <w:left w:val="none" w:sz="0" w:space="0" w:color="auto"/>
            <w:bottom w:val="none" w:sz="0" w:space="0" w:color="auto"/>
            <w:right w:val="none" w:sz="0" w:space="0" w:color="auto"/>
          </w:divBdr>
        </w:div>
        <w:div w:id="66806018">
          <w:marLeft w:val="0"/>
          <w:marRight w:val="0"/>
          <w:marTop w:val="240"/>
          <w:marBottom w:val="240"/>
          <w:divBdr>
            <w:top w:val="none" w:sz="0" w:space="0" w:color="auto"/>
            <w:left w:val="none" w:sz="0" w:space="0" w:color="auto"/>
            <w:bottom w:val="none" w:sz="0" w:space="0" w:color="auto"/>
            <w:right w:val="none" w:sz="0" w:space="0" w:color="auto"/>
          </w:divBdr>
        </w:div>
        <w:div w:id="1101334152">
          <w:marLeft w:val="0"/>
          <w:marRight w:val="0"/>
          <w:marTop w:val="0"/>
          <w:marBottom w:val="0"/>
          <w:divBdr>
            <w:top w:val="none" w:sz="0" w:space="0" w:color="auto"/>
            <w:left w:val="none" w:sz="0" w:space="0" w:color="auto"/>
            <w:bottom w:val="none" w:sz="0" w:space="0" w:color="auto"/>
            <w:right w:val="none" w:sz="0" w:space="0" w:color="auto"/>
          </w:divBdr>
        </w:div>
        <w:div w:id="524639911">
          <w:marLeft w:val="0"/>
          <w:marRight w:val="0"/>
          <w:marTop w:val="240"/>
          <w:marBottom w:val="240"/>
          <w:divBdr>
            <w:top w:val="none" w:sz="0" w:space="0" w:color="auto"/>
            <w:left w:val="none" w:sz="0" w:space="0" w:color="auto"/>
            <w:bottom w:val="none" w:sz="0" w:space="0" w:color="auto"/>
            <w:right w:val="none" w:sz="0" w:space="0" w:color="auto"/>
          </w:divBdr>
        </w:div>
        <w:div w:id="1119378149">
          <w:marLeft w:val="0"/>
          <w:marRight w:val="0"/>
          <w:marTop w:val="0"/>
          <w:marBottom w:val="0"/>
          <w:divBdr>
            <w:top w:val="none" w:sz="0" w:space="0" w:color="auto"/>
            <w:left w:val="none" w:sz="0" w:space="0" w:color="auto"/>
            <w:bottom w:val="none" w:sz="0" w:space="0" w:color="auto"/>
            <w:right w:val="none" w:sz="0" w:space="0" w:color="auto"/>
          </w:divBdr>
        </w:div>
        <w:div w:id="647243236">
          <w:marLeft w:val="0"/>
          <w:marRight w:val="0"/>
          <w:marTop w:val="240"/>
          <w:marBottom w:val="240"/>
          <w:divBdr>
            <w:top w:val="none" w:sz="0" w:space="0" w:color="auto"/>
            <w:left w:val="none" w:sz="0" w:space="0" w:color="auto"/>
            <w:bottom w:val="none" w:sz="0" w:space="0" w:color="auto"/>
            <w:right w:val="none" w:sz="0" w:space="0" w:color="auto"/>
          </w:divBdr>
        </w:div>
        <w:div w:id="943617187">
          <w:marLeft w:val="0"/>
          <w:marRight w:val="0"/>
          <w:marTop w:val="0"/>
          <w:marBottom w:val="0"/>
          <w:divBdr>
            <w:top w:val="none" w:sz="0" w:space="0" w:color="auto"/>
            <w:left w:val="none" w:sz="0" w:space="0" w:color="auto"/>
            <w:bottom w:val="none" w:sz="0" w:space="0" w:color="auto"/>
            <w:right w:val="none" w:sz="0" w:space="0" w:color="auto"/>
          </w:divBdr>
        </w:div>
        <w:div w:id="1314212042">
          <w:marLeft w:val="0"/>
          <w:marRight w:val="0"/>
          <w:marTop w:val="240"/>
          <w:marBottom w:val="240"/>
          <w:divBdr>
            <w:top w:val="none" w:sz="0" w:space="0" w:color="auto"/>
            <w:left w:val="none" w:sz="0" w:space="0" w:color="auto"/>
            <w:bottom w:val="none" w:sz="0" w:space="0" w:color="auto"/>
            <w:right w:val="none" w:sz="0" w:space="0" w:color="auto"/>
          </w:divBdr>
        </w:div>
        <w:div w:id="60568758">
          <w:marLeft w:val="0"/>
          <w:marRight w:val="0"/>
          <w:marTop w:val="0"/>
          <w:marBottom w:val="0"/>
          <w:divBdr>
            <w:top w:val="none" w:sz="0" w:space="0" w:color="auto"/>
            <w:left w:val="none" w:sz="0" w:space="0" w:color="auto"/>
            <w:bottom w:val="none" w:sz="0" w:space="0" w:color="auto"/>
            <w:right w:val="none" w:sz="0" w:space="0" w:color="auto"/>
          </w:divBdr>
        </w:div>
        <w:div w:id="1361780132">
          <w:marLeft w:val="0"/>
          <w:marRight w:val="0"/>
          <w:marTop w:val="240"/>
          <w:marBottom w:val="240"/>
          <w:divBdr>
            <w:top w:val="none" w:sz="0" w:space="0" w:color="auto"/>
            <w:left w:val="none" w:sz="0" w:space="0" w:color="auto"/>
            <w:bottom w:val="none" w:sz="0" w:space="0" w:color="auto"/>
            <w:right w:val="none" w:sz="0" w:space="0" w:color="auto"/>
          </w:divBdr>
        </w:div>
        <w:div w:id="1005325418">
          <w:marLeft w:val="0"/>
          <w:marRight w:val="0"/>
          <w:marTop w:val="240"/>
          <w:marBottom w:val="240"/>
          <w:divBdr>
            <w:top w:val="none" w:sz="0" w:space="0" w:color="auto"/>
            <w:left w:val="none" w:sz="0" w:space="0" w:color="auto"/>
            <w:bottom w:val="none" w:sz="0" w:space="0" w:color="auto"/>
            <w:right w:val="none" w:sz="0" w:space="0" w:color="auto"/>
          </w:divBdr>
        </w:div>
        <w:div w:id="1001271891">
          <w:marLeft w:val="0"/>
          <w:marRight w:val="0"/>
          <w:marTop w:val="0"/>
          <w:marBottom w:val="0"/>
          <w:divBdr>
            <w:top w:val="none" w:sz="0" w:space="0" w:color="auto"/>
            <w:left w:val="none" w:sz="0" w:space="0" w:color="auto"/>
            <w:bottom w:val="none" w:sz="0" w:space="0" w:color="auto"/>
            <w:right w:val="none" w:sz="0" w:space="0" w:color="auto"/>
          </w:divBdr>
        </w:div>
        <w:div w:id="685670081">
          <w:marLeft w:val="0"/>
          <w:marRight w:val="0"/>
          <w:marTop w:val="240"/>
          <w:marBottom w:val="240"/>
          <w:divBdr>
            <w:top w:val="none" w:sz="0" w:space="0" w:color="auto"/>
            <w:left w:val="none" w:sz="0" w:space="0" w:color="auto"/>
            <w:bottom w:val="none" w:sz="0" w:space="0" w:color="auto"/>
            <w:right w:val="none" w:sz="0" w:space="0" w:color="auto"/>
          </w:divBdr>
        </w:div>
        <w:div w:id="1869752749">
          <w:marLeft w:val="0"/>
          <w:marRight w:val="0"/>
          <w:marTop w:val="0"/>
          <w:marBottom w:val="0"/>
          <w:divBdr>
            <w:top w:val="none" w:sz="0" w:space="0" w:color="auto"/>
            <w:left w:val="none" w:sz="0" w:space="0" w:color="auto"/>
            <w:bottom w:val="none" w:sz="0" w:space="0" w:color="auto"/>
            <w:right w:val="none" w:sz="0" w:space="0" w:color="auto"/>
          </w:divBdr>
        </w:div>
        <w:div w:id="1784380219">
          <w:marLeft w:val="0"/>
          <w:marRight w:val="0"/>
          <w:marTop w:val="240"/>
          <w:marBottom w:val="240"/>
          <w:divBdr>
            <w:top w:val="none" w:sz="0" w:space="0" w:color="auto"/>
            <w:left w:val="none" w:sz="0" w:space="0" w:color="auto"/>
            <w:bottom w:val="none" w:sz="0" w:space="0" w:color="auto"/>
            <w:right w:val="none" w:sz="0" w:space="0" w:color="auto"/>
          </w:divBdr>
        </w:div>
        <w:div w:id="932325671">
          <w:marLeft w:val="0"/>
          <w:marRight w:val="0"/>
          <w:marTop w:val="0"/>
          <w:marBottom w:val="0"/>
          <w:divBdr>
            <w:top w:val="none" w:sz="0" w:space="0" w:color="auto"/>
            <w:left w:val="none" w:sz="0" w:space="0" w:color="auto"/>
            <w:bottom w:val="none" w:sz="0" w:space="0" w:color="auto"/>
            <w:right w:val="none" w:sz="0" w:space="0" w:color="auto"/>
          </w:divBdr>
        </w:div>
      </w:divsChild>
    </w:div>
    <w:div w:id="1714233547">
      <w:bodyDiv w:val="1"/>
      <w:marLeft w:val="0"/>
      <w:marRight w:val="0"/>
      <w:marTop w:val="0"/>
      <w:marBottom w:val="0"/>
      <w:divBdr>
        <w:top w:val="none" w:sz="0" w:space="0" w:color="auto"/>
        <w:left w:val="none" w:sz="0" w:space="0" w:color="auto"/>
        <w:bottom w:val="none" w:sz="0" w:space="0" w:color="auto"/>
        <w:right w:val="none" w:sz="0" w:space="0" w:color="auto"/>
      </w:divBdr>
    </w:div>
    <w:div w:id="21176697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5.jpe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4.jpe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jpeg"/><Relationship Id="rId5" Type="http://schemas.openxmlformats.org/officeDocument/2006/relationships/styles" Target="styles.xml"/><Relationship Id="rId15" Type="http://schemas.openxmlformats.org/officeDocument/2006/relationships/hyperlink" Target="https://assets.publishing.service.gov.uk/media/62d1643e8fa8f50bfbefa55c/Searching__Screening_and_Confiscation_guidance_July_2022.pdf" TargetMode="Externa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overnment/publications/pace-code-c-2019"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dc42930-ad5d-4ec6-896b-ae7b45eddb79" xsi:nil="true"/>
    <lcf76f155ced4ddcb4097134ff3c332f xmlns="fd930324-36bf-4451-bffb-1396db9725b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5BDCABED612C44DB5A5EBED84A3CC83" ma:contentTypeVersion="13" ma:contentTypeDescription="Create a new document." ma:contentTypeScope="" ma:versionID="49349cab43f4fdc2eca1f41d541244bb">
  <xsd:schema xmlns:xsd="http://www.w3.org/2001/XMLSchema" xmlns:xs="http://www.w3.org/2001/XMLSchema" xmlns:p="http://schemas.microsoft.com/office/2006/metadata/properties" xmlns:ns2="fd930324-36bf-4451-bffb-1396db9725b1" xmlns:ns3="7dc42930-ad5d-4ec6-896b-ae7b45eddb79" targetNamespace="http://schemas.microsoft.com/office/2006/metadata/properties" ma:root="true" ma:fieldsID="a288c954460befa5d0d2af5b539830a2" ns2:_="" ns3:_="">
    <xsd:import namespace="fd930324-36bf-4451-bffb-1396db9725b1"/>
    <xsd:import namespace="7dc42930-ad5d-4ec6-896b-ae7b45eddb7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BillingMetadata"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930324-36bf-4451-bffb-1396db9725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dc42930-ad5d-4ec6-896b-ae7b45eddb79"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bd04f007-4e90-4034-a960-69db67bb5899}" ma:internalName="TaxCatchAll" ma:showField="CatchAllData" ma:web="7dc42930-ad5d-4ec6-896b-ae7b45eddb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6406E10-E3A7-4163-86F5-4467C8B848BB}">
  <ds:schemaRefs>
    <ds:schemaRef ds:uri="http://schemas.microsoft.com/office/2006/metadata/properties"/>
    <ds:schemaRef ds:uri="http://schemas.microsoft.com/office/infopath/2007/PartnerControls"/>
    <ds:schemaRef ds:uri="7dc42930-ad5d-4ec6-896b-ae7b45eddb79"/>
    <ds:schemaRef ds:uri="fd930324-36bf-4451-bffb-1396db9725b1"/>
  </ds:schemaRefs>
</ds:datastoreItem>
</file>

<file path=customXml/itemProps2.xml><?xml version="1.0" encoding="utf-8"?>
<ds:datastoreItem xmlns:ds="http://schemas.openxmlformats.org/officeDocument/2006/customXml" ds:itemID="{C452E57D-C2E9-4525-837F-99C5C3A53E9B}">
  <ds:schemaRefs>
    <ds:schemaRef ds:uri="http://schemas.microsoft.com/sharepoint/v3/contenttype/forms"/>
  </ds:schemaRefs>
</ds:datastoreItem>
</file>

<file path=customXml/itemProps3.xml><?xml version="1.0" encoding="utf-8"?>
<ds:datastoreItem xmlns:ds="http://schemas.openxmlformats.org/officeDocument/2006/customXml" ds:itemID="{305ECABE-5BCD-476A-AC11-A63A3F31FF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d930324-36bf-4451-bffb-1396db9725b1"/>
    <ds:schemaRef ds:uri="7dc42930-ad5d-4ec6-896b-ae7b45eddb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25</Pages>
  <Words>6917</Words>
  <Characters>35581</Characters>
  <Application>Microsoft Office Word</Application>
  <DocSecurity>0</DocSecurity>
  <Lines>829</Lines>
  <Paragraphs>409</Paragraphs>
  <ScaleCrop>false</ScaleCrop>
  <Company/>
  <LinksUpToDate>false</LinksUpToDate>
  <CharactersWithSpaces>42467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PRIMARY SCHOOL LETTINGS POLICY</dc:title>
  <dc:creator>Heather Connell</dc:creator>
  <cp:lastModifiedBy>Rebecca Martin</cp:lastModifiedBy>
  <cp:revision>6</cp:revision>
  <cp:lastPrinted>2025-09-01T12:32:00Z</cp:lastPrinted>
  <dcterms:created xsi:type="dcterms:W3CDTF">2025-11-18T09:11:00Z</dcterms:created>
  <dcterms:modified xsi:type="dcterms:W3CDTF">2026-04-16T12:13:00Z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2020-04-28T00:00:00Z</vt:filetime>
  </property>
  <property fmtid="{D5CDD505-2E9C-101B-9397-08002B2CF9AE}" pid="3" name="Creator">
    <vt:lpwstr>Microsoft® Word 2016</vt:lpwstr>
  </property>
  <property fmtid="{D5CDD505-2E9C-101B-9397-08002B2CF9AE}" pid="4" name="LastSaved">
    <vt:filetime>2021-05-05T00:00:00Z</vt:filetime>
  </property>
  <property fmtid="{D5CDD505-2E9C-101B-9397-08002B2CF9AE}" pid="5" name="ContentTypeId">
    <vt:lpwstr>0x010100F5BDCABED612C44DB5A5EBED84A3CC83</vt:lpwstr>
  </property>
  <property fmtid="{D5CDD505-2E9C-101B-9397-08002B2CF9AE}" pid="6" name="Order">
    <vt:r8>572600</vt:r8>
  </property>
  <property fmtid="{D5CDD505-2E9C-101B-9397-08002B2CF9AE}" pid="7" name="MediaServiceImageTags">
    <vt:lpwstr/>
  </property>
</Properties>
</file>